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DFDA" w14:textId="77777777" w:rsidR="00B66D77" w:rsidRPr="00B91352" w:rsidRDefault="00B66D77" w:rsidP="00B66D77">
      <w:r w:rsidRPr="00B91352">
        <w:rPr>
          <w:noProof/>
        </w:rPr>
        <w:drawing>
          <wp:anchor distT="0" distB="0" distL="114300" distR="114300" simplePos="0" relativeHeight="251659264" behindDoc="0" locked="0" layoutInCell="1" allowOverlap="1" wp14:anchorId="0D8F00EE" wp14:editId="42236FC5">
            <wp:simplePos x="0" y="0"/>
            <wp:positionH relativeFrom="column">
              <wp:posOffset>-402590</wp:posOffset>
            </wp:positionH>
            <wp:positionV relativeFrom="paragraph">
              <wp:posOffset>239696</wp:posOffset>
            </wp:positionV>
            <wp:extent cx="1700213" cy="1449705"/>
            <wp:effectExtent l="0" t="0" r="1905" b="0"/>
            <wp:wrapNone/>
            <wp:docPr id="171817100" name="Resim 1" descr="logo, daire, amblem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17100" name="Resim 1" descr="logo, daire, amblem, metin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213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38F3B" w14:textId="77777777" w:rsidR="00B66D77" w:rsidRPr="00B91352" w:rsidRDefault="00B66D77" w:rsidP="00B66D77">
      <w:r w:rsidRPr="00B9135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83B314" wp14:editId="2B79F04A">
                <wp:simplePos x="0" y="0"/>
                <wp:positionH relativeFrom="column">
                  <wp:posOffset>4455026</wp:posOffset>
                </wp:positionH>
                <wp:positionV relativeFrom="paragraph">
                  <wp:posOffset>124059</wp:posOffset>
                </wp:positionV>
                <wp:extent cx="2045369" cy="1612232"/>
                <wp:effectExtent l="0" t="0" r="12065" b="13970"/>
                <wp:wrapNone/>
                <wp:docPr id="268481353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369" cy="16122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A54243" w14:textId="6FC445A5" w:rsidR="00B66D77" w:rsidRDefault="0090624F" w:rsidP="00B66D7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B0BEA1" wp14:editId="1EA78CE3">
                                  <wp:extent cx="1856105" cy="1456690"/>
                                  <wp:effectExtent l="0" t="0" r="0" b="0"/>
                                  <wp:docPr id="1683313878" name="Resim 2" descr="İvrindi Sağlık Hizmetleri Meslek Yüksek Okulu Mezun İstihdam Ofis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3313878" name="Resim 2" descr="İvrindi Sağlık Hizmetleri Meslek Yüksek Okulu Mezun İstihdam Ofisi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6105" cy="1456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EBC4B4" w14:textId="06889C17" w:rsidR="00B66D77" w:rsidRDefault="00B66D77" w:rsidP="00B66D77">
                            <w:pPr>
                              <w:jc w:val="center"/>
                            </w:pPr>
                          </w:p>
                          <w:p w14:paraId="02E6085C" w14:textId="36BBD182" w:rsidR="00B66D77" w:rsidRDefault="00B66D77" w:rsidP="00B66D77">
                            <w:pPr>
                              <w:jc w:val="center"/>
                            </w:pPr>
                          </w:p>
                          <w:p w14:paraId="4DDB522A" w14:textId="77777777" w:rsidR="00B66D77" w:rsidRDefault="00B66D77" w:rsidP="00B66D77">
                            <w:pPr>
                              <w:jc w:val="center"/>
                            </w:pPr>
                            <w:r>
                              <w:t>BİRİM LOGOSU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83B31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50.8pt;margin-top:9.75pt;width:161.05pt;height:126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" fillcolor="white [3201]" strokeweight=".5pt">
                <v:textbox>
                  <w:txbxContent>
                    <w:p w14:paraId="05A54243" w14:textId="6FC445A5" w:rsidR="00B66D77" w:rsidRDefault="0090624F" w:rsidP="00B66D7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B0BEA1" wp14:editId="1EA78CE3">
                            <wp:extent cx="1856105" cy="1456690"/>
                            <wp:effectExtent l="0" t="0" r="0" b="0"/>
                            <wp:docPr id="1683313878" name="Resim 2" descr="İvrindi Sağlık Hizmetleri Meslek Yüksek Okulu Mezun İstihdam Ofis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3313878" name="Resim 2" descr="İvrindi Sağlık Hizmetleri Meslek Yüksek Okulu Mezun İstihdam Ofisi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6105" cy="1456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EBC4B4" w14:textId="06889C17" w:rsidR="00B66D77" w:rsidRDefault="00B66D77" w:rsidP="00B66D77">
                      <w:pPr>
                        <w:jc w:val="center"/>
                      </w:pPr>
                    </w:p>
                    <w:p w14:paraId="02E6085C" w14:textId="36BBD182" w:rsidR="00B66D77" w:rsidRDefault="00B66D77" w:rsidP="00B66D77">
                      <w:pPr>
                        <w:jc w:val="center"/>
                      </w:pPr>
                    </w:p>
                    <w:p w14:paraId="4DDB522A" w14:textId="77777777" w:rsidR="00B66D77" w:rsidRDefault="00B66D77" w:rsidP="00B66D77">
                      <w:pPr>
                        <w:jc w:val="center"/>
                      </w:pPr>
                      <w:r>
                        <w:t>BİRİM LOGOSU</w:t>
                      </w:r>
                    </w:p>
                  </w:txbxContent>
                </v:textbox>
              </v:shape>
            </w:pict>
          </mc:Fallback>
        </mc:AlternateContent>
      </w:r>
    </w:p>
    <w:p w14:paraId="768A8686" w14:textId="77777777" w:rsidR="00B66D77" w:rsidRPr="00B91352" w:rsidRDefault="00B66D77" w:rsidP="00B66D77"/>
    <w:p w14:paraId="3B57B672" w14:textId="77777777" w:rsidR="00B66D77" w:rsidRPr="00B91352" w:rsidRDefault="00B66D77" w:rsidP="00B66D77"/>
    <w:p w14:paraId="2EFEFF51" w14:textId="77777777" w:rsidR="00B66D77" w:rsidRPr="00B91352" w:rsidRDefault="00B66D77" w:rsidP="00B66D77">
      <w:pPr>
        <w:pStyle w:val="GvdeMetni"/>
      </w:pPr>
    </w:p>
    <w:p w14:paraId="0795A058" w14:textId="77777777" w:rsidR="00B66D77" w:rsidRPr="00B91352" w:rsidRDefault="00B66D77" w:rsidP="00B66D77">
      <w:pPr>
        <w:pStyle w:val="GvdeMetni"/>
        <w:spacing w:before="10"/>
        <w:rPr>
          <w:sz w:val="22"/>
        </w:rPr>
      </w:pPr>
    </w:p>
    <w:p w14:paraId="12350240" w14:textId="77777777" w:rsidR="00B66D77" w:rsidRPr="00B91352" w:rsidRDefault="00B66D77" w:rsidP="00B66D77">
      <w:pPr>
        <w:pStyle w:val="Balk1"/>
        <w:tabs>
          <w:tab w:val="left" w:pos="3373"/>
        </w:tabs>
        <w:ind w:right="1735"/>
        <w:rPr>
          <w:rFonts w:ascii="Times New Roman" w:hAnsi="Times New Roman" w:cs="Times New Roman"/>
          <w:sz w:val="68"/>
          <w:szCs w:val="68"/>
        </w:rPr>
      </w:pPr>
    </w:p>
    <w:p w14:paraId="16A40028" w14:textId="77777777" w:rsidR="00B66D77" w:rsidRPr="00B91352" w:rsidRDefault="00B66D77" w:rsidP="00B66D77">
      <w:pPr>
        <w:pStyle w:val="Balk1"/>
        <w:ind w:left="2378" w:right="1735" w:hanging="393"/>
        <w:jc w:val="center"/>
        <w:rPr>
          <w:rFonts w:ascii="Times New Roman" w:hAnsi="Times New Roman" w:cs="Times New Roman"/>
          <w:sz w:val="68"/>
          <w:szCs w:val="68"/>
        </w:rPr>
      </w:pPr>
      <w:r w:rsidRPr="00B91352">
        <w:rPr>
          <w:rFonts w:ascii="Times New Roman" w:hAnsi="Times New Roman" w:cs="Times New Roman"/>
          <w:sz w:val="68"/>
          <w:szCs w:val="68"/>
        </w:rPr>
        <w:t>BALIKESİR ÜNİVERSİTESİ</w:t>
      </w:r>
    </w:p>
    <w:p w14:paraId="2CA6CD22" w14:textId="77777777" w:rsidR="00B66D77" w:rsidRPr="00B91352" w:rsidRDefault="00B66D77" w:rsidP="00B66D77">
      <w:pPr>
        <w:pStyle w:val="GvdeMetni"/>
        <w:spacing w:before="9"/>
        <w:rPr>
          <w:sz w:val="15"/>
        </w:rPr>
      </w:pPr>
    </w:p>
    <w:p w14:paraId="16185996" w14:textId="77777777" w:rsidR="00B66D77" w:rsidRPr="00B91352" w:rsidRDefault="00B66D77" w:rsidP="00B66D77">
      <w:pPr>
        <w:pStyle w:val="GvdeMetni"/>
        <w:spacing w:before="7"/>
        <w:rPr>
          <w:sz w:val="14"/>
        </w:rPr>
      </w:pPr>
    </w:p>
    <w:p w14:paraId="3F3186DD" w14:textId="77777777" w:rsidR="00B66D77" w:rsidRPr="00B91352" w:rsidRDefault="00B66D77" w:rsidP="00B66D77">
      <w:pPr>
        <w:pStyle w:val="Balk1"/>
        <w:rPr>
          <w:rFonts w:ascii="Times New Roman" w:hAnsi="Times New Roman" w:cs="Times New Roman"/>
        </w:rPr>
      </w:pPr>
      <w:r w:rsidRPr="00B9135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004218D" wp14:editId="3987C975">
                <wp:simplePos x="0" y="0"/>
                <wp:positionH relativeFrom="page">
                  <wp:posOffset>774700</wp:posOffset>
                </wp:positionH>
                <wp:positionV relativeFrom="paragraph">
                  <wp:posOffset>569595</wp:posOffset>
                </wp:positionV>
                <wp:extent cx="6151880" cy="45085"/>
                <wp:effectExtent l="0" t="0" r="0" b="5715"/>
                <wp:wrapTopAndBottom/>
                <wp:docPr id="2565820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45085"/>
                        </a:xfrm>
                        <a:prstGeom prst="rect">
                          <a:avLst/>
                        </a:prstGeom>
                        <a:solidFill>
                          <a:srgbClr val="169EA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5B92D" id="Rectangle 13" o:spid="_x0000_s1026" style="position:absolute;margin-left:61pt;margin-top:44.85pt;width:484.4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" fillcolor="#169eaf" stroked="f">
                <w10:wrap type="topAndBottom" anchorx="page"/>
              </v:rect>
            </w:pict>
          </mc:Fallback>
        </mc:AlternateContent>
      </w:r>
    </w:p>
    <w:p w14:paraId="226A5428" w14:textId="5083DB57" w:rsidR="0090624F" w:rsidRPr="003F128C" w:rsidRDefault="0090624F" w:rsidP="00B66D77">
      <w:pPr>
        <w:pStyle w:val="Balk1"/>
        <w:ind w:left="2268" w:right="1452"/>
        <w:jc w:val="center"/>
        <w:rPr>
          <w:rFonts w:ascii="Times New Roman" w:hAnsi="Times New Roman" w:cs="Times New Roman"/>
        </w:rPr>
      </w:pPr>
      <w:r w:rsidRPr="003F128C">
        <w:rPr>
          <w:rFonts w:ascii="Times New Roman" w:hAnsi="Times New Roman" w:cs="Times New Roman"/>
        </w:rPr>
        <w:t xml:space="preserve">İVRİNDİ SHMYO </w:t>
      </w:r>
      <w:r w:rsidR="00B91352" w:rsidRPr="003F128C">
        <w:rPr>
          <w:rFonts w:ascii="Times New Roman" w:hAnsi="Times New Roman" w:cs="Times New Roman"/>
        </w:rPr>
        <w:t>TIBBİ DOKÜMANTASYON VE SEKRETERLİK</w:t>
      </w:r>
      <w:r w:rsidRPr="003F128C">
        <w:rPr>
          <w:rFonts w:ascii="Times New Roman" w:hAnsi="Times New Roman" w:cs="Times New Roman"/>
        </w:rPr>
        <w:t xml:space="preserve"> PROGRAMI</w:t>
      </w:r>
    </w:p>
    <w:p w14:paraId="171DC25B" w14:textId="1CD49524" w:rsidR="00B66D77" w:rsidRPr="003F128C" w:rsidRDefault="00B66D77" w:rsidP="00B66D77">
      <w:pPr>
        <w:pStyle w:val="Balk1"/>
        <w:ind w:left="2268" w:right="1452"/>
        <w:jc w:val="center"/>
        <w:rPr>
          <w:rFonts w:ascii="Times New Roman" w:hAnsi="Times New Roman" w:cs="Times New Roman"/>
        </w:rPr>
      </w:pPr>
      <w:r w:rsidRPr="003F128C">
        <w:rPr>
          <w:rFonts w:ascii="Times New Roman" w:hAnsi="Times New Roman" w:cs="Times New Roman"/>
        </w:rPr>
        <w:t>BİRİM DANIŞMA KURULU TOPLANTI</w:t>
      </w:r>
      <w:r w:rsidRPr="003F128C">
        <w:rPr>
          <w:rFonts w:ascii="Times New Roman" w:hAnsi="Times New Roman" w:cs="Times New Roman"/>
          <w:spacing w:val="-8"/>
        </w:rPr>
        <w:t xml:space="preserve"> </w:t>
      </w:r>
      <w:r w:rsidRPr="003F128C">
        <w:rPr>
          <w:rFonts w:ascii="Times New Roman" w:hAnsi="Times New Roman" w:cs="Times New Roman"/>
        </w:rPr>
        <w:t>RAPORU</w:t>
      </w:r>
    </w:p>
    <w:p w14:paraId="6BB5EBCE" w14:textId="77777777" w:rsidR="00B66D77" w:rsidRPr="00B91352" w:rsidRDefault="00B66D77" w:rsidP="00B66D77">
      <w:pPr>
        <w:pStyle w:val="GvdeMetni"/>
        <w:spacing w:before="4"/>
        <w:rPr>
          <w:sz w:val="15"/>
        </w:rPr>
      </w:pPr>
      <w:r w:rsidRPr="00B91352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9485FEE" wp14:editId="5894E74E">
                <wp:simplePos x="0" y="0"/>
                <wp:positionH relativeFrom="page">
                  <wp:posOffset>601345</wp:posOffset>
                </wp:positionH>
                <wp:positionV relativeFrom="paragraph">
                  <wp:posOffset>139700</wp:posOffset>
                </wp:positionV>
                <wp:extent cx="6151880" cy="45085"/>
                <wp:effectExtent l="0" t="0" r="0" b="5715"/>
                <wp:wrapTopAndBottom/>
                <wp:docPr id="149014590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45085"/>
                        </a:xfrm>
                        <a:prstGeom prst="rect">
                          <a:avLst/>
                        </a:prstGeom>
                        <a:solidFill>
                          <a:srgbClr val="169EA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802A5" id="Rectangle 13" o:spid="_x0000_s1026" style="position:absolute;margin-left:47.35pt;margin-top:11pt;width:484.4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" fillcolor="#169eaf" stroked="f">
                <w10:wrap type="topAndBottom" anchorx="page"/>
              </v:rect>
            </w:pict>
          </mc:Fallback>
        </mc:AlternateContent>
      </w:r>
    </w:p>
    <w:p w14:paraId="3D243A5E" w14:textId="77777777" w:rsidR="00B66D77" w:rsidRPr="00B91352" w:rsidRDefault="00B66D77" w:rsidP="00B66D77">
      <w:pPr>
        <w:pStyle w:val="GvdeMetni"/>
      </w:pPr>
    </w:p>
    <w:p w14:paraId="50FCE7DC" w14:textId="77777777" w:rsidR="00B66D77" w:rsidRPr="00B91352" w:rsidRDefault="00B66D77" w:rsidP="00B66D77">
      <w:pPr>
        <w:pStyle w:val="Balk1"/>
        <w:ind w:left="2378" w:right="1735" w:hanging="393"/>
        <w:jc w:val="center"/>
        <w:rPr>
          <w:rFonts w:ascii="Times New Roman" w:hAnsi="Times New Roman" w:cs="Times New Roman"/>
          <w:sz w:val="68"/>
          <w:szCs w:val="68"/>
        </w:rPr>
      </w:pPr>
    </w:p>
    <w:p w14:paraId="1157C1DC" w14:textId="77777777" w:rsidR="00B66D77" w:rsidRPr="00B91352" w:rsidRDefault="00B66D77" w:rsidP="00B66D77">
      <w:pPr>
        <w:pStyle w:val="GvdeMetni"/>
      </w:pPr>
    </w:p>
    <w:p w14:paraId="6EB4CDB7" w14:textId="77777777" w:rsidR="00B66D77" w:rsidRPr="00B91352" w:rsidRDefault="00B66D77" w:rsidP="00B66D77">
      <w:pPr>
        <w:pStyle w:val="GvdeMetni"/>
      </w:pPr>
    </w:p>
    <w:p w14:paraId="2944D98C" w14:textId="77777777" w:rsidR="00B66D77" w:rsidRPr="00B91352" w:rsidRDefault="00B66D77" w:rsidP="00B66D77">
      <w:pPr>
        <w:pStyle w:val="GvdeMetni"/>
      </w:pPr>
    </w:p>
    <w:p w14:paraId="515A9145" w14:textId="77777777" w:rsidR="00B66D77" w:rsidRPr="00B91352" w:rsidRDefault="00B66D77" w:rsidP="00B66D77">
      <w:pPr>
        <w:pStyle w:val="GvdeMetni"/>
      </w:pPr>
    </w:p>
    <w:p w14:paraId="1A83F3DD" w14:textId="77777777" w:rsidR="00B66D77" w:rsidRPr="00B91352" w:rsidRDefault="00B66D77" w:rsidP="00B66D77">
      <w:pPr>
        <w:pStyle w:val="GvdeMetni"/>
      </w:pPr>
    </w:p>
    <w:p w14:paraId="532F190F" w14:textId="21275C93" w:rsidR="00B66D77" w:rsidRPr="003F128C" w:rsidRDefault="0090624F" w:rsidP="00B66D77">
      <w:pPr>
        <w:pStyle w:val="Balk1"/>
        <w:ind w:left="2378" w:right="1735" w:hanging="393"/>
        <w:jc w:val="center"/>
        <w:rPr>
          <w:rFonts w:ascii="Times New Roman" w:hAnsi="Times New Roman" w:cs="Times New Roman"/>
          <w:sz w:val="44"/>
          <w:szCs w:val="44"/>
        </w:rPr>
      </w:pPr>
      <w:r w:rsidRPr="003F128C">
        <w:rPr>
          <w:rFonts w:ascii="Times New Roman" w:hAnsi="Times New Roman" w:cs="Times New Roman"/>
          <w:sz w:val="44"/>
          <w:szCs w:val="44"/>
        </w:rPr>
        <w:t>2026</w:t>
      </w:r>
      <w:r w:rsidR="00C73DCE" w:rsidRPr="003F128C">
        <w:rPr>
          <w:rFonts w:ascii="Times New Roman" w:hAnsi="Times New Roman" w:cs="Times New Roman"/>
          <w:sz w:val="44"/>
          <w:szCs w:val="44"/>
        </w:rPr>
        <w:t>-</w:t>
      </w:r>
      <w:r w:rsidR="00B91352" w:rsidRPr="003F128C">
        <w:rPr>
          <w:rFonts w:ascii="Times New Roman" w:hAnsi="Times New Roman" w:cs="Times New Roman"/>
          <w:sz w:val="44"/>
          <w:szCs w:val="44"/>
        </w:rPr>
        <w:t>Temmuz</w:t>
      </w:r>
    </w:p>
    <w:p w14:paraId="50E141FE" w14:textId="77777777" w:rsidR="00B66D77" w:rsidRPr="00B91352" w:rsidRDefault="00B66D77" w:rsidP="00B66D77">
      <w:pPr>
        <w:pStyle w:val="GvdeMetni"/>
      </w:pPr>
    </w:p>
    <w:p w14:paraId="6CAD9C8A" w14:textId="77777777" w:rsidR="00B66D77" w:rsidRPr="00B91352" w:rsidRDefault="00B66D77" w:rsidP="00B66D77">
      <w:pPr>
        <w:pStyle w:val="GvdeMetni"/>
      </w:pPr>
    </w:p>
    <w:p w14:paraId="5B5B5038" w14:textId="77777777" w:rsidR="00B66D77" w:rsidRPr="00B91352" w:rsidRDefault="00B66D77" w:rsidP="00B66D77">
      <w:pPr>
        <w:pStyle w:val="GvdeMetni"/>
      </w:pPr>
    </w:p>
    <w:p w14:paraId="5921585F" w14:textId="77777777" w:rsidR="00B66D77" w:rsidRPr="00B91352" w:rsidRDefault="00B66D77" w:rsidP="00B66D77">
      <w:pPr>
        <w:spacing w:line="834" w:lineRule="exact"/>
        <w:rPr>
          <w:sz w:val="72"/>
        </w:rPr>
        <w:sectPr w:rsidR="00B66D77" w:rsidRPr="00B91352" w:rsidSect="00B66D7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00" w:right="1300" w:bottom="280" w:left="1220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B66D77" w:rsidRPr="00B91352" w14:paraId="7E30162A" w14:textId="77777777" w:rsidTr="00B91AF8">
        <w:trPr>
          <w:trHeight w:val="272"/>
        </w:trPr>
        <w:tc>
          <w:tcPr>
            <w:tcW w:w="2691" w:type="dxa"/>
          </w:tcPr>
          <w:p w14:paraId="6F482128" w14:textId="77777777" w:rsidR="00B66D77" w:rsidRPr="00B91352" w:rsidRDefault="00B66D77" w:rsidP="00B91AF8">
            <w:pPr>
              <w:pStyle w:val="TableParagraph"/>
              <w:ind w:left="110"/>
              <w:rPr>
                <w:rFonts w:ascii="Times New Roman" w:hAnsi="Times New Roman" w:cs="Times New Roman"/>
                <w:b/>
                <w:lang w:val="tr-TR"/>
              </w:rPr>
            </w:pPr>
            <w:r w:rsidRPr="00B91352">
              <w:rPr>
                <w:rFonts w:ascii="Times New Roman" w:hAnsi="Times New Roman" w:cs="Times New Roman"/>
                <w:b/>
                <w:lang w:val="tr-TR"/>
              </w:rPr>
              <w:lastRenderedPageBreak/>
              <w:t>Toplantı Adı</w:t>
            </w:r>
          </w:p>
        </w:tc>
        <w:tc>
          <w:tcPr>
            <w:tcW w:w="6373" w:type="dxa"/>
          </w:tcPr>
          <w:p w14:paraId="3D2CE3E8" w14:textId="595C3B2D" w:rsidR="00B66D77" w:rsidRPr="00B91352" w:rsidRDefault="00B91352" w:rsidP="00B91AF8">
            <w:pPr>
              <w:pStyle w:val="TableParagraph"/>
              <w:rPr>
                <w:rFonts w:ascii="Times New Roman" w:hAnsi="Times New Roman" w:cs="Times New Roman"/>
                <w:lang w:val="tr-TR"/>
              </w:rPr>
            </w:pPr>
            <w:r w:rsidRPr="00B91352">
              <w:rPr>
                <w:rFonts w:ascii="Times New Roman" w:hAnsi="Times New Roman" w:cs="Times New Roman"/>
                <w:lang w:val="tr-TR"/>
              </w:rPr>
              <w:t xml:space="preserve">Tıbbi Dokümantasyon ve Sekreterlik </w:t>
            </w:r>
            <w:r w:rsidR="0090624F" w:rsidRPr="00B91352">
              <w:rPr>
                <w:rFonts w:ascii="Times New Roman" w:hAnsi="Times New Roman" w:cs="Times New Roman"/>
                <w:lang w:val="tr-TR"/>
              </w:rPr>
              <w:t>Birim Danışma Kurulu Toplantısı</w:t>
            </w:r>
          </w:p>
        </w:tc>
      </w:tr>
      <w:tr w:rsidR="00B66D77" w:rsidRPr="00B91352" w14:paraId="6857400B" w14:textId="77777777" w:rsidTr="00B91AF8">
        <w:trPr>
          <w:trHeight w:val="276"/>
        </w:trPr>
        <w:tc>
          <w:tcPr>
            <w:tcW w:w="2691" w:type="dxa"/>
          </w:tcPr>
          <w:p w14:paraId="15CF5620" w14:textId="77777777" w:rsidR="00B66D77" w:rsidRPr="00B91352" w:rsidRDefault="00B66D77" w:rsidP="00B91AF8">
            <w:pPr>
              <w:pStyle w:val="TableParagraph"/>
              <w:ind w:left="110"/>
              <w:rPr>
                <w:rFonts w:ascii="Times New Roman" w:hAnsi="Times New Roman" w:cs="Times New Roman"/>
                <w:b/>
                <w:lang w:val="tr-TR"/>
              </w:rPr>
            </w:pPr>
            <w:r w:rsidRPr="00B91352">
              <w:rPr>
                <w:rFonts w:ascii="Times New Roman" w:hAnsi="Times New Roman" w:cs="Times New Roman"/>
                <w:b/>
                <w:lang w:val="tr-TR"/>
              </w:rPr>
              <w:t>Toplantı Tarihi</w:t>
            </w:r>
          </w:p>
        </w:tc>
        <w:tc>
          <w:tcPr>
            <w:tcW w:w="6373" w:type="dxa"/>
          </w:tcPr>
          <w:p w14:paraId="4E27CFAF" w14:textId="7BC501A1" w:rsidR="00B66D77" w:rsidRPr="00B91352" w:rsidRDefault="00B91352" w:rsidP="00B91AF8">
            <w:pPr>
              <w:pStyle w:val="TableParagraph"/>
              <w:rPr>
                <w:rFonts w:ascii="Times New Roman" w:hAnsi="Times New Roman" w:cs="Times New Roman"/>
                <w:lang w:val="tr-TR"/>
              </w:rPr>
            </w:pPr>
            <w:r w:rsidRPr="00B91352">
              <w:rPr>
                <w:rFonts w:ascii="Times New Roman" w:hAnsi="Times New Roman" w:cs="Times New Roman"/>
                <w:lang w:val="tr-TR"/>
              </w:rPr>
              <w:t>7</w:t>
            </w:r>
            <w:r w:rsidR="0041768A" w:rsidRPr="00B91352">
              <w:rPr>
                <w:rFonts w:ascii="Times New Roman" w:hAnsi="Times New Roman" w:cs="Times New Roman"/>
                <w:lang w:val="tr-TR"/>
              </w:rPr>
              <w:t>.0</w:t>
            </w:r>
            <w:r w:rsidRPr="00B91352">
              <w:rPr>
                <w:rFonts w:ascii="Times New Roman" w:hAnsi="Times New Roman" w:cs="Times New Roman"/>
                <w:lang w:val="tr-TR"/>
              </w:rPr>
              <w:t>7</w:t>
            </w:r>
            <w:r w:rsidR="0041768A" w:rsidRPr="00B91352">
              <w:rPr>
                <w:rFonts w:ascii="Times New Roman" w:hAnsi="Times New Roman" w:cs="Times New Roman"/>
                <w:lang w:val="tr-TR"/>
              </w:rPr>
              <w:t xml:space="preserve">.2026 </w:t>
            </w:r>
            <w:r w:rsidRPr="00B91352">
              <w:rPr>
                <w:rFonts w:ascii="Times New Roman" w:hAnsi="Times New Roman" w:cs="Times New Roman"/>
                <w:lang w:val="tr-TR"/>
              </w:rPr>
              <w:t>Salı</w:t>
            </w:r>
          </w:p>
        </w:tc>
      </w:tr>
      <w:tr w:rsidR="00B66D77" w:rsidRPr="00B91352" w14:paraId="77EBCA6F" w14:textId="77777777" w:rsidTr="00B91AF8">
        <w:trPr>
          <w:trHeight w:val="280"/>
        </w:trPr>
        <w:tc>
          <w:tcPr>
            <w:tcW w:w="2691" w:type="dxa"/>
          </w:tcPr>
          <w:p w14:paraId="7640CD2B" w14:textId="77777777" w:rsidR="00B66D77" w:rsidRPr="00B91352" w:rsidRDefault="00B66D77" w:rsidP="00B91AF8">
            <w:pPr>
              <w:pStyle w:val="TableParagraph"/>
              <w:ind w:left="110"/>
              <w:rPr>
                <w:rFonts w:ascii="Times New Roman" w:hAnsi="Times New Roman" w:cs="Times New Roman"/>
                <w:b/>
                <w:lang w:val="tr-TR"/>
              </w:rPr>
            </w:pPr>
            <w:r w:rsidRPr="00B91352">
              <w:rPr>
                <w:rFonts w:ascii="Times New Roman" w:hAnsi="Times New Roman" w:cs="Times New Roman"/>
                <w:b/>
                <w:lang w:val="tr-TR"/>
              </w:rPr>
              <w:t>Toplantının yapılış şekli</w:t>
            </w:r>
          </w:p>
        </w:tc>
        <w:tc>
          <w:tcPr>
            <w:tcW w:w="6373" w:type="dxa"/>
          </w:tcPr>
          <w:p w14:paraId="2F0BEF65" w14:textId="20C2BAA8" w:rsidR="00B66D77" w:rsidRPr="00B91352" w:rsidRDefault="00B66D77" w:rsidP="00B91AF8">
            <w:pPr>
              <w:pStyle w:val="TableParagraph"/>
              <w:rPr>
                <w:rFonts w:ascii="Times New Roman" w:hAnsi="Times New Roman" w:cs="Times New Roman"/>
                <w:lang w:val="tr-TR"/>
              </w:rPr>
            </w:pPr>
            <w:r w:rsidRPr="00B91352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90624F" w:rsidRPr="00B91352">
              <w:rPr>
                <w:rFonts w:ascii="Times New Roman" w:hAnsi="Times New Roman" w:cs="Times New Roman"/>
                <w:lang w:val="tr-TR"/>
              </w:rPr>
              <w:t>Online</w:t>
            </w:r>
          </w:p>
        </w:tc>
      </w:tr>
    </w:tbl>
    <w:p w14:paraId="2BC1EEE0" w14:textId="77777777" w:rsidR="00B66D77" w:rsidRPr="00B91352" w:rsidRDefault="00B66D77" w:rsidP="00B66D77">
      <w:pPr>
        <w:pStyle w:val="GvdeMetni"/>
        <w:rPr>
          <w:sz w:val="22"/>
          <w:szCs w:val="22"/>
        </w:rPr>
      </w:pPr>
    </w:p>
    <w:p w14:paraId="49F5C617" w14:textId="77777777" w:rsidR="00B66D77" w:rsidRPr="00B91352" w:rsidRDefault="00B66D77" w:rsidP="00B66D77">
      <w:pPr>
        <w:pStyle w:val="GvdeMetni"/>
        <w:spacing w:before="10"/>
        <w:rPr>
          <w:sz w:val="22"/>
          <w:szCs w:val="22"/>
        </w:rPr>
      </w:pPr>
      <w:r w:rsidRPr="00B91352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37A7DDD" wp14:editId="6D3B8204">
                <wp:simplePos x="0" y="0"/>
                <wp:positionH relativeFrom="page">
                  <wp:posOffset>774700</wp:posOffset>
                </wp:positionH>
                <wp:positionV relativeFrom="paragraph">
                  <wp:posOffset>167640</wp:posOffset>
                </wp:positionV>
                <wp:extent cx="6151880" cy="45085"/>
                <wp:effectExtent l="0" t="0" r="0" b="5715"/>
                <wp:wrapTopAndBottom/>
                <wp:docPr id="80809845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45085"/>
                        </a:xfrm>
                        <a:prstGeom prst="rect">
                          <a:avLst/>
                        </a:prstGeom>
                        <a:solidFill>
                          <a:srgbClr val="169EA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896D6" id="Rectangle 13" o:spid="_x0000_s1026" style="position:absolute;margin-left:61pt;margin-top:13.2pt;width:484.4pt;height:3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" fillcolor="#169eaf" stroked="f">
                <w10:wrap type="topAndBottom" anchorx="page"/>
              </v:rect>
            </w:pict>
          </mc:Fallback>
        </mc:AlternateContent>
      </w:r>
    </w:p>
    <w:p w14:paraId="74BD3B77" w14:textId="77777777" w:rsidR="00B66D77" w:rsidRPr="00B91352" w:rsidRDefault="00B66D77" w:rsidP="00B66D77">
      <w:pPr>
        <w:pStyle w:val="GvdeMetni"/>
        <w:spacing w:before="6"/>
        <w:rPr>
          <w:sz w:val="22"/>
          <w:szCs w:val="22"/>
        </w:rPr>
      </w:pPr>
    </w:p>
    <w:p w14:paraId="1A9F3FA4" w14:textId="77777777" w:rsidR="00B66D77" w:rsidRPr="00B91352" w:rsidRDefault="00B66D77" w:rsidP="00B66D77">
      <w:pPr>
        <w:pStyle w:val="Balk2"/>
        <w:spacing w:before="52"/>
        <w:ind w:left="1344" w:right="1472"/>
        <w:jc w:val="center"/>
        <w:rPr>
          <w:rFonts w:ascii="Times New Roman" w:hAnsi="Times New Roman" w:cs="Times New Roman"/>
          <w:sz w:val="22"/>
          <w:szCs w:val="22"/>
        </w:rPr>
      </w:pPr>
      <w:r w:rsidRPr="00B91352">
        <w:rPr>
          <w:rFonts w:ascii="Times New Roman" w:hAnsi="Times New Roman" w:cs="Times New Roman"/>
          <w:sz w:val="22"/>
          <w:szCs w:val="22"/>
        </w:rPr>
        <w:t xml:space="preserve"> </w:t>
      </w:r>
      <w:r w:rsidRPr="00B91352">
        <w:rPr>
          <w:rFonts w:ascii="Times New Roman" w:hAnsi="Times New Roman" w:cs="Times New Roman"/>
          <w:color w:val="000000" w:themeColor="text1"/>
          <w:sz w:val="22"/>
          <w:szCs w:val="22"/>
        </w:rPr>
        <w:t>Kurul Üyeleri</w:t>
      </w:r>
    </w:p>
    <w:p w14:paraId="6A593058" w14:textId="77777777" w:rsidR="00B66D77" w:rsidRPr="00B91352" w:rsidRDefault="00B66D77" w:rsidP="00B66D77">
      <w:pPr>
        <w:pStyle w:val="GvdeMetni"/>
        <w:spacing w:before="9"/>
        <w:rPr>
          <w:b/>
          <w:sz w:val="22"/>
          <w:szCs w:val="22"/>
        </w:rPr>
      </w:pPr>
      <w:r w:rsidRPr="00B91352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EF7C186" wp14:editId="21C80514">
                <wp:simplePos x="0" y="0"/>
                <wp:positionH relativeFrom="page">
                  <wp:posOffset>774700</wp:posOffset>
                </wp:positionH>
                <wp:positionV relativeFrom="paragraph">
                  <wp:posOffset>167640</wp:posOffset>
                </wp:positionV>
                <wp:extent cx="6151880" cy="45085"/>
                <wp:effectExtent l="0" t="0" r="0" b="5715"/>
                <wp:wrapTopAndBottom/>
                <wp:docPr id="74644546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45085"/>
                        </a:xfrm>
                        <a:prstGeom prst="rect">
                          <a:avLst/>
                        </a:prstGeom>
                        <a:solidFill>
                          <a:srgbClr val="169EA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95DAF" id="Rectangle 13" o:spid="_x0000_s1026" style="position:absolute;margin-left:61pt;margin-top:13.2pt;width:484.4pt;height:3.5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" fillcolor="#169eaf" stroked="f">
                <w10:wrap type="topAndBottom" anchorx="page"/>
              </v:rect>
            </w:pict>
          </mc:Fallback>
        </mc:AlternateContent>
      </w:r>
    </w:p>
    <w:p w14:paraId="7AA0A1E4" w14:textId="77777777" w:rsidR="00B66D77" w:rsidRPr="00B91352" w:rsidRDefault="00B66D77" w:rsidP="00B66D77">
      <w:pPr>
        <w:pStyle w:val="GvdeMetni"/>
        <w:spacing w:before="11"/>
        <w:rPr>
          <w:b/>
          <w:sz w:val="22"/>
          <w:szCs w:val="22"/>
        </w:rPr>
      </w:pPr>
    </w:p>
    <w:tbl>
      <w:tblPr>
        <w:tblStyle w:val="TabloKlavuzuAk"/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3827"/>
        <w:gridCol w:w="2694"/>
        <w:gridCol w:w="2610"/>
      </w:tblGrid>
      <w:tr w:rsidR="00B66D77" w:rsidRPr="00B91352" w14:paraId="565E2A8D" w14:textId="77777777" w:rsidTr="00B91352">
        <w:trPr>
          <w:trHeight w:val="323"/>
        </w:trPr>
        <w:tc>
          <w:tcPr>
            <w:tcW w:w="27" w:type="dxa"/>
          </w:tcPr>
          <w:p w14:paraId="7F6FA6AE" w14:textId="77777777" w:rsidR="00B66D77" w:rsidRPr="00B91352" w:rsidRDefault="00B66D77" w:rsidP="00B91A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95A4EFA" w14:textId="77777777" w:rsidR="00B66D77" w:rsidRPr="00B91352" w:rsidRDefault="00B66D77" w:rsidP="00B91AF8">
            <w:pPr>
              <w:pStyle w:val="TableParagraph"/>
              <w:ind w:left="105"/>
              <w:jc w:val="center"/>
              <w:rPr>
                <w:rFonts w:ascii="Times New Roman" w:hAnsi="Times New Roman" w:cs="Times New Roman"/>
                <w:b/>
              </w:rPr>
            </w:pPr>
            <w:r w:rsidRPr="00B91352">
              <w:rPr>
                <w:rFonts w:ascii="Times New Roman" w:hAnsi="Times New Roman" w:cs="Times New Roman"/>
                <w:b/>
              </w:rPr>
              <w:t>Adı ve Soyadı</w:t>
            </w:r>
          </w:p>
        </w:tc>
        <w:tc>
          <w:tcPr>
            <w:tcW w:w="2694" w:type="dxa"/>
          </w:tcPr>
          <w:p w14:paraId="1894D112" w14:textId="77777777" w:rsidR="00B66D77" w:rsidRPr="00B91352" w:rsidRDefault="00B66D77" w:rsidP="00B91AF8">
            <w:pPr>
              <w:pStyle w:val="TableParagraph"/>
              <w:ind w:left="104"/>
              <w:jc w:val="center"/>
              <w:rPr>
                <w:rFonts w:ascii="Times New Roman" w:hAnsi="Times New Roman" w:cs="Times New Roman"/>
                <w:b/>
              </w:rPr>
            </w:pPr>
            <w:r w:rsidRPr="00B91352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2610" w:type="dxa"/>
          </w:tcPr>
          <w:p w14:paraId="202569F2" w14:textId="77777777" w:rsidR="00B66D77" w:rsidRPr="00B91352" w:rsidRDefault="00B66D77" w:rsidP="00B91AF8">
            <w:pPr>
              <w:pStyle w:val="TableParagraph"/>
              <w:ind w:left="104"/>
              <w:jc w:val="center"/>
              <w:rPr>
                <w:rFonts w:ascii="Times New Roman" w:hAnsi="Times New Roman" w:cs="Times New Roman"/>
                <w:b/>
              </w:rPr>
            </w:pPr>
            <w:r w:rsidRPr="00B91352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90624F" w:rsidRPr="00B91352" w14:paraId="03D4B915" w14:textId="77777777" w:rsidTr="00B91352">
        <w:trPr>
          <w:trHeight w:val="88"/>
        </w:trPr>
        <w:tc>
          <w:tcPr>
            <w:tcW w:w="3854" w:type="dxa"/>
            <w:gridSpan w:val="2"/>
          </w:tcPr>
          <w:p w14:paraId="0F972EC2" w14:textId="77777777" w:rsidR="0090624F" w:rsidRPr="00B91352" w:rsidRDefault="0090624F" w:rsidP="0090624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593418E" w14:textId="35E986BE" w:rsidR="0090624F" w:rsidRPr="00B91352" w:rsidRDefault="0090624F" w:rsidP="0090624F">
            <w:pPr>
              <w:tabs>
                <w:tab w:val="left" w:pos="1377"/>
              </w:tabs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Doç. Dr. Pelin PALAS KARACA</w:t>
            </w:r>
          </w:p>
        </w:tc>
        <w:tc>
          <w:tcPr>
            <w:tcW w:w="2694" w:type="dxa"/>
          </w:tcPr>
          <w:p w14:paraId="5AE2FEB0" w14:textId="77777777" w:rsidR="0090624F" w:rsidRPr="00B91352" w:rsidRDefault="0090624F" w:rsidP="0090624F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Balıkesir Üniversitesi</w:t>
            </w:r>
          </w:p>
          <w:p w14:paraId="2D46D8BA" w14:textId="515193B5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Sağlık Bilimleri Fakültesi</w:t>
            </w:r>
          </w:p>
        </w:tc>
        <w:tc>
          <w:tcPr>
            <w:tcW w:w="2610" w:type="dxa"/>
          </w:tcPr>
          <w:p w14:paraId="11F51FE1" w14:textId="419C6490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Kurum Müdürü</w:t>
            </w:r>
          </w:p>
        </w:tc>
      </w:tr>
      <w:tr w:rsidR="0090624F" w:rsidRPr="00B91352" w14:paraId="1E88A71B" w14:textId="77777777" w:rsidTr="00B91352">
        <w:trPr>
          <w:trHeight w:val="88"/>
        </w:trPr>
        <w:tc>
          <w:tcPr>
            <w:tcW w:w="3854" w:type="dxa"/>
            <w:gridSpan w:val="2"/>
          </w:tcPr>
          <w:p w14:paraId="27CAD20A" w14:textId="77777777" w:rsidR="0090624F" w:rsidRPr="00B91352" w:rsidRDefault="0090624F" w:rsidP="0090624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2CD12E7" w14:textId="2AE8886D" w:rsidR="0090624F" w:rsidRPr="00B91352" w:rsidRDefault="0090624F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Dr. Öğr. Üyesi Vacide ANCIN</w:t>
            </w:r>
          </w:p>
        </w:tc>
        <w:tc>
          <w:tcPr>
            <w:tcW w:w="2694" w:type="dxa"/>
          </w:tcPr>
          <w:p w14:paraId="35C67951" w14:textId="77777777" w:rsidR="0090624F" w:rsidRPr="00B91352" w:rsidRDefault="0090624F" w:rsidP="0090624F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Balıkesir Üniversitesi</w:t>
            </w:r>
          </w:p>
          <w:p w14:paraId="605AEB34" w14:textId="1A28E95A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İvrindi Sağlık Hizmetleri Meslek Yüksekokulu</w:t>
            </w:r>
          </w:p>
        </w:tc>
        <w:tc>
          <w:tcPr>
            <w:tcW w:w="2610" w:type="dxa"/>
          </w:tcPr>
          <w:p w14:paraId="1AFE0814" w14:textId="2E8CDBC4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Akreditasyon Komisyon Başkanı</w:t>
            </w:r>
          </w:p>
        </w:tc>
      </w:tr>
      <w:tr w:rsidR="0090624F" w:rsidRPr="00B91352" w14:paraId="5087E5B3" w14:textId="77777777" w:rsidTr="00B91352">
        <w:trPr>
          <w:trHeight w:val="88"/>
        </w:trPr>
        <w:tc>
          <w:tcPr>
            <w:tcW w:w="3854" w:type="dxa"/>
            <w:gridSpan w:val="2"/>
          </w:tcPr>
          <w:p w14:paraId="6CD7BF46" w14:textId="77777777" w:rsidR="0090624F" w:rsidRPr="00B91352" w:rsidRDefault="0090624F" w:rsidP="0090624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7F875A" w14:textId="2BD1CECD" w:rsidR="0090624F" w:rsidRPr="00B91352" w:rsidRDefault="0090624F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Öğr. Gör. Ayşe Buket DOĞAN AKTAŞ</w:t>
            </w:r>
          </w:p>
        </w:tc>
        <w:tc>
          <w:tcPr>
            <w:tcW w:w="2694" w:type="dxa"/>
          </w:tcPr>
          <w:p w14:paraId="2AF75761" w14:textId="77777777" w:rsidR="0090624F" w:rsidRPr="00B91352" w:rsidRDefault="0090624F" w:rsidP="0090624F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Balıkesir Üniversitesi</w:t>
            </w:r>
          </w:p>
          <w:p w14:paraId="66789203" w14:textId="6DDFF3F6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İvrindi Sağlık Hizmetleri Meslek Yüksekokulu</w:t>
            </w:r>
          </w:p>
        </w:tc>
        <w:tc>
          <w:tcPr>
            <w:tcW w:w="2610" w:type="dxa"/>
          </w:tcPr>
          <w:p w14:paraId="3A8662C5" w14:textId="439F0866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Kurum Müdür Yardımcısı</w:t>
            </w:r>
          </w:p>
        </w:tc>
      </w:tr>
      <w:tr w:rsidR="0090624F" w:rsidRPr="00B91352" w14:paraId="6672828E" w14:textId="77777777" w:rsidTr="00B91352">
        <w:trPr>
          <w:trHeight w:val="88"/>
        </w:trPr>
        <w:tc>
          <w:tcPr>
            <w:tcW w:w="3854" w:type="dxa"/>
            <w:gridSpan w:val="2"/>
          </w:tcPr>
          <w:p w14:paraId="4711F76A" w14:textId="77777777" w:rsidR="0090624F" w:rsidRPr="00B91352" w:rsidRDefault="0090624F" w:rsidP="0090624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883DE78" w14:textId="174D667E" w:rsidR="0090624F" w:rsidRPr="00B91352" w:rsidRDefault="0090624F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Doç. Dr. Okan KOÇ</w:t>
            </w:r>
          </w:p>
        </w:tc>
        <w:tc>
          <w:tcPr>
            <w:tcW w:w="2694" w:type="dxa"/>
          </w:tcPr>
          <w:p w14:paraId="0F61A01B" w14:textId="77777777" w:rsidR="0090624F" w:rsidRPr="00B91352" w:rsidRDefault="0090624F" w:rsidP="0090624F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Balıkesir Üniversitesi</w:t>
            </w:r>
          </w:p>
          <w:p w14:paraId="45FA5E49" w14:textId="2F47E55B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İvrindi Sağlık Hizmetleri Meslek Yüksekokulu</w:t>
            </w:r>
          </w:p>
        </w:tc>
        <w:tc>
          <w:tcPr>
            <w:tcW w:w="2610" w:type="dxa"/>
          </w:tcPr>
          <w:p w14:paraId="30FFF54E" w14:textId="74369AB7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Bölüm Başkanı</w:t>
            </w:r>
          </w:p>
        </w:tc>
      </w:tr>
      <w:tr w:rsidR="00B91352" w:rsidRPr="00B91352" w14:paraId="536FC178" w14:textId="77777777" w:rsidTr="00B91352">
        <w:trPr>
          <w:trHeight w:val="88"/>
        </w:trPr>
        <w:tc>
          <w:tcPr>
            <w:tcW w:w="3854" w:type="dxa"/>
            <w:gridSpan w:val="2"/>
          </w:tcPr>
          <w:p w14:paraId="0C267D30" w14:textId="15BC3743" w:rsidR="00B91352" w:rsidRPr="00B91352" w:rsidRDefault="00B91352" w:rsidP="0090624F">
            <w:pPr>
              <w:jc w:val="center"/>
              <w:rPr>
                <w:b/>
                <w:bCs/>
                <w:sz w:val="20"/>
                <w:szCs w:val="20"/>
              </w:rPr>
            </w:pPr>
            <w:r w:rsidRPr="00B91352">
              <w:rPr>
                <w:b/>
                <w:bCs/>
                <w:sz w:val="20"/>
                <w:szCs w:val="20"/>
              </w:rPr>
              <w:t>Dr. Öğr. Üyesi Mehmet GÜLŞEN</w:t>
            </w:r>
          </w:p>
        </w:tc>
        <w:tc>
          <w:tcPr>
            <w:tcW w:w="2694" w:type="dxa"/>
          </w:tcPr>
          <w:p w14:paraId="2BDA9FDF" w14:textId="77777777" w:rsidR="00B91352" w:rsidRPr="00B91352" w:rsidRDefault="00B91352" w:rsidP="00B91352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Balıkesir Üniversitesi</w:t>
            </w:r>
          </w:p>
          <w:p w14:paraId="3B9D3EEE" w14:textId="7D33EFF2" w:rsidR="00B91352" w:rsidRPr="00B91352" w:rsidRDefault="00B91352" w:rsidP="00B91352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İvrindi Sağlık Hizmetleri Meslek Yüksekokulu</w:t>
            </w:r>
          </w:p>
        </w:tc>
        <w:tc>
          <w:tcPr>
            <w:tcW w:w="2610" w:type="dxa"/>
          </w:tcPr>
          <w:p w14:paraId="1A83F58C" w14:textId="7A5C5183" w:rsidR="00B91352" w:rsidRPr="00B91352" w:rsidRDefault="00B91352" w:rsidP="0090624F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TDS Program Koordinatörü</w:t>
            </w:r>
          </w:p>
        </w:tc>
      </w:tr>
      <w:tr w:rsidR="0090624F" w:rsidRPr="00B91352" w14:paraId="13B64A01" w14:textId="77777777" w:rsidTr="00B91352">
        <w:trPr>
          <w:trHeight w:val="105"/>
        </w:trPr>
        <w:tc>
          <w:tcPr>
            <w:tcW w:w="3854" w:type="dxa"/>
            <w:gridSpan w:val="2"/>
          </w:tcPr>
          <w:p w14:paraId="6DDA4355" w14:textId="77777777" w:rsidR="0090624F" w:rsidRPr="00B91352" w:rsidRDefault="0090624F" w:rsidP="0090624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077DE4" w14:textId="69560099" w:rsidR="0090624F" w:rsidRPr="00B91352" w:rsidRDefault="0090624F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Öğr. Gör. Dr. Nurşah TATOĞLU</w:t>
            </w:r>
          </w:p>
        </w:tc>
        <w:tc>
          <w:tcPr>
            <w:tcW w:w="2694" w:type="dxa"/>
          </w:tcPr>
          <w:p w14:paraId="2361DD01" w14:textId="77777777" w:rsidR="0090624F" w:rsidRPr="00B91352" w:rsidRDefault="0090624F" w:rsidP="0090624F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Balıkesir Üniversitesi</w:t>
            </w:r>
          </w:p>
          <w:p w14:paraId="04757AC9" w14:textId="7C6826A8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İvrindi Sağlık Hizmetleri Meslek Yüksekokulu</w:t>
            </w:r>
          </w:p>
        </w:tc>
        <w:tc>
          <w:tcPr>
            <w:tcW w:w="2610" w:type="dxa"/>
          </w:tcPr>
          <w:p w14:paraId="29F4142A" w14:textId="429FFD2F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İlk ve Acil Yardım Program Koordinatörü</w:t>
            </w:r>
          </w:p>
        </w:tc>
      </w:tr>
      <w:tr w:rsidR="0090624F" w:rsidRPr="00B91352" w14:paraId="656C08F9" w14:textId="77777777" w:rsidTr="00B91352">
        <w:trPr>
          <w:trHeight w:val="127"/>
        </w:trPr>
        <w:tc>
          <w:tcPr>
            <w:tcW w:w="3854" w:type="dxa"/>
            <w:gridSpan w:val="2"/>
          </w:tcPr>
          <w:p w14:paraId="0EC0BB2F" w14:textId="77777777" w:rsidR="0090624F" w:rsidRPr="00B91352" w:rsidRDefault="0090624F" w:rsidP="0090624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41CB6C" w14:textId="43D0B45A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Öğr. Gör. Dr. Esma GÜL</w:t>
            </w:r>
          </w:p>
        </w:tc>
        <w:tc>
          <w:tcPr>
            <w:tcW w:w="2694" w:type="dxa"/>
          </w:tcPr>
          <w:p w14:paraId="460E92EF" w14:textId="77777777" w:rsidR="0090624F" w:rsidRPr="00B91352" w:rsidRDefault="0090624F" w:rsidP="0090624F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Balıkesir Üniversitesi</w:t>
            </w:r>
          </w:p>
          <w:p w14:paraId="1E25DDE1" w14:textId="3827BE7B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İvrindi Sağlık Hizmetleri Meslek Yüksekokulu</w:t>
            </w:r>
          </w:p>
        </w:tc>
        <w:tc>
          <w:tcPr>
            <w:tcW w:w="2610" w:type="dxa"/>
          </w:tcPr>
          <w:p w14:paraId="2DBDCCF1" w14:textId="0862DEE5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TDS</w:t>
            </w:r>
            <w:r w:rsidR="0090624F" w:rsidRPr="00B91352">
              <w:rPr>
                <w:sz w:val="20"/>
                <w:szCs w:val="20"/>
              </w:rPr>
              <w:t xml:space="preserve"> Programı Öğretim Elemanı</w:t>
            </w:r>
          </w:p>
        </w:tc>
      </w:tr>
      <w:tr w:rsidR="0090624F" w:rsidRPr="00B91352" w14:paraId="4E886F0C" w14:textId="77777777" w:rsidTr="00B91352">
        <w:trPr>
          <w:trHeight w:val="88"/>
        </w:trPr>
        <w:tc>
          <w:tcPr>
            <w:tcW w:w="3854" w:type="dxa"/>
            <w:gridSpan w:val="2"/>
          </w:tcPr>
          <w:p w14:paraId="48411807" w14:textId="77777777" w:rsidR="0090624F" w:rsidRPr="00B91352" w:rsidRDefault="0090624F" w:rsidP="0090624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A126F9" w14:textId="60CBD138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Mehtap AKBABA</w:t>
            </w:r>
          </w:p>
        </w:tc>
        <w:tc>
          <w:tcPr>
            <w:tcW w:w="2694" w:type="dxa"/>
          </w:tcPr>
          <w:p w14:paraId="4D611B96" w14:textId="029BBFE8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-</w:t>
            </w:r>
          </w:p>
        </w:tc>
        <w:tc>
          <w:tcPr>
            <w:tcW w:w="2610" w:type="dxa"/>
          </w:tcPr>
          <w:p w14:paraId="3A6E2115" w14:textId="5A924189" w:rsidR="0090624F" w:rsidRPr="00B91352" w:rsidRDefault="00B91352" w:rsidP="0090624F">
            <w:pPr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Mezun Öğrenci</w:t>
            </w:r>
          </w:p>
          <w:p w14:paraId="216C305F" w14:textId="77777777" w:rsidR="0090624F" w:rsidRPr="00B91352" w:rsidRDefault="0090624F" w:rsidP="0090624F">
            <w:pPr>
              <w:jc w:val="center"/>
            </w:pPr>
          </w:p>
        </w:tc>
      </w:tr>
      <w:tr w:rsidR="0090624F" w:rsidRPr="00B91352" w14:paraId="06B2906C" w14:textId="77777777" w:rsidTr="00B91352">
        <w:trPr>
          <w:trHeight w:val="313"/>
        </w:trPr>
        <w:tc>
          <w:tcPr>
            <w:tcW w:w="3854" w:type="dxa"/>
            <w:gridSpan w:val="2"/>
          </w:tcPr>
          <w:p w14:paraId="63190496" w14:textId="476D12FE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Feyzanur KÖKSAL</w:t>
            </w:r>
          </w:p>
        </w:tc>
        <w:tc>
          <w:tcPr>
            <w:tcW w:w="2694" w:type="dxa"/>
          </w:tcPr>
          <w:p w14:paraId="1AAC87DC" w14:textId="77777777" w:rsidR="00B91352" w:rsidRPr="00B91352" w:rsidRDefault="00B91352" w:rsidP="00B91352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91352">
              <w:rPr>
                <w:sz w:val="20"/>
                <w:szCs w:val="20"/>
              </w:rPr>
              <w:t>Balıkesir Üniversitesi</w:t>
            </w:r>
          </w:p>
          <w:p w14:paraId="51D1D78A" w14:textId="67E4C29C" w:rsidR="0090624F" w:rsidRPr="00B91352" w:rsidRDefault="00B91352" w:rsidP="00B91352">
            <w:pPr>
              <w:jc w:val="center"/>
            </w:pPr>
            <w:r w:rsidRPr="00B91352">
              <w:rPr>
                <w:sz w:val="20"/>
                <w:szCs w:val="20"/>
              </w:rPr>
              <w:t>İvrindi Sağlık Hizmetleri Meslek Yüksekokulu</w:t>
            </w:r>
          </w:p>
        </w:tc>
        <w:tc>
          <w:tcPr>
            <w:tcW w:w="2610" w:type="dxa"/>
          </w:tcPr>
          <w:p w14:paraId="7A46BC4B" w14:textId="052CF5CC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Aktif Öğrenci</w:t>
            </w:r>
          </w:p>
        </w:tc>
      </w:tr>
      <w:tr w:rsidR="0090624F" w:rsidRPr="00B91352" w14:paraId="05B207E8" w14:textId="77777777" w:rsidTr="00B91352">
        <w:trPr>
          <w:trHeight w:val="88"/>
        </w:trPr>
        <w:tc>
          <w:tcPr>
            <w:tcW w:w="3854" w:type="dxa"/>
            <w:gridSpan w:val="2"/>
          </w:tcPr>
          <w:p w14:paraId="0B5B266D" w14:textId="3B94BA86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Sezgin AYTAC EGERLER</w:t>
            </w:r>
          </w:p>
        </w:tc>
        <w:tc>
          <w:tcPr>
            <w:tcW w:w="2694" w:type="dxa"/>
          </w:tcPr>
          <w:p w14:paraId="42DDD700" w14:textId="42E2A8A6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BAÜN Hastane</w:t>
            </w:r>
          </w:p>
        </w:tc>
        <w:tc>
          <w:tcPr>
            <w:tcW w:w="2610" w:type="dxa"/>
          </w:tcPr>
          <w:p w14:paraId="538DE5B4" w14:textId="7AB84D1F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Sağlık Hizmetleri Yöneticisi</w:t>
            </w:r>
          </w:p>
        </w:tc>
      </w:tr>
      <w:tr w:rsidR="0090624F" w:rsidRPr="00B91352" w14:paraId="5806B8F2" w14:textId="77777777" w:rsidTr="00B91352">
        <w:trPr>
          <w:trHeight w:val="88"/>
        </w:trPr>
        <w:tc>
          <w:tcPr>
            <w:tcW w:w="3854" w:type="dxa"/>
            <w:gridSpan w:val="2"/>
          </w:tcPr>
          <w:p w14:paraId="19E5F6C5" w14:textId="046EB862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Öğr. Gör. Dr. Vedat GÜLTEKİN</w:t>
            </w:r>
          </w:p>
        </w:tc>
        <w:tc>
          <w:tcPr>
            <w:tcW w:w="2694" w:type="dxa"/>
          </w:tcPr>
          <w:p w14:paraId="2638B2D8" w14:textId="0BEBBF43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Ankara Üniversitesi</w:t>
            </w:r>
          </w:p>
        </w:tc>
        <w:tc>
          <w:tcPr>
            <w:tcW w:w="2610" w:type="dxa"/>
          </w:tcPr>
          <w:p w14:paraId="6831C2B0" w14:textId="709B6483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Akademisyen</w:t>
            </w:r>
          </w:p>
        </w:tc>
      </w:tr>
      <w:tr w:rsidR="0090624F" w:rsidRPr="00B91352" w14:paraId="7DDC319F" w14:textId="77777777" w:rsidTr="00B91352">
        <w:trPr>
          <w:trHeight w:val="88"/>
        </w:trPr>
        <w:tc>
          <w:tcPr>
            <w:tcW w:w="3854" w:type="dxa"/>
            <w:gridSpan w:val="2"/>
          </w:tcPr>
          <w:p w14:paraId="14F2020B" w14:textId="710E6BAF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Öğr. Gör. Fatma UYAR</w:t>
            </w:r>
          </w:p>
        </w:tc>
        <w:tc>
          <w:tcPr>
            <w:tcW w:w="2694" w:type="dxa"/>
          </w:tcPr>
          <w:p w14:paraId="23452994" w14:textId="1AA1A3F0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 xml:space="preserve">Doğuş Üniversitesi </w:t>
            </w:r>
          </w:p>
        </w:tc>
        <w:tc>
          <w:tcPr>
            <w:tcW w:w="2610" w:type="dxa"/>
          </w:tcPr>
          <w:p w14:paraId="2F58D47B" w14:textId="5D7A708A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Akademisyen</w:t>
            </w:r>
          </w:p>
        </w:tc>
      </w:tr>
      <w:tr w:rsidR="0090624F" w:rsidRPr="00B91352" w14:paraId="0A711685" w14:textId="77777777" w:rsidTr="00B91352">
        <w:trPr>
          <w:trHeight w:val="88"/>
        </w:trPr>
        <w:tc>
          <w:tcPr>
            <w:tcW w:w="3854" w:type="dxa"/>
            <w:gridSpan w:val="2"/>
          </w:tcPr>
          <w:p w14:paraId="036890C9" w14:textId="5B6617DE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İbrahim DEMİR</w:t>
            </w:r>
          </w:p>
        </w:tc>
        <w:tc>
          <w:tcPr>
            <w:tcW w:w="2694" w:type="dxa"/>
          </w:tcPr>
          <w:p w14:paraId="5D871169" w14:textId="3A6ECEF3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MEB</w:t>
            </w:r>
          </w:p>
        </w:tc>
        <w:tc>
          <w:tcPr>
            <w:tcW w:w="2610" w:type="dxa"/>
          </w:tcPr>
          <w:p w14:paraId="21B3D14C" w14:textId="037D56A5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Sivil Temsilci</w:t>
            </w:r>
          </w:p>
        </w:tc>
      </w:tr>
      <w:tr w:rsidR="0090624F" w:rsidRPr="00B91352" w14:paraId="1B8C736F" w14:textId="77777777" w:rsidTr="00B91352">
        <w:trPr>
          <w:trHeight w:val="88"/>
        </w:trPr>
        <w:tc>
          <w:tcPr>
            <w:tcW w:w="3854" w:type="dxa"/>
            <w:gridSpan w:val="2"/>
          </w:tcPr>
          <w:p w14:paraId="2F79B1DA" w14:textId="41651FDA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Emine BUDAN</w:t>
            </w:r>
          </w:p>
        </w:tc>
        <w:tc>
          <w:tcPr>
            <w:tcW w:w="2694" w:type="dxa"/>
          </w:tcPr>
          <w:p w14:paraId="6AA8C140" w14:textId="77B5E4C6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İvrindi Devlet Hastanesi</w:t>
            </w:r>
          </w:p>
        </w:tc>
        <w:tc>
          <w:tcPr>
            <w:tcW w:w="2610" w:type="dxa"/>
          </w:tcPr>
          <w:p w14:paraId="670A91E9" w14:textId="1B94B057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Paramedik</w:t>
            </w:r>
          </w:p>
        </w:tc>
      </w:tr>
      <w:tr w:rsidR="0090624F" w:rsidRPr="00B91352" w14:paraId="597E9878" w14:textId="77777777" w:rsidTr="00B91352">
        <w:trPr>
          <w:trHeight w:val="88"/>
        </w:trPr>
        <w:tc>
          <w:tcPr>
            <w:tcW w:w="3854" w:type="dxa"/>
            <w:gridSpan w:val="2"/>
          </w:tcPr>
          <w:p w14:paraId="7635305A" w14:textId="77B74342" w:rsidR="0090624F" w:rsidRPr="00B91352" w:rsidRDefault="00B91352" w:rsidP="0090624F">
            <w:pPr>
              <w:jc w:val="center"/>
            </w:pPr>
            <w:r w:rsidRPr="00B91352">
              <w:rPr>
                <w:b/>
                <w:bCs/>
                <w:sz w:val="20"/>
                <w:szCs w:val="20"/>
              </w:rPr>
              <w:t>Zeynep YAŞAR</w:t>
            </w:r>
          </w:p>
        </w:tc>
        <w:tc>
          <w:tcPr>
            <w:tcW w:w="2694" w:type="dxa"/>
          </w:tcPr>
          <w:p w14:paraId="718CF463" w14:textId="0FAB3D3E" w:rsidR="0090624F" w:rsidRPr="00B91352" w:rsidRDefault="00B91352" w:rsidP="0090624F">
            <w:pPr>
              <w:jc w:val="center"/>
            </w:pPr>
            <w:r w:rsidRPr="00B91352">
              <w:rPr>
                <w:sz w:val="20"/>
                <w:szCs w:val="20"/>
              </w:rPr>
              <w:t>İvrindi Devlet Hastanesi</w:t>
            </w:r>
          </w:p>
        </w:tc>
        <w:tc>
          <w:tcPr>
            <w:tcW w:w="2610" w:type="dxa"/>
          </w:tcPr>
          <w:p w14:paraId="4788785E" w14:textId="4CE24151" w:rsidR="0090624F" w:rsidRPr="00B91352" w:rsidRDefault="0090624F" w:rsidP="0090624F">
            <w:pPr>
              <w:jc w:val="center"/>
            </w:pPr>
            <w:r w:rsidRPr="00B91352">
              <w:rPr>
                <w:sz w:val="20"/>
                <w:szCs w:val="20"/>
              </w:rPr>
              <w:t>Paramedik</w:t>
            </w:r>
          </w:p>
        </w:tc>
      </w:tr>
    </w:tbl>
    <w:p w14:paraId="177DDE18" w14:textId="77777777" w:rsidR="00B66D77" w:rsidRPr="00B91352" w:rsidRDefault="00B66D77" w:rsidP="00B66D77">
      <w:pPr>
        <w:sectPr w:rsidR="00B66D77" w:rsidRPr="00B91352" w:rsidSect="00B66D77">
          <w:pgSz w:w="11910" w:h="16840"/>
          <w:pgMar w:top="1400" w:right="1300" w:bottom="280" w:left="1220" w:header="708" w:footer="708" w:gutter="0"/>
          <w:cols w:space="708"/>
        </w:sectPr>
      </w:pPr>
    </w:p>
    <w:p w14:paraId="02AFA4C4" w14:textId="18172A7A" w:rsidR="00B66D77" w:rsidRPr="00B91352" w:rsidRDefault="00B66D77" w:rsidP="00B91352">
      <w:pPr>
        <w:pStyle w:val="GvdeMetni"/>
        <w:spacing w:line="60" w:lineRule="exact"/>
        <w:ind w:left="107"/>
        <w:rPr>
          <w:b/>
          <w:sz w:val="22"/>
          <w:szCs w:val="22"/>
        </w:rPr>
      </w:pPr>
      <w:r w:rsidRPr="00B91352">
        <w:rPr>
          <w:noProof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251665408" behindDoc="1" locked="0" layoutInCell="1" allowOverlap="1" wp14:anchorId="11778A1D" wp14:editId="31FA36B4">
                <wp:simplePos x="0" y="0"/>
                <wp:positionH relativeFrom="page">
                  <wp:posOffset>774700</wp:posOffset>
                </wp:positionH>
                <wp:positionV relativeFrom="paragraph">
                  <wp:posOffset>162378</wp:posOffset>
                </wp:positionV>
                <wp:extent cx="6151880" cy="45085"/>
                <wp:effectExtent l="0" t="0" r="0" b="5715"/>
                <wp:wrapTopAndBottom/>
                <wp:docPr id="103261317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45085"/>
                        </a:xfrm>
                        <a:prstGeom prst="rect">
                          <a:avLst/>
                        </a:prstGeom>
                        <a:solidFill>
                          <a:srgbClr val="169EA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09C5F" id="Rectangle 13" o:spid="_x0000_s1026" style="position:absolute;margin-left:61pt;margin-top:12.8pt;width:484.4pt;height:3.5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" fillcolor="#169eaf" stroked="f">
                <w10:wrap type="topAndBottom" anchorx="page"/>
              </v:rect>
            </w:pict>
          </mc:Fallback>
        </mc:AlternateContent>
      </w:r>
    </w:p>
    <w:p w14:paraId="27509BAB" w14:textId="25155A44" w:rsidR="00B66D77" w:rsidRPr="00B91352" w:rsidRDefault="00913515" w:rsidP="00B66D77">
      <w:pPr>
        <w:spacing w:before="51"/>
        <w:ind w:left="1344" w:right="1479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2026-2</w:t>
      </w:r>
      <w:r w:rsidR="00B66D77" w:rsidRPr="00B91352">
        <w:rPr>
          <w:bCs/>
          <w:sz w:val="22"/>
          <w:szCs w:val="22"/>
        </w:rPr>
        <w:t xml:space="preserve"> Danışma Kurulu </w:t>
      </w:r>
    </w:p>
    <w:p w14:paraId="5A70A5E5" w14:textId="77777777" w:rsidR="00B66D77" w:rsidRPr="00B91352" w:rsidRDefault="00B66D77" w:rsidP="00B66D77">
      <w:pPr>
        <w:spacing w:before="51"/>
        <w:ind w:left="1344" w:right="1479"/>
        <w:jc w:val="center"/>
        <w:rPr>
          <w:bCs/>
          <w:sz w:val="22"/>
          <w:szCs w:val="22"/>
        </w:rPr>
      </w:pPr>
      <w:r w:rsidRPr="00B91352">
        <w:rPr>
          <w:bCs/>
          <w:sz w:val="22"/>
          <w:szCs w:val="22"/>
        </w:rPr>
        <w:t>Toplantı Kararlarının Değerlendirilmesi</w:t>
      </w:r>
    </w:p>
    <w:p w14:paraId="2E992A91" w14:textId="77777777" w:rsidR="00B66D77" w:rsidRPr="00B91352" w:rsidRDefault="00B66D77" w:rsidP="00B66D77">
      <w:pPr>
        <w:spacing w:before="51"/>
        <w:ind w:left="1344" w:right="1479"/>
        <w:jc w:val="center"/>
        <w:rPr>
          <w:b/>
        </w:rPr>
      </w:pPr>
      <w:r w:rsidRPr="00B91352"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7116BC2" wp14:editId="225FDF8C">
                <wp:simplePos x="0" y="0"/>
                <wp:positionH relativeFrom="page">
                  <wp:posOffset>774700</wp:posOffset>
                </wp:positionH>
                <wp:positionV relativeFrom="paragraph">
                  <wp:posOffset>207645</wp:posOffset>
                </wp:positionV>
                <wp:extent cx="6151880" cy="45085"/>
                <wp:effectExtent l="0" t="0" r="0" b="5715"/>
                <wp:wrapTopAndBottom/>
                <wp:docPr id="39425116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45085"/>
                        </a:xfrm>
                        <a:prstGeom prst="rect">
                          <a:avLst/>
                        </a:prstGeom>
                        <a:solidFill>
                          <a:srgbClr val="169EA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BE36C" id="Rectangle 13" o:spid="_x0000_s1026" style="position:absolute;margin-left:61pt;margin-top:16.35pt;width:484.4pt;height:3.5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" fillcolor="#169eaf" stroked="f">
                <w10:wrap type="topAndBottom" anchorx="page"/>
              </v:rect>
            </w:pict>
          </mc:Fallback>
        </mc:AlternateContent>
      </w:r>
    </w:p>
    <w:p w14:paraId="339EE941" w14:textId="77777777" w:rsidR="00C73DCE" w:rsidRPr="00B91352" w:rsidRDefault="00C73DCE" w:rsidP="00C73DCE">
      <w:pPr>
        <w:pStyle w:val="GvdeMetni"/>
        <w:spacing w:before="10"/>
        <w:ind w:right="-391"/>
        <w:jc w:val="both"/>
        <w:rPr>
          <w:b/>
          <w:i/>
          <w:iCs/>
          <w:sz w:val="22"/>
          <w:szCs w:val="22"/>
        </w:rPr>
      </w:pPr>
    </w:p>
    <w:p w14:paraId="4502D77D" w14:textId="22E7D9E5" w:rsidR="00B66D77" w:rsidRPr="004C6890" w:rsidRDefault="00C73DCE" w:rsidP="00C73DCE">
      <w:pPr>
        <w:pStyle w:val="GvdeMetni"/>
        <w:spacing w:before="10"/>
        <w:ind w:right="-391"/>
        <w:jc w:val="both"/>
        <w:rPr>
          <w:b/>
          <w:i/>
          <w:iCs/>
        </w:rPr>
      </w:pPr>
      <w:r w:rsidRPr="004C6890">
        <w:rPr>
          <w:b/>
          <w:i/>
          <w:iCs/>
        </w:rPr>
        <w:t xml:space="preserve">**Akademik Birimler tarafından hazırlanan Akademik Birim İç Değerlendirme Raporları (ABİDR) ve  Akademik Birimlerde PUKÖ Temelli Faaliyet İyileştirme Planında belirlenen gelişmeye açık yönler gündeme alınarak birim danışma kurulu üyelerinden görüş alınır. </w:t>
      </w:r>
    </w:p>
    <w:p w14:paraId="3D8C31C8" w14:textId="77777777" w:rsidR="00C73DCE" w:rsidRPr="004C6890" w:rsidRDefault="00C73DCE" w:rsidP="00C73DCE">
      <w:pPr>
        <w:pStyle w:val="GvdeMetni"/>
        <w:spacing w:before="10"/>
        <w:ind w:right="-391"/>
        <w:jc w:val="both"/>
        <w:rPr>
          <w:b/>
          <w:i/>
          <w:iCs/>
        </w:rPr>
      </w:pPr>
    </w:p>
    <w:p w14:paraId="577DCF18" w14:textId="77777777" w:rsidR="00B66D77" w:rsidRPr="004C6890" w:rsidRDefault="00B66D77" w:rsidP="00B66D77">
      <w:pPr>
        <w:widowControl w:val="0"/>
        <w:tabs>
          <w:tab w:val="left" w:pos="917"/>
        </w:tabs>
        <w:autoSpaceDE w:val="0"/>
        <w:autoSpaceDN w:val="0"/>
        <w:spacing w:before="52"/>
        <w:rPr>
          <w:b/>
          <w:sz w:val="20"/>
          <w:szCs w:val="20"/>
        </w:rPr>
      </w:pPr>
      <w:r w:rsidRPr="004C6890">
        <w:rPr>
          <w:b/>
          <w:sz w:val="20"/>
          <w:szCs w:val="20"/>
        </w:rPr>
        <w:t>1.LİDERLİK</w:t>
      </w:r>
    </w:p>
    <w:p w14:paraId="107E9ED1" w14:textId="0C473E32" w:rsidR="00B66D77" w:rsidRPr="004C6890" w:rsidRDefault="00B66D77" w:rsidP="00B66D77">
      <w:pPr>
        <w:pStyle w:val="GvdeMetni"/>
        <w:spacing w:before="10"/>
        <w:ind w:right="-675"/>
        <w:rPr>
          <w:b/>
          <w:i/>
          <w:iCs/>
          <w:vertAlign w:val="superscript"/>
        </w:rPr>
      </w:pPr>
      <w:r w:rsidRPr="004C6890">
        <w:rPr>
          <w:b/>
          <w:i/>
          <w:iCs/>
          <w:vertAlign w:val="superscript"/>
        </w:rPr>
        <w:t>Bu bölümde, bir önceki Birim Danışma Kurulu toplantısında alınan kararlar doğrultusunda yürütülen çalışmalar özetlenir</w:t>
      </w:r>
      <w:r w:rsidR="00C73DCE" w:rsidRPr="004C6890">
        <w:rPr>
          <w:b/>
          <w:i/>
          <w:iCs/>
          <w:vertAlign w:val="superscript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26"/>
        <w:gridCol w:w="3127"/>
        <w:gridCol w:w="3127"/>
      </w:tblGrid>
      <w:tr w:rsidR="00B66D77" w:rsidRPr="004C6890" w14:paraId="192A4A3D" w14:textId="77777777" w:rsidTr="00B91AF8">
        <w:tc>
          <w:tcPr>
            <w:tcW w:w="3126" w:type="dxa"/>
            <w:shd w:val="clear" w:color="auto" w:fill="169EAF"/>
          </w:tcPr>
          <w:p w14:paraId="649F7C42" w14:textId="77777777" w:rsidR="00B66D77" w:rsidRPr="004C6890" w:rsidRDefault="00B66D77" w:rsidP="00B91AF8">
            <w:pPr>
              <w:jc w:val="center"/>
              <w:rPr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Alınan Karar</w:t>
            </w:r>
          </w:p>
        </w:tc>
        <w:tc>
          <w:tcPr>
            <w:tcW w:w="3127" w:type="dxa"/>
            <w:shd w:val="clear" w:color="auto" w:fill="169EAF"/>
          </w:tcPr>
          <w:p w14:paraId="556EE2FE" w14:textId="77777777" w:rsidR="00B66D77" w:rsidRPr="004C6890" w:rsidRDefault="00B66D77" w:rsidP="00B91AF8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Yapılan Faaliyetler</w:t>
            </w:r>
          </w:p>
        </w:tc>
        <w:tc>
          <w:tcPr>
            <w:tcW w:w="3127" w:type="dxa"/>
            <w:shd w:val="clear" w:color="auto" w:fill="169EAF"/>
          </w:tcPr>
          <w:p w14:paraId="1A06FD26" w14:textId="77777777" w:rsidR="00B66D77" w:rsidRPr="004C6890" w:rsidRDefault="00B66D77" w:rsidP="00B91AF8">
            <w:pPr>
              <w:jc w:val="center"/>
              <w:rPr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Değerlendirme</w:t>
            </w:r>
          </w:p>
        </w:tc>
      </w:tr>
      <w:tr w:rsidR="00B66D77" w:rsidRPr="004C6890" w14:paraId="786FC18D" w14:textId="77777777" w:rsidTr="00B91AF8">
        <w:tc>
          <w:tcPr>
            <w:tcW w:w="3126" w:type="dxa"/>
          </w:tcPr>
          <w:p w14:paraId="066EB8D1" w14:textId="1D8BC238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60B4D54F" w14:textId="45D87EF8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1468180F" w14:textId="6A6F2B2E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603EA7" w:rsidRPr="004C6890" w14:paraId="0ED65263" w14:textId="77777777" w:rsidTr="00603EA7">
        <w:tc>
          <w:tcPr>
            <w:tcW w:w="3126" w:type="dxa"/>
            <w:hideMark/>
          </w:tcPr>
          <w:p w14:paraId="7FCBE55F" w14:textId="2DA866E4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MEDEK ve kalite-akreditasyon hazırlıklarının mevcut durumunun gözden geçirilmesi; eksik kanıt ve belgelerin sistematik biçimde belirlenmesi.</w:t>
            </w:r>
          </w:p>
        </w:tc>
        <w:tc>
          <w:tcPr>
            <w:tcW w:w="3127" w:type="dxa"/>
            <w:hideMark/>
          </w:tcPr>
          <w:p w14:paraId="4C2B6B17" w14:textId="77777777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Program koordinatörlüğü, bölüm başkanlığı ve birim kalite komisyonu düzeyinde kanıt/doküman ihtiyacı gündeme alınmış; süreç için sorumlu yapılar tanımlanmıştır.</w:t>
            </w:r>
          </w:p>
        </w:tc>
        <w:tc>
          <w:tcPr>
            <w:tcW w:w="3127" w:type="dxa"/>
            <w:hideMark/>
          </w:tcPr>
          <w:p w14:paraId="38B83BAE" w14:textId="77777777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Kısmen gerçekleşti. Kanıtların PUKÖ döngüsüyle ilişkilendirilmesi, kararların izlenebilirliği ve sorumlu-zaman çizelgesinin güçlendirilmesi gerekmektedir.</w:t>
            </w:r>
          </w:p>
        </w:tc>
      </w:tr>
      <w:tr w:rsidR="00603EA7" w:rsidRPr="004C6890" w14:paraId="657229B5" w14:textId="77777777" w:rsidTr="00603EA7">
        <w:tc>
          <w:tcPr>
            <w:tcW w:w="3126" w:type="dxa"/>
            <w:hideMark/>
          </w:tcPr>
          <w:p w14:paraId="4F236114" w14:textId="77777777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İç ve dış paydaş görüşlerinin program iyileştirme süreçlerine yansıtılması.</w:t>
            </w:r>
          </w:p>
        </w:tc>
        <w:tc>
          <w:tcPr>
            <w:tcW w:w="3127" w:type="dxa"/>
            <w:hideMark/>
          </w:tcPr>
          <w:p w14:paraId="1B501030" w14:textId="77777777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Danışma kurulunda yönetim, bölüm, program, aktif öğrenci, mezun öğrenci, sağlık kurumu temsilcisi, akademik temsilci ve sivil temsilci bileşenleri yer almıştır.</w:t>
            </w:r>
          </w:p>
        </w:tc>
        <w:tc>
          <w:tcPr>
            <w:tcW w:w="3127" w:type="dxa"/>
            <w:hideMark/>
          </w:tcPr>
          <w:p w14:paraId="6989C5B2" w14:textId="307FFE83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 xml:space="preserve">Güçlü yön olarak değerlendirildi. </w:t>
            </w:r>
          </w:p>
        </w:tc>
      </w:tr>
      <w:tr w:rsidR="00603EA7" w:rsidRPr="004C6890" w14:paraId="6D3AD4C1" w14:textId="77777777" w:rsidTr="00603EA7">
        <w:tc>
          <w:tcPr>
            <w:tcW w:w="3126" w:type="dxa"/>
            <w:hideMark/>
          </w:tcPr>
          <w:p w14:paraId="67B7021B" w14:textId="77777777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Program düzeyinde anahtar performans göstergelerinin belirlenmesi.</w:t>
            </w:r>
          </w:p>
        </w:tc>
        <w:tc>
          <w:tcPr>
            <w:tcW w:w="3127" w:type="dxa"/>
            <w:hideMark/>
          </w:tcPr>
          <w:p w14:paraId="72D8C196" w14:textId="4B20F366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Program düzeyinde anahtar performans göstergelerinin belirlendi.</w:t>
            </w:r>
          </w:p>
        </w:tc>
        <w:tc>
          <w:tcPr>
            <w:tcW w:w="3127" w:type="dxa"/>
            <w:hideMark/>
          </w:tcPr>
          <w:p w14:paraId="00879A65" w14:textId="0A242AF3" w:rsidR="00603EA7" w:rsidRPr="004C6890" w:rsidRDefault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 xml:space="preserve">Süreç tamamlandı. </w:t>
            </w:r>
          </w:p>
        </w:tc>
      </w:tr>
      <w:tr w:rsidR="00B66D77" w:rsidRPr="004C6890" w14:paraId="3F25267E" w14:textId="77777777" w:rsidTr="00B91AF8">
        <w:tc>
          <w:tcPr>
            <w:tcW w:w="3126" w:type="dxa"/>
            <w:shd w:val="clear" w:color="auto" w:fill="169EAF"/>
          </w:tcPr>
          <w:p w14:paraId="726130B6" w14:textId="6FF3A061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1596A4F0" w14:textId="32A7F1CA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4F42578A" w14:textId="15A694D2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09DF9554" w14:textId="77777777" w:rsidTr="00B91AF8">
        <w:tc>
          <w:tcPr>
            <w:tcW w:w="3126" w:type="dxa"/>
          </w:tcPr>
          <w:p w14:paraId="0F42960E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0883483E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2F772BFF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42870B85" w14:textId="77777777" w:rsidTr="00B91AF8">
        <w:tc>
          <w:tcPr>
            <w:tcW w:w="3126" w:type="dxa"/>
            <w:shd w:val="clear" w:color="auto" w:fill="169EAF"/>
          </w:tcPr>
          <w:p w14:paraId="61707A20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330A09D3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2327A238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</w:tbl>
    <w:p w14:paraId="51D1CA9A" w14:textId="77777777" w:rsidR="00B66D77" w:rsidRPr="004C6890" w:rsidRDefault="00B66D77" w:rsidP="00B66D77">
      <w:pPr>
        <w:widowControl w:val="0"/>
        <w:tabs>
          <w:tab w:val="left" w:pos="917"/>
        </w:tabs>
        <w:autoSpaceDE w:val="0"/>
        <w:autoSpaceDN w:val="0"/>
        <w:spacing w:before="52"/>
        <w:rPr>
          <w:b/>
          <w:sz w:val="20"/>
          <w:szCs w:val="20"/>
        </w:rPr>
      </w:pPr>
      <w:r w:rsidRPr="004C6890">
        <w:rPr>
          <w:b/>
          <w:sz w:val="20"/>
          <w:szCs w:val="20"/>
        </w:rPr>
        <w:t>2. EĞİTİM-ÖĞRETİM</w:t>
      </w:r>
    </w:p>
    <w:p w14:paraId="78565540" w14:textId="2429AD01" w:rsidR="00B66D77" w:rsidRPr="004C6890" w:rsidRDefault="00B66D77" w:rsidP="00B66D77">
      <w:pPr>
        <w:pStyle w:val="GvdeMetni"/>
        <w:spacing w:before="10"/>
        <w:ind w:right="-675"/>
        <w:rPr>
          <w:b/>
          <w:i/>
          <w:iCs/>
          <w:vertAlign w:val="superscript"/>
        </w:rPr>
      </w:pPr>
      <w:r w:rsidRPr="004C6890">
        <w:rPr>
          <w:b/>
          <w:i/>
          <w:iCs/>
          <w:vertAlign w:val="superscript"/>
        </w:rPr>
        <w:t>Bu bölümde, bir önceki Birim Danışma Kurulu toplantısında alınan kararlar doğrultusunda yürütülen çalışmalar özetlenir.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26"/>
        <w:gridCol w:w="3127"/>
        <w:gridCol w:w="3127"/>
      </w:tblGrid>
      <w:tr w:rsidR="00B66D77" w:rsidRPr="004C6890" w14:paraId="20A924A0" w14:textId="77777777" w:rsidTr="00B91AF8">
        <w:tc>
          <w:tcPr>
            <w:tcW w:w="3126" w:type="dxa"/>
            <w:shd w:val="clear" w:color="auto" w:fill="169EAF"/>
          </w:tcPr>
          <w:p w14:paraId="23117A41" w14:textId="77777777" w:rsidR="00B66D77" w:rsidRPr="004C6890" w:rsidRDefault="00B66D77" w:rsidP="00B91AF8">
            <w:pPr>
              <w:jc w:val="center"/>
              <w:rPr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Alınan Karar</w:t>
            </w:r>
          </w:p>
        </w:tc>
        <w:tc>
          <w:tcPr>
            <w:tcW w:w="3127" w:type="dxa"/>
            <w:shd w:val="clear" w:color="auto" w:fill="169EAF"/>
          </w:tcPr>
          <w:p w14:paraId="708BC8C8" w14:textId="77777777" w:rsidR="00B66D77" w:rsidRPr="004C6890" w:rsidRDefault="00B66D77" w:rsidP="00B91AF8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Yapılan Faaliyetler</w:t>
            </w:r>
          </w:p>
        </w:tc>
        <w:tc>
          <w:tcPr>
            <w:tcW w:w="3127" w:type="dxa"/>
            <w:shd w:val="clear" w:color="auto" w:fill="169EAF"/>
          </w:tcPr>
          <w:p w14:paraId="3DA29133" w14:textId="77777777" w:rsidR="00B66D77" w:rsidRPr="004C6890" w:rsidRDefault="00B66D77" w:rsidP="00B91AF8">
            <w:pPr>
              <w:jc w:val="center"/>
              <w:rPr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Değerlendirme</w:t>
            </w:r>
          </w:p>
        </w:tc>
      </w:tr>
      <w:tr w:rsidR="00603EA7" w:rsidRPr="004C6890" w14:paraId="7117D13A" w14:textId="77777777" w:rsidTr="00B91AF8">
        <w:tc>
          <w:tcPr>
            <w:tcW w:w="3126" w:type="dxa"/>
          </w:tcPr>
          <w:p w14:paraId="13EED276" w14:textId="245D431F" w:rsidR="00603EA7" w:rsidRPr="004C6890" w:rsidRDefault="00603EA7" w:rsidP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Program eğitim amaçları ve program çıktılarının paydaş görüşleri, TYYÇ ve kurumun misyon-vizyonu doğrultusunda yeniden değerlendirilmesi.</w:t>
            </w:r>
          </w:p>
        </w:tc>
        <w:tc>
          <w:tcPr>
            <w:tcW w:w="3127" w:type="dxa"/>
          </w:tcPr>
          <w:p w14:paraId="4C0CC585" w14:textId="28E4CF49" w:rsidR="00603EA7" w:rsidRPr="004C6890" w:rsidRDefault="00603EA7" w:rsidP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Program eğitim amaçları ve program çıktıları ölçülebilirlik ve kalite güvencesi açısından yeniden ele alınmıştır.</w:t>
            </w:r>
          </w:p>
        </w:tc>
        <w:tc>
          <w:tcPr>
            <w:tcW w:w="3127" w:type="dxa"/>
          </w:tcPr>
          <w:p w14:paraId="21025230" w14:textId="4075A23E" w:rsidR="00603EA7" w:rsidRPr="004C6890" w:rsidRDefault="00603EA7" w:rsidP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Süreç tamamlandı.</w:t>
            </w:r>
          </w:p>
        </w:tc>
      </w:tr>
      <w:tr w:rsidR="00B66D77" w:rsidRPr="004C6890" w14:paraId="1A0B90BD" w14:textId="77777777" w:rsidTr="00B91AF8">
        <w:tc>
          <w:tcPr>
            <w:tcW w:w="3126" w:type="dxa"/>
            <w:shd w:val="clear" w:color="auto" w:fill="169EAF"/>
          </w:tcPr>
          <w:p w14:paraId="39C29D73" w14:textId="54805374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7A1F1685" w14:textId="1DCCCA79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15AFF30A" w14:textId="5D0ED9F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451254FE" w14:textId="77777777" w:rsidTr="00B91AF8">
        <w:tc>
          <w:tcPr>
            <w:tcW w:w="3126" w:type="dxa"/>
          </w:tcPr>
          <w:p w14:paraId="48BC6EC9" w14:textId="5DF7349A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7FF303D6" w14:textId="791CB922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28E71B62" w14:textId="5A0E7EA0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13A026ED" w14:textId="77777777" w:rsidTr="00B91AF8">
        <w:tc>
          <w:tcPr>
            <w:tcW w:w="3126" w:type="dxa"/>
            <w:shd w:val="clear" w:color="auto" w:fill="169EAF"/>
          </w:tcPr>
          <w:p w14:paraId="6B537EAB" w14:textId="06EB2FCA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7D2F639F" w14:textId="62A24984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1E0DD48F" w14:textId="6FA9DD78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35D2A212" w14:textId="77777777" w:rsidTr="00B91AF8">
        <w:tc>
          <w:tcPr>
            <w:tcW w:w="3126" w:type="dxa"/>
          </w:tcPr>
          <w:p w14:paraId="020215B0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2506AE45" w14:textId="0794FBE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0C5862CA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755F8036" w14:textId="77777777" w:rsidTr="00B91AF8">
        <w:tc>
          <w:tcPr>
            <w:tcW w:w="3126" w:type="dxa"/>
            <w:shd w:val="clear" w:color="auto" w:fill="169EAF"/>
          </w:tcPr>
          <w:p w14:paraId="6CA05957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5E903F69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5EDD930F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</w:tbl>
    <w:p w14:paraId="6BC688AE" w14:textId="77777777" w:rsidR="00B66D77" w:rsidRPr="004C6890" w:rsidRDefault="00B66D77" w:rsidP="00B66D77">
      <w:pPr>
        <w:widowControl w:val="0"/>
        <w:tabs>
          <w:tab w:val="left" w:pos="917"/>
        </w:tabs>
        <w:autoSpaceDE w:val="0"/>
        <w:autoSpaceDN w:val="0"/>
        <w:spacing w:before="52"/>
        <w:rPr>
          <w:b/>
          <w:sz w:val="20"/>
          <w:szCs w:val="20"/>
        </w:rPr>
      </w:pPr>
      <w:r w:rsidRPr="004C6890">
        <w:rPr>
          <w:b/>
          <w:sz w:val="20"/>
          <w:szCs w:val="20"/>
        </w:rPr>
        <w:t>3. ARAŞTIRMA-GELİŞTİRME</w:t>
      </w:r>
    </w:p>
    <w:p w14:paraId="3A767F29" w14:textId="6DDEB29D" w:rsidR="00B66D77" w:rsidRPr="004C6890" w:rsidRDefault="00B66D77" w:rsidP="00B66D77">
      <w:pPr>
        <w:pStyle w:val="GvdeMetni"/>
        <w:spacing w:before="10"/>
        <w:ind w:right="-675"/>
        <w:rPr>
          <w:b/>
          <w:i/>
          <w:iCs/>
          <w:vertAlign w:val="superscript"/>
        </w:rPr>
      </w:pPr>
      <w:r w:rsidRPr="004C6890">
        <w:rPr>
          <w:b/>
          <w:i/>
          <w:iCs/>
          <w:vertAlign w:val="superscript"/>
        </w:rPr>
        <w:t>Bu bölümde, bir önceki Birim Danışma Kurulu toplantısında alınan kararlar doğrultusunda yürütülen çalışmalar özetlenir.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26"/>
        <w:gridCol w:w="3127"/>
        <w:gridCol w:w="3127"/>
      </w:tblGrid>
      <w:tr w:rsidR="00B66D77" w:rsidRPr="004C6890" w14:paraId="67AD16E3" w14:textId="77777777" w:rsidTr="00B91AF8">
        <w:tc>
          <w:tcPr>
            <w:tcW w:w="3126" w:type="dxa"/>
            <w:shd w:val="clear" w:color="auto" w:fill="169EAF"/>
          </w:tcPr>
          <w:p w14:paraId="6EF91CC9" w14:textId="77777777" w:rsidR="00B66D77" w:rsidRPr="004C6890" w:rsidRDefault="00B66D77" w:rsidP="00B91AF8">
            <w:pPr>
              <w:jc w:val="center"/>
              <w:rPr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Alınan Karar</w:t>
            </w:r>
          </w:p>
        </w:tc>
        <w:tc>
          <w:tcPr>
            <w:tcW w:w="3127" w:type="dxa"/>
            <w:shd w:val="clear" w:color="auto" w:fill="169EAF"/>
          </w:tcPr>
          <w:p w14:paraId="65D24381" w14:textId="77777777" w:rsidR="00B66D77" w:rsidRPr="004C6890" w:rsidRDefault="00B66D77" w:rsidP="00B91AF8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Yapılan Faaliyetler</w:t>
            </w:r>
          </w:p>
        </w:tc>
        <w:tc>
          <w:tcPr>
            <w:tcW w:w="3127" w:type="dxa"/>
            <w:shd w:val="clear" w:color="auto" w:fill="169EAF"/>
          </w:tcPr>
          <w:p w14:paraId="4E7488B3" w14:textId="77777777" w:rsidR="00B66D77" w:rsidRPr="004C6890" w:rsidRDefault="00B66D77" w:rsidP="00B91AF8">
            <w:pPr>
              <w:jc w:val="center"/>
              <w:rPr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Değerlendirme</w:t>
            </w:r>
          </w:p>
        </w:tc>
      </w:tr>
      <w:tr w:rsidR="00603EA7" w:rsidRPr="004C6890" w14:paraId="75BE60E6" w14:textId="77777777" w:rsidTr="00B91AF8">
        <w:tc>
          <w:tcPr>
            <w:tcW w:w="3126" w:type="dxa"/>
          </w:tcPr>
          <w:p w14:paraId="7653F6D3" w14:textId="63145990" w:rsidR="00603EA7" w:rsidRPr="004C6890" w:rsidRDefault="00603EA7" w:rsidP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TÜBİTAK 2209 projelerine öğrencilerin teşvik edilmesi.</w:t>
            </w:r>
          </w:p>
        </w:tc>
        <w:tc>
          <w:tcPr>
            <w:tcW w:w="3127" w:type="dxa"/>
          </w:tcPr>
          <w:p w14:paraId="0E31003B" w14:textId="2724F66C" w:rsidR="00603EA7" w:rsidRPr="004C6890" w:rsidRDefault="00603EA7" w:rsidP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Projesi kabul edilen öğrencilerin haberlerinin yapılması.</w:t>
            </w:r>
          </w:p>
        </w:tc>
        <w:tc>
          <w:tcPr>
            <w:tcW w:w="3127" w:type="dxa"/>
          </w:tcPr>
          <w:p w14:paraId="08E2896A" w14:textId="309FBBFA" w:rsidR="00603EA7" w:rsidRPr="004C6890" w:rsidRDefault="00603EA7" w:rsidP="00603EA7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Süreç tamamlandı.</w:t>
            </w:r>
          </w:p>
        </w:tc>
      </w:tr>
      <w:tr w:rsidR="00B66D77" w:rsidRPr="004C6890" w14:paraId="4EC0DA79" w14:textId="77777777" w:rsidTr="00B91AF8">
        <w:tc>
          <w:tcPr>
            <w:tcW w:w="3126" w:type="dxa"/>
            <w:shd w:val="clear" w:color="auto" w:fill="169EAF"/>
          </w:tcPr>
          <w:p w14:paraId="23985D01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2734B62C" w14:textId="08A300B1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2C3D826A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3CE24718" w14:textId="77777777" w:rsidTr="00B91AF8">
        <w:tc>
          <w:tcPr>
            <w:tcW w:w="3126" w:type="dxa"/>
          </w:tcPr>
          <w:p w14:paraId="578A361D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6C4ACE6C" w14:textId="705E433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0CDE07EA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4A33DD9B" w14:textId="77777777" w:rsidTr="00B91AF8">
        <w:tc>
          <w:tcPr>
            <w:tcW w:w="3126" w:type="dxa"/>
            <w:shd w:val="clear" w:color="auto" w:fill="169EAF"/>
          </w:tcPr>
          <w:p w14:paraId="4FCE2834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32E92D7B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36829250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28E6D80E" w14:textId="77777777" w:rsidTr="00B91AF8">
        <w:tc>
          <w:tcPr>
            <w:tcW w:w="3126" w:type="dxa"/>
          </w:tcPr>
          <w:p w14:paraId="42C95548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40D97A0E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722C4F30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5B11EECC" w14:textId="77777777" w:rsidTr="00B91AF8">
        <w:tc>
          <w:tcPr>
            <w:tcW w:w="3126" w:type="dxa"/>
            <w:shd w:val="clear" w:color="auto" w:fill="169EAF"/>
          </w:tcPr>
          <w:p w14:paraId="3AFB4F0D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561487E1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6CAD9AA0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</w:tbl>
    <w:p w14:paraId="5B8D1B21" w14:textId="77777777" w:rsidR="00DD58ED" w:rsidRPr="004C6890" w:rsidRDefault="00DD58ED" w:rsidP="00B66D77">
      <w:pPr>
        <w:widowControl w:val="0"/>
        <w:tabs>
          <w:tab w:val="left" w:pos="917"/>
        </w:tabs>
        <w:autoSpaceDE w:val="0"/>
        <w:autoSpaceDN w:val="0"/>
        <w:spacing w:before="52"/>
        <w:rPr>
          <w:b/>
          <w:sz w:val="20"/>
          <w:szCs w:val="20"/>
        </w:rPr>
      </w:pPr>
    </w:p>
    <w:p w14:paraId="6B62E7D7" w14:textId="77777777" w:rsidR="003F128C" w:rsidRDefault="003F128C" w:rsidP="00B66D77">
      <w:pPr>
        <w:widowControl w:val="0"/>
        <w:tabs>
          <w:tab w:val="left" w:pos="917"/>
        </w:tabs>
        <w:autoSpaceDE w:val="0"/>
        <w:autoSpaceDN w:val="0"/>
        <w:spacing w:before="52"/>
        <w:rPr>
          <w:b/>
          <w:sz w:val="20"/>
          <w:szCs w:val="20"/>
        </w:rPr>
      </w:pPr>
    </w:p>
    <w:p w14:paraId="5BF7A2D3" w14:textId="77777777" w:rsidR="003F128C" w:rsidRDefault="003F128C" w:rsidP="00B66D77">
      <w:pPr>
        <w:widowControl w:val="0"/>
        <w:tabs>
          <w:tab w:val="left" w:pos="917"/>
        </w:tabs>
        <w:autoSpaceDE w:val="0"/>
        <w:autoSpaceDN w:val="0"/>
        <w:spacing w:before="52"/>
        <w:rPr>
          <w:b/>
          <w:sz w:val="20"/>
          <w:szCs w:val="20"/>
        </w:rPr>
      </w:pPr>
    </w:p>
    <w:p w14:paraId="5A02FFEB" w14:textId="4C650EDA" w:rsidR="00B66D77" w:rsidRPr="004C6890" w:rsidRDefault="00B66D77" w:rsidP="00B66D77">
      <w:pPr>
        <w:widowControl w:val="0"/>
        <w:tabs>
          <w:tab w:val="left" w:pos="917"/>
        </w:tabs>
        <w:autoSpaceDE w:val="0"/>
        <w:autoSpaceDN w:val="0"/>
        <w:spacing w:before="52"/>
        <w:rPr>
          <w:b/>
          <w:sz w:val="20"/>
          <w:szCs w:val="20"/>
        </w:rPr>
      </w:pPr>
      <w:r w:rsidRPr="004C6890">
        <w:rPr>
          <w:b/>
          <w:sz w:val="20"/>
          <w:szCs w:val="20"/>
        </w:rPr>
        <w:lastRenderedPageBreak/>
        <w:t>4.</w:t>
      </w:r>
      <w:r w:rsidR="000A2336" w:rsidRPr="004C6890">
        <w:rPr>
          <w:b/>
          <w:sz w:val="20"/>
          <w:szCs w:val="20"/>
        </w:rPr>
        <w:t>TOPLUMA</w:t>
      </w:r>
      <w:r w:rsidRPr="004C6890">
        <w:rPr>
          <w:b/>
          <w:sz w:val="20"/>
          <w:szCs w:val="20"/>
        </w:rPr>
        <w:t xml:space="preserve"> KATKI</w:t>
      </w:r>
    </w:p>
    <w:p w14:paraId="4020C538" w14:textId="1377142B" w:rsidR="00B66D77" w:rsidRPr="004C6890" w:rsidRDefault="00B66D77" w:rsidP="00B66D77">
      <w:pPr>
        <w:pStyle w:val="GvdeMetni"/>
        <w:spacing w:before="10"/>
        <w:ind w:right="-675"/>
        <w:rPr>
          <w:b/>
          <w:i/>
          <w:iCs/>
          <w:vertAlign w:val="superscript"/>
        </w:rPr>
      </w:pPr>
      <w:r w:rsidRPr="004C6890">
        <w:rPr>
          <w:b/>
          <w:i/>
          <w:iCs/>
          <w:vertAlign w:val="superscript"/>
        </w:rPr>
        <w:t>Bu bölümde, bir önceki Birim Danışma Kurulu toplantısında alınan kararlar doğrultusunda yürütülen çalışmalar özetlenir.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26"/>
        <w:gridCol w:w="3127"/>
        <w:gridCol w:w="3127"/>
      </w:tblGrid>
      <w:tr w:rsidR="00B66D77" w:rsidRPr="004C6890" w14:paraId="35E8218C" w14:textId="77777777" w:rsidTr="00B91AF8">
        <w:tc>
          <w:tcPr>
            <w:tcW w:w="3126" w:type="dxa"/>
            <w:shd w:val="clear" w:color="auto" w:fill="169EAF"/>
          </w:tcPr>
          <w:p w14:paraId="443ACFEF" w14:textId="77777777" w:rsidR="00B66D77" w:rsidRPr="004C6890" w:rsidRDefault="00B66D77" w:rsidP="00B91AF8">
            <w:pPr>
              <w:jc w:val="center"/>
              <w:rPr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Alınan Karar</w:t>
            </w:r>
          </w:p>
        </w:tc>
        <w:tc>
          <w:tcPr>
            <w:tcW w:w="3127" w:type="dxa"/>
            <w:shd w:val="clear" w:color="auto" w:fill="169EAF"/>
          </w:tcPr>
          <w:p w14:paraId="1F47CE75" w14:textId="77777777" w:rsidR="00B66D77" w:rsidRPr="004C6890" w:rsidRDefault="00B66D77" w:rsidP="00B91AF8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Yapılan Faaliyetler</w:t>
            </w:r>
          </w:p>
        </w:tc>
        <w:tc>
          <w:tcPr>
            <w:tcW w:w="3127" w:type="dxa"/>
            <w:shd w:val="clear" w:color="auto" w:fill="169EAF"/>
          </w:tcPr>
          <w:p w14:paraId="20C80EAF" w14:textId="77777777" w:rsidR="00B66D77" w:rsidRPr="004C6890" w:rsidRDefault="00B66D77" w:rsidP="00B91AF8">
            <w:pPr>
              <w:jc w:val="center"/>
              <w:rPr>
                <w:sz w:val="20"/>
                <w:szCs w:val="20"/>
              </w:rPr>
            </w:pPr>
            <w:r w:rsidRPr="004C6890">
              <w:rPr>
                <w:color w:val="FFFFFF" w:themeColor="background1"/>
                <w:sz w:val="20"/>
                <w:szCs w:val="20"/>
              </w:rPr>
              <w:t>Değerlendirme</w:t>
            </w:r>
          </w:p>
        </w:tc>
      </w:tr>
      <w:tr w:rsidR="00B66D77" w:rsidRPr="004C6890" w14:paraId="25CF6E7F" w14:textId="77777777" w:rsidTr="00B91AF8">
        <w:tc>
          <w:tcPr>
            <w:tcW w:w="3126" w:type="dxa"/>
          </w:tcPr>
          <w:p w14:paraId="255BC6C3" w14:textId="37CA0D35" w:rsidR="00B66D77" w:rsidRPr="004C6890" w:rsidRDefault="00603EA7" w:rsidP="00B91AF8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Sosyal sorumluluk projelerinin devam ettirilmesi.</w:t>
            </w:r>
          </w:p>
        </w:tc>
        <w:tc>
          <w:tcPr>
            <w:tcW w:w="3127" w:type="dxa"/>
          </w:tcPr>
          <w:p w14:paraId="4CE4E495" w14:textId="270188B9" w:rsidR="00B66D77" w:rsidRPr="004C6890" w:rsidRDefault="00603EA7" w:rsidP="00B91AF8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Sosyal sorumluluk projelerinin devam ettirilmektedir.</w:t>
            </w:r>
          </w:p>
        </w:tc>
        <w:tc>
          <w:tcPr>
            <w:tcW w:w="3127" w:type="dxa"/>
          </w:tcPr>
          <w:p w14:paraId="0421F562" w14:textId="049A5F37" w:rsidR="00B66D77" w:rsidRPr="004C6890" w:rsidRDefault="00603EA7" w:rsidP="00B91AF8">
            <w:pPr>
              <w:rPr>
                <w:sz w:val="20"/>
                <w:szCs w:val="20"/>
              </w:rPr>
            </w:pPr>
            <w:r w:rsidRPr="004C6890">
              <w:rPr>
                <w:sz w:val="20"/>
                <w:szCs w:val="20"/>
              </w:rPr>
              <w:t>Süreç izlenmektedir.</w:t>
            </w:r>
          </w:p>
        </w:tc>
      </w:tr>
      <w:tr w:rsidR="00B66D77" w:rsidRPr="004C6890" w14:paraId="75BDFF50" w14:textId="77777777" w:rsidTr="00B91AF8">
        <w:tc>
          <w:tcPr>
            <w:tcW w:w="3126" w:type="dxa"/>
            <w:shd w:val="clear" w:color="auto" w:fill="169EAF"/>
          </w:tcPr>
          <w:p w14:paraId="21CEB2F7" w14:textId="64B4D9E6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11B46362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50555C2D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1194C4CB" w14:textId="77777777" w:rsidTr="00B91AF8">
        <w:tc>
          <w:tcPr>
            <w:tcW w:w="3126" w:type="dxa"/>
          </w:tcPr>
          <w:p w14:paraId="14F89F85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210C63BF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735B533A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618E9E1C" w14:textId="77777777" w:rsidTr="00B91AF8">
        <w:tc>
          <w:tcPr>
            <w:tcW w:w="3126" w:type="dxa"/>
            <w:shd w:val="clear" w:color="auto" w:fill="169EAF"/>
          </w:tcPr>
          <w:p w14:paraId="134E68CE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42175E22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15831A24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4A2E21EF" w14:textId="77777777" w:rsidTr="00B91AF8">
        <w:tc>
          <w:tcPr>
            <w:tcW w:w="3126" w:type="dxa"/>
          </w:tcPr>
          <w:p w14:paraId="37547981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3EC621D4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520CA54B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  <w:tr w:rsidR="00B66D77" w:rsidRPr="004C6890" w14:paraId="41AC00F6" w14:textId="77777777" w:rsidTr="00B91AF8">
        <w:tc>
          <w:tcPr>
            <w:tcW w:w="3126" w:type="dxa"/>
            <w:shd w:val="clear" w:color="auto" w:fill="169EAF"/>
          </w:tcPr>
          <w:p w14:paraId="66D8B90B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233FD86E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169EAF"/>
          </w:tcPr>
          <w:p w14:paraId="635EA9FB" w14:textId="77777777" w:rsidR="00B66D77" w:rsidRPr="004C6890" w:rsidRDefault="00B66D77" w:rsidP="00B91AF8">
            <w:pPr>
              <w:rPr>
                <w:sz w:val="20"/>
                <w:szCs w:val="20"/>
              </w:rPr>
            </w:pPr>
          </w:p>
        </w:tc>
      </w:tr>
    </w:tbl>
    <w:p w14:paraId="5D55ABAE" w14:textId="77777777" w:rsidR="00B66D77" w:rsidRPr="004C6890" w:rsidRDefault="00B66D77" w:rsidP="00B66D77">
      <w:pPr>
        <w:rPr>
          <w:sz w:val="20"/>
          <w:szCs w:val="20"/>
        </w:rPr>
        <w:sectPr w:rsidR="00B66D77" w:rsidRPr="004C6890" w:rsidSect="00B66D77">
          <w:pgSz w:w="11910" w:h="16840"/>
          <w:pgMar w:top="1580" w:right="1300" w:bottom="280" w:left="1220" w:header="708" w:footer="708" w:gutter="0"/>
          <w:cols w:space="708"/>
        </w:sectPr>
      </w:pPr>
    </w:p>
    <w:p w14:paraId="3AA81A96" w14:textId="77777777" w:rsidR="00B66D77" w:rsidRPr="00B91352" w:rsidRDefault="00B66D77" w:rsidP="00B66D77">
      <w:pPr>
        <w:widowControl w:val="0"/>
        <w:tabs>
          <w:tab w:val="left" w:pos="917"/>
        </w:tabs>
        <w:autoSpaceDE w:val="0"/>
        <w:autoSpaceDN w:val="0"/>
        <w:spacing w:before="52"/>
        <w:rPr>
          <w:b/>
          <w:sz w:val="22"/>
          <w:szCs w:val="22"/>
        </w:rPr>
      </w:pPr>
    </w:p>
    <w:p w14:paraId="5E10C74E" w14:textId="77777777" w:rsidR="00B66D77" w:rsidRPr="00B91352" w:rsidRDefault="00B66D77" w:rsidP="00B66D77">
      <w:pPr>
        <w:pStyle w:val="GvdeMetni"/>
        <w:spacing w:line="60" w:lineRule="exact"/>
        <w:ind w:left="107"/>
        <w:rPr>
          <w:sz w:val="22"/>
          <w:szCs w:val="22"/>
        </w:rPr>
      </w:pPr>
      <w:r w:rsidRPr="00B91352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30FD12E" wp14:editId="20D8AAF4">
                <wp:simplePos x="0" y="0"/>
                <wp:positionH relativeFrom="page">
                  <wp:posOffset>774700</wp:posOffset>
                </wp:positionH>
                <wp:positionV relativeFrom="paragraph">
                  <wp:posOffset>31750</wp:posOffset>
                </wp:positionV>
                <wp:extent cx="6151880" cy="45085"/>
                <wp:effectExtent l="0" t="0" r="0" b="5715"/>
                <wp:wrapTopAndBottom/>
                <wp:docPr id="49983975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45085"/>
                        </a:xfrm>
                        <a:prstGeom prst="rect">
                          <a:avLst/>
                        </a:prstGeom>
                        <a:solidFill>
                          <a:srgbClr val="169EA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3F59A" id="Rectangle 13" o:spid="_x0000_s1026" style="position:absolute;margin-left:61pt;margin-top:2.5pt;width:484.4pt;height:3.5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" fillcolor="#169eaf" stroked="f">
                <w10:wrap type="topAndBottom" anchorx="page"/>
              </v:rect>
            </w:pict>
          </mc:Fallback>
        </mc:AlternateContent>
      </w:r>
    </w:p>
    <w:p w14:paraId="44BADADF" w14:textId="77777777" w:rsidR="00B66D77" w:rsidRPr="00B91352" w:rsidRDefault="00B66D77" w:rsidP="00B66D77">
      <w:pPr>
        <w:pStyle w:val="GvdeMetni"/>
        <w:spacing w:before="11"/>
        <w:rPr>
          <w:b/>
          <w:sz w:val="22"/>
          <w:szCs w:val="22"/>
        </w:rPr>
      </w:pPr>
    </w:p>
    <w:p w14:paraId="4F6B6731" w14:textId="3F3497D4" w:rsidR="00B66D77" w:rsidRPr="00B91352" w:rsidRDefault="009A6F9A" w:rsidP="00B66D77">
      <w:pPr>
        <w:spacing w:before="51"/>
        <w:ind w:left="1344" w:right="1479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TDS</w:t>
      </w:r>
      <w:r w:rsidR="00427231" w:rsidRPr="00B91352">
        <w:rPr>
          <w:bCs/>
          <w:sz w:val="22"/>
          <w:szCs w:val="22"/>
        </w:rPr>
        <w:t xml:space="preserve"> Birim </w:t>
      </w:r>
      <w:r w:rsidR="00B66D77" w:rsidRPr="00B91352">
        <w:rPr>
          <w:bCs/>
          <w:sz w:val="22"/>
          <w:szCs w:val="22"/>
        </w:rPr>
        <w:t xml:space="preserve">Danışma Kurulu </w:t>
      </w:r>
    </w:p>
    <w:p w14:paraId="666295E5" w14:textId="77777777" w:rsidR="00B66D77" w:rsidRPr="00B91352" w:rsidRDefault="00B66D77" w:rsidP="00B66D77">
      <w:pPr>
        <w:spacing w:before="51"/>
        <w:ind w:left="1344" w:right="1479"/>
        <w:jc w:val="center"/>
        <w:rPr>
          <w:bCs/>
          <w:sz w:val="22"/>
          <w:szCs w:val="22"/>
        </w:rPr>
      </w:pPr>
      <w:r w:rsidRPr="00B91352">
        <w:rPr>
          <w:bCs/>
          <w:sz w:val="22"/>
          <w:szCs w:val="22"/>
        </w:rPr>
        <w:t>Genel Değerlendirme</w:t>
      </w:r>
    </w:p>
    <w:p w14:paraId="6F1D5CE3" w14:textId="77777777" w:rsidR="00B66D77" w:rsidRPr="00B91352" w:rsidRDefault="00B66D77" w:rsidP="00B66D77">
      <w:pPr>
        <w:spacing w:before="51"/>
        <w:ind w:left="1344" w:right="1479"/>
        <w:jc w:val="center"/>
        <w:rPr>
          <w:b/>
        </w:rPr>
      </w:pPr>
      <w:r w:rsidRPr="00B91352"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32312EE" wp14:editId="639A0874">
                <wp:simplePos x="0" y="0"/>
                <wp:positionH relativeFrom="page">
                  <wp:posOffset>774700</wp:posOffset>
                </wp:positionH>
                <wp:positionV relativeFrom="paragraph">
                  <wp:posOffset>207645</wp:posOffset>
                </wp:positionV>
                <wp:extent cx="6151880" cy="45085"/>
                <wp:effectExtent l="0" t="0" r="0" b="5715"/>
                <wp:wrapTopAndBottom/>
                <wp:docPr id="201897347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45085"/>
                        </a:xfrm>
                        <a:prstGeom prst="rect">
                          <a:avLst/>
                        </a:prstGeom>
                        <a:solidFill>
                          <a:srgbClr val="169EA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B0843" id="Rectangle 13" o:spid="_x0000_s1026" style="position:absolute;margin-left:61pt;margin-top:16.35pt;width:484.4pt;height:3.5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" fillcolor="#169eaf" stroked="f">
                <w10:wrap type="topAndBottom" anchorx="page"/>
              </v:rect>
            </w:pict>
          </mc:Fallback>
        </mc:AlternateContent>
      </w:r>
    </w:p>
    <w:p w14:paraId="5481637B" w14:textId="77777777" w:rsidR="00B66D77" w:rsidRPr="00B91352" w:rsidRDefault="00B66D77" w:rsidP="00B66D77">
      <w:pPr>
        <w:pStyle w:val="GvdeMetni"/>
        <w:spacing w:before="10"/>
        <w:ind w:right="-391"/>
        <w:jc w:val="both"/>
        <w:rPr>
          <w:b/>
          <w:i/>
          <w:iCs/>
          <w:sz w:val="22"/>
          <w:szCs w:val="22"/>
        </w:rPr>
      </w:pPr>
    </w:p>
    <w:p w14:paraId="7D276BB8" w14:textId="5B84AFEE" w:rsidR="00427231" w:rsidRPr="00B91352" w:rsidRDefault="00427231" w:rsidP="00B55C5F">
      <w:pPr>
        <w:pStyle w:val="GvdeMetni"/>
        <w:spacing w:before="10"/>
        <w:ind w:right="-391"/>
        <w:jc w:val="both"/>
        <w:rPr>
          <w:bCs/>
          <w:sz w:val="22"/>
          <w:szCs w:val="22"/>
        </w:rPr>
      </w:pPr>
      <w:r w:rsidRPr="00B91352">
        <w:rPr>
          <w:bCs/>
          <w:sz w:val="22"/>
          <w:szCs w:val="22"/>
        </w:rPr>
        <w:t xml:space="preserve">Gerçekleştirilen uygulamalar kurul üyeleri tarafından olumlu değerlendirilmiş; bu çalışmaların artırılması ve geliştirilmesine yönelik öneriler sunulmuştur. </w:t>
      </w:r>
    </w:p>
    <w:p w14:paraId="2FCFE02E" w14:textId="77777777" w:rsidR="00C933DF" w:rsidRPr="00B91352" w:rsidRDefault="00C933DF" w:rsidP="00B55C5F">
      <w:pPr>
        <w:pStyle w:val="GvdeMetni"/>
        <w:spacing w:before="10"/>
        <w:ind w:right="-391"/>
        <w:jc w:val="both"/>
        <w:rPr>
          <w:bCs/>
          <w:sz w:val="22"/>
          <w:szCs w:val="22"/>
        </w:rPr>
      </w:pPr>
    </w:p>
    <w:p w14:paraId="02273841" w14:textId="77777777" w:rsidR="00C933DF" w:rsidRPr="00B91352" w:rsidRDefault="00C933DF" w:rsidP="00B55C5F">
      <w:pPr>
        <w:pStyle w:val="GvdeMetni"/>
        <w:spacing w:before="10"/>
        <w:ind w:right="-391"/>
        <w:jc w:val="both"/>
        <w:rPr>
          <w:bCs/>
          <w:sz w:val="22"/>
          <w:szCs w:val="22"/>
        </w:rPr>
      </w:pPr>
    </w:p>
    <w:p w14:paraId="30F88D5F" w14:textId="0C5E1B0D" w:rsidR="00C933DF" w:rsidRPr="00B91352" w:rsidRDefault="00C933DF" w:rsidP="00B55C5F">
      <w:pPr>
        <w:pStyle w:val="GvdeMetni"/>
        <w:spacing w:before="10"/>
        <w:ind w:right="-391"/>
        <w:jc w:val="both"/>
        <w:rPr>
          <w:bCs/>
          <w:sz w:val="22"/>
          <w:szCs w:val="22"/>
        </w:rPr>
      </w:pPr>
    </w:p>
    <w:p w14:paraId="1D788ECE" w14:textId="77777777" w:rsidR="00C73DCE" w:rsidRPr="00B91352" w:rsidRDefault="00C73DCE" w:rsidP="00B66D77">
      <w:pPr>
        <w:pStyle w:val="GvdeMetni"/>
        <w:spacing w:before="10"/>
        <w:ind w:right="-391"/>
        <w:jc w:val="both"/>
        <w:rPr>
          <w:b/>
          <w:i/>
          <w:iCs/>
          <w:sz w:val="22"/>
          <w:szCs w:val="22"/>
        </w:rPr>
      </w:pPr>
    </w:p>
    <w:p w14:paraId="55D35540" w14:textId="5C6E1586" w:rsidR="00B66D77" w:rsidRPr="00B91352" w:rsidRDefault="009A6F9A" w:rsidP="00B66D77">
      <w:pPr>
        <w:pStyle w:val="GvdeMetni"/>
        <w:spacing w:before="6" w:after="1"/>
        <w:rPr>
          <w:sz w:val="22"/>
          <w:szCs w:val="22"/>
        </w:rPr>
      </w:pPr>
      <w:r w:rsidRPr="009A6F9A">
        <w:rPr>
          <w:noProof/>
          <w:sz w:val="22"/>
          <w:szCs w:val="22"/>
        </w:rPr>
        <w:drawing>
          <wp:inline distT="0" distB="0" distL="0" distR="0" wp14:anchorId="063C9A76" wp14:editId="0B21280E">
            <wp:extent cx="5227408" cy="3252725"/>
            <wp:effectExtent l="0" t="0" r="0" b="5080"/>
            <wp:docPr id="2125630897" name="Resim 1" descr="The document is an invitation to a virtual meeting for the Medical Documentation and Secretarial Program Committee on July 7, 2026, to review past decisions, evaluate the program's status, and discuss improvement suggestions for the 2026 plan.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630897" name="Resim 1" descr="The document is an invitation to a virtual meeting for the Medical Documentation and Secretarial Program Committee on July 7, 2026, to review past decisions, evaluate the program's status, and discuss improvement suggestions for the 2026 plan.&#10;&#10;Yapay zeka tarafından oluşturulmuş içerik yanlış olabilir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2382" cy="326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A4D26" w14:textId="77777777" w:rsidR="00B66D77" w:rsidRPr="00B91352" w:rsidRDefault="00B66D77" w:rsidP="00B66D77"/>
    <w:p w14:paraId="19EE6D92" w14:textId="77777777" w:rsidR="00B66D77" w:rsidRPr="00B91352" w:rsidRDefault="00B66D77" w:rsidP="00B66D77"/>
    <w:p w14:paraId="6AEE2771" w14:textId="022B3837" w:rsidR="00B66D77" w:rsidRPr="00B91352" w:rsidRDefault="003F128C" w:rsidP="00B66D77">
      <w:r>
        <w:t>Örnek ekran görüntüsü:</w:t>
      </w:r>
    </w:p>
    <w:p w14:paraId="4D6C1D1A" w14:textId="3E158BA7" w:rsidR="00B66D77" w:rsidRPr="00B91352" w:rsidRDefault="00B66D77" w:rsidP="00B66D77"/>
    <w:p w14:paraId="27F40907" w14:textId="76AB1F4E" w:rsidR="00FF6740" w:rsidRPr="00B91352" w:rsidRDefault="00063A51" w:rsidP="000A2336">
      <w:r w:rsidRPr="00063A51">
        <w:rPr>
          <w:noProof/>
        </w:rPr>
        <w:drawing>
          <wp:inline distT="0" distB="0" distL="0" distR="0" wp14:anchorId="1DDCD86B" wp14:editId="27E8B120">
            <wp:extent cx="2266110" cy="1289674"/>
            <wp:effectExtent l="0" t="0" r="1270" b="6350"/>
            <wp:docPr id="29602129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02129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78017" cy="129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740" w:rsidRPr="00B91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98C11" w14:textId="77777777" w:rsidR="0081576E" w:rsidRDefault="0081576E" w:rsidP="003F128C">
      <w:r>
        <w:separator/>
      </w:r>
    </w:p>
  </w:endnote>
  <w:endnote w:type="continuationSeparator" w:id="0">
    <w:p w14:paraId="149E124E" w14:textId="77777777" w:rsidR="0081576E" w:rsidRDefault="0081576E" w:rsidP="003F1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4D12C" w14:textId="77777777" w:rsidR="003F128C" w:rsidRDefault="003F128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52CC3" w14:textId="77777777" w:rsidR="003F128C" w:rsidRDefault="003F128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B1BC" w14:textId="77777777" w:rsidR="003F128C" w:rsidRDefault="003F12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659C7" w14:textId="77777777" w:rsidR="0081576E" w:rsidRDefault="0081576E" w:rsidP="003F128C">
      <w:r>
        <w:separator/>
      </w:r>
    </w:p>
  </w:footnote>
  <w:footnote w:type="continuationSeparator" w:id="0">
    <w:p w14:paraId="4FF29B42" w14:textId="77777777" w:rsidR="0081576E" w:rsidRDefault="0081576E" w:rsidP="003F1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79ED" w14:textId="77777777" w:rsidR="003F128C" w:rsidRDefault="003F128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6ED5" w14:textId="77777777" w:rsidR="003F128C" w:rsidRDefault="003F128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38E6" w14:textId="77777777" w:rsidR="003F128C" w:rsidRDefault="003F128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107A3"/>
    <w:multiLevelType w:val="multilevel"/>
    <w:tmpl w:val="2DE86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30326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77"/>
    <w:rsid w:val="00015274"/>
    <w:rsid w:val="00017D2B"/>
    <w:rsid w:val="00032B30"/>
    <w:rsid w:val="00051AB7"/>
    <w:rsid w:val="000548C8"/>
    <w:rsid w:val="00063A51"/>
    <w:rsid w:val="00064270"/>
    <w:rsid w:val="00071303"/>
    <w:rsid w:val="00080739"/>
    <w:rsid w:val="000A1167"/>
    <w:rsid w:val="000A2336"/>
    <w:rsid w:val="000A32BA"/>
    <w:rsid w:val="000A40B7"/>
    <w:rsid w:val="000D178B"/>
    <w:rsid w:val="000D1974"/>
    <w:rsid w:val="000D5522"/>
    <w:rsid w:val="000D7E0B"/>
    <w:rsid w:val="000D7FE7"/>
    <w:rsid w:val="000E0EAD"/>
    <w:rsid w:val="000E5D62"/>
    <w:rsid w:val="000F5A0D"/>
    <w:rsid w:val="000F6E7C"/>
    <w:rsid w:val="00104BB5"/>
    <w:rsid w:val="0010529A"/>
    <w:rsid w:val="001131B0"/>
    <w:rsid w:val="0011753D"/>
    <w:rsid w:val="00131018"/>
    <w:rsid w:val="00132113"/>
    <w:rsid w:val="00136209"/>
    <w:rsid w:val="0015509E"/>
    <w:rsid w:val="001873AF"/>
    <w:rsid w:val="001B0EDA"/>
    <w:rsid w:val="001B3D9C"/>
    <w:rsid w:val="001B71D4"/>
    <w:rsid w:val="001C6D1C"/>
    <w:rsid w:val="001D3813"/>
    <w:rsid w:val="001D3959"/>
    <w:rsid w:val="001E49E5"/>
    <w:rsid w:val="00211E6D"/>
    <w:rsid w:val="00212C1A"/>
    <w:rsid w:val="00217574"/>
    <w:rsid w:val="00225171"/>
    <w:rsid w:val="0024286E"/>
    <w:rsid w:val="00282B1F"/>
    <w:rsid w:val="002A1AA2"/>
    <w:rsid w:val="002B1747"/>
    <w:rsid w:val="002C27ED"/>
    <w:rsid w:val="002E0291"/>
    <w:rsid w:val="002E32B2"/>
    <w:rsid w:val="00302794"/>
    <w:rsid w:val="00303669"/>
    <w:rsid w:val="00306AB2"/>
    <w:rsid w:val="00317436"/>
    <w:rsid w:val="003248F6"/>
    <w:rsid w:val="00340A4B"/>
    <w:rsid w:val="00341C66"/>
    <w:rsid w:val="00342F3B"/>
    <w:rsid w:val="00361442"/>
    <w:rsid w:val="00364A5D"/>
    <w:rsid w:val="00394E67"/>
    <w:rsid w:val="003D08F0"/>
    <w:rsid w:val="003E34E6"/>
    <w:rsid w:val="003F128C"/>
    <w:rsid w:val="0041768A"/>
    <w:rsid w:val="00427231"/>
    <w:rsid w:val="00433590"/>
    <w:rsid w:val="00441FDF"/>
    <w:rsid w:val="00465055"/>
    <w:rsid w:val="00474EDC"/>
    <w:rsid w:val="0047546E"/>
    <w:rsid w:val="00482D63"/>
    <w:rsid w:val="004A161F"/>
    <w:rsid w:val="004A5773"/>
    <w:rsid w:val="004C6890"/>
    <w:rsid w:val="004E08A3"/>
    <w:rsid w:val="004E08C7"/>
    <w:rsid w:val="004F1CB4"/>
    <w:rsid w:val="005106FE"/>
    <w:rsid w:val="00513B40"/>
    <w:rsid w:val="00516D4E"/>
    <w:rsid w:val="005748A5"/>
    <w:rsid w:val="005838B7"/>
    <w:rsid w:val="00590E2B"/>
    <w:rsid w:val="005C1942"/>
    <w:rsid w:val="005C708B"/>
    <w:rsid w:val="005D7703"/>
    <w:rsid w:val="005F71DB"/>
    <w:rsid w:val="00603EA7"/>
    <w:rsid w:val="00605400"/>
    <w:rsid w:val="00610F1B"/>
    <w:rsid w:val="006136CC"/>
    <w:rsid w:val="00621D30"/>
    <w:rsid w:val="00652A08"/>
    <w:rsid w:val="00667974"/>
    <w:rsid w:val="00685D30"/>
    <w:rsid w:val="006B071A"/>
    <w:rsid w:val="006B5F0E"/>
    <w:rsid w:val="006C1F2F"/>
    <w:rsid w:val="006E0612"/>
    <w:rsid w:val="006F1C5C"/>
    <w:rsid w:val="007022DD"/>
    <w:rsid w:val="0074207C"/>
    <w:rsid w:val="00742BFC"/>
    <w:rsid w:val="007507CD"/>
    <w:rsid w:val="00764F72"/>
    <w:rsid w:val="007710E8"/>
    <w:rsid w:val="00790A00"/>
    <w:rsid w:val="0079330A"/>
    <w:rsid w:val="007B47FC"/>
    <w:rsid w:val="007C3D49"/>
    <w:rsid w:val="007D1957"/>
    <w:rsid w:val="007D6F43"/>
    <w:rsid w:val="007E6ED4"/>
    <w:rsid w:val="007E7CCB"/>
    <w:rsid w:val="007F39B2"/>
    <w:rsid w:val="007F504E"/>
    <w:rsid w:val="00803C9F"/>
    <w:rsid w:val="00804FEC"/>
    <w:rsid w:val="00813D7B"/>
    <w:rsid w:val="0081576E"/>
    <w:rsid w:val="008234B0"/>
    <w:rsid w:val="008307A2"/>
    <w:rsid w:val="00874721"/>
    <w:rsid w:val="00884E9D"/>
    <w:rsid w:val="008A003A"/>
    <w:rsid w:val="008D7D1B"/>
    <w:rsid w:val="008F7426"/>
    <w:rsid w:val="008F7928"/>
    <w:rsid w:val="00902E9D"/>
    <w:rsid w:val="0090624F"/>
    <w:rsid w:val="0091344F"/>
    <w:rsid w:val="00913515"/>
    <w:rsid w:val="009401F3"/>
    <w:rsid w:val="009450A6"/>
    <w:rsid w:val="00946A36"/>
    <w:rsid w:val="00973165"/>
    <w:rsid w:val="009761AF"/>
    <w:rsid w:val="009A6DD2"/>
    <w:rsid w:val="009A6F9A"/>
    <w:rsid w:val="009B0917"/>
    <w:rsid w:val="009B564D"/>
    <w:rsid w:val="009C2059"/>
    <w:rsid w:val="009E1F54"/>
    <w:rsid w:val="009E6EF4"/>
    <w:rsid w:val="009F77EF"/>
    <w:rsid w:val="00A10000"/>
    <w:rsid w:val="00A21878"/>
    <w:rsid w:val="00A332DD"/>
    <w:rsid w:val="00A405CB"/>
    <w:rsid w:val="00A522F5"/>
    <w:rsid w:val="00AD794B"/>
    <w:rsid w:val="00AF2C06"/>
    <w:rsid w:val="00AF307F"/>
    <w:rsid w:val="00B10F44"/>
    <w:rsid w:val="00B12D8B"/>
    <w:rsid w:val="00B20D97"/>
    <w:rsid w:val="00B24055"/>
    <w:rsid w:val="00B2598A"/>
    <w:rsid w:val="00B35EA7"/>
    <w:rsid w:val="00B368B4"/>
    <w:rsid w:val="00B36FB2"/>
    <w:rsid w:val="00B55C5F"/>
    <w:rsid w:val="00B66D77"/>
    <w:rsid w:val="00B804FE"/>
    <w:rsid w:val="00B91352"/>
    <w:rsid w:val="00B93545"/>
    <w:rsid w:val="00B966A0"/>
    <w:rsid w:val="00BA1433"/>
    <w:rsid w:val="00BA4560"/>
    <w:rsid w:val="00BA5C5A"/>
    <w:rsid w:val="00BB20A0"/>
    <w:rsid w:val="00BF0F80"/>
    <w:rsid w:val="00BF307E"/>
    <w:rsid w:val="00C24CCF"/>
    <w:rsid w:val="00C27A3B"/>
    <w:rsid w:val="00C424D4"/>
    <w:rsid w:val="00C51385"/>
    <w:rsid w:val="00C73DCE"/>
    <w:rsid w:val="00C84922"/>
    <w:rsid w:val="00C933DF"/>
    <w:rsid w:val="00C95C5A"/>
    <w:rsid w:val="00CF3C84"/>
    <w:rsid w:val="00D007FA"/>
    <w:rsid w:val="00D464CB"/>
    <w:rsid w:val="00D469E4"/>
    <w:rsid w:val="00D60759"/>
    <w:rsid w:val="00D83ED4"/>
    <w:rsid w:val="00D8718B"/>
    <w:rsid w:val="00DA40B6"/>
    <w:rsid w:val="00DB4857"/>
    <w:rsid w:val="00DC798F"/>
    <w:rsid w:val="00DD58ED"/>
    <w:rsid w:val="00DE1435"/>
    <w:rsid w:val="00DE2A59"/>
    <w:rsid w:val="00DE7182"/>
    <w:rsid w:val="00DF657B"/>
    <w:rsid w:val="00E0361E"/>
    <w:rsid w:val="00E15CF6"/>
    <w:rsid w:val="00E41A02"/>
    <w:rsid w:val="00E42194"/>
    <w:rsid w:val="00E87496"/>
    <w:rsid w:val="00EA6756"/>
    <w:rsid w:val="00EB2A98"/>
    <w:rsid w:val="00EB78E3"/>
    <w:rsid w:val="00ED44E8"/>
    <w:rsid w:val="00ED4FA6"/>
    <w:rsid w:val="00F00C01"/>
    <w:rsid w:val="00F039C2"/>
    <w:rsid w:val="00F056D0"/>
    <w:rsid w:val="00F067AB"/>
    <w:rsid w:val="00F23D3C"/>
    <w:rsid w:val="00F26177"/>
    <w:rsid w:val="00F55578"/>
    <w:rsid w:val="00F65132"/>
    <w:rsid w:val="00F76A24"/>
    <w:rsid w:val="00F8320D"/>
    <w:rsid w:val="00F84C85"/>
    <w:rsid w:val="00F9238B"/>
    <w:rsid w:val="00F9294A"/>
    <w:rsid w:val="00F941C0"/>
    <w:rsid w:val="00FB1A36"/>
    <w:rsid w:val="00FB1C4E"/>
    <w:rsid w:val="00FB2347"/>
    <w:rsid w:val="00FE3A2F"/>
    <w:rsid w:val="00FE66D5"/>
    <w:rsid w:val="00FF636E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CF73"/>
  <w15:chartTrackingRefBased/>
  <w15:docId w15:val="{98BF178D-7102-6E4F-816A-76817413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D77"/>
    <w:rPr>
      <w:rFonts w:ascii="Times New Roman" w:eastAsia="Times New Roman" w:hAnsi="Times New Roman" w:cs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B66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66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6D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6D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6D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6D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6D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6D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6D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6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B66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6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6D7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6D7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6D7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6D7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6D7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6D7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6D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6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6D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tyazChar">
    <w:name w:val="Altyazı Char"/>
    <w:basedOn w:val="VarsaylanParagrafYazTipi"/>
    <w:link w:val="Altyaz"/>
    <w:uiPriority w:val="11"/>
    <w:rsid w:val="00B66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6D7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B66D7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6D7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GlVurgulama">
    <w:name w:val="Intense Emphasis"/>
    <w:basedOn w:val="VarsaylanParagrafYazTipi"/>
    <w:uiPriority w:val="21"/>
    <w:qFormat/>
    <w:rsid w:val="00B66D7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6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6D7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6D7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B66D7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1"/>
    <w:qFormat/>
    <w:rsid w:val="00B66D77"/>
    <w:pPr>
      <w:widowControl w:val="0"/>
      <w:autoSpaceDE w:val="0"/>
      <w:autoSpaceDN w:val="0"/>
    </w:pPr>
    <w:rPr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66D77"/>
    <w:rPr>
      <w:rFonts w:ascii="Times New Roman" w:eastAsia="Times New Roman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B66D7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6D77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table" w:styleId="TabloKlavuzuAk">
    <w:name w:val="Grid Table Light"/>
    <w:basedOn w:val="NormalTablo"/>
    <w:uiPriority w:val="40"/>
    <w:rsid w:val="00B913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3F12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128C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12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128C"/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Mehmet Gülşen</cp:lastModifiedBy>
  <cp:revision>16</cp:revision>
  <dcterms:created xsi:type="dcterms:W3CDTF">2026-04-21T12:18:00Z</dcterms:created>
  <dcterms:modified xsi:type="dcterms:W3CDTF">2026-09-25T12:15:00Z</dcterms:modified>
</cp:coreProperties>
</file>