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9632A" w14:textId="77777777" w:rsidR="00F9791B" w:rsidRPr="007A1D85" w:rsidRDefault="00F9791B" w:rsidP="00F9791B">
      <w:pPr>
        <w:rPr>
          <w:rFonts w:ascii="Times New Roman" w:hAnsi="Times New Roman" w:cs="Times New Roman"/>
          <w:b/>
          <w:sz w:val="24"/>
          <w:szCs w:val="24"/>
        </w:rPr>
      </w:pPr>
      <w:r w:rsidRPr="007A1D85">
        <w:rPr>
          <w:rFonts w:ascii="Times New Roman" w:hAnsi="Times New Roman" w:cs="Times New Roman"/>
          <w:noProof/>
          <w:lang w:eastAsia="tr-TR"/>
        </w:rPr>
        <w:drawing>
          <wp:anchor distT="0" distB="0" distL="114300" distR="114300" simplePos="0" relativeHeight="251658240" behindDoc="0" locked="0" layoutInCell="1" allowOverlap="1" wp14:anchorId="3AECC56D" wp14:editId="285EC53C">
            <wp:simplePos x="0" y="0"/>
            <wp:positionH relativeFrom="column">
              <wp:align>left</wp:align>
            </wp:positionH>
            <wp:positionV relativeFrom="paragraph">
              <wp:align>top</wp:align>
            </wp:positionV>
            <wp:extent cx="802640" cy="897890"/>
            <wp:effectExtent l="0" t="0" r="0" b="0"/>
            <wp:wrapSquare wrapText="bothSides"/>
            <wp:docPr id="1" name="Resim 1" descr="Açıklama: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Resim" descr="Açıklama: png.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02640" cy="897890"/>
                    </a:xfrm>
                    <a:prstGeom prst="rect">
                      <a:avLst/>
                    </a:prstGeom>
                    <a:noFill/>
                  </pic:spPr>
                </pic:pic>
              </a:graphicData>
            </a:graphic>
            <wp14:sizeRelH relativeFrom="page">
              <wp14:pctWidth>0</wp14:pctWidth>
            </wp14:sizeRelH>
            <wp14:sizeRelV relativeFrom="page">
              <wp14:pctHeight>0</wp14:pctHeight>
            </wp14:sizeRelV>
          </wp:anchor>
        </w:drawing>
      </w:r>
      <w:r w:rsidRPr="007A1D85">
        <w:rPr>
          <w:rFonts w:ascii="Times New Roman" w:hAnsi="Times New Roman" w:cs="Times New Roman"/>
          <w:sz w:val="24"/>
          <w:szCs w:val="24"/>
        </w:rPr>
        <w:t xml:space="preserve">                                                       </w:t>
      </w:r>
      <w:r w:rsidRPr="007A1D85">
        <w:rPr>
          <w:rFonts w:ascii="Times New Roman" w:hAnsi="Times New Roman" w:cs="Times New Roman"/>
          <w:b/>
          <w:sz w:val="24"/>
          <w:szCs w:val="24"/>
        </w:rPr>
        <w:t xml:space="preserve">T.C.             </w:t>
      </w:r>
    </w:p>
    <w:p w14:paraId="64BE1C3F" w14:textId="77777777" w:rsidR="00F9791B" w:rsidRPr="007A1D85" w:rsidRDefault="00F9791B" w:rsidP="00F9791B">
      <w:pPr>
        <w:rPr>
          <w:rFonts w:ascii="Times New Roman" w:hAnsi="Times New Roman" w:cs="Times New Roman"/>
          <w:b/>
          <w:sz w:val="24"/>
          <w:szCs w:val="24"/>
        </w:rPr>
      </w:pPr>
      <w:r w:rsidRPr="007A1D85">
        <w:rPr>
          <w:rFonts w:ascii="Times New Roman" w:hAnsi="Times New Roman" w:cs="Times New Roman"/>
          <w:b/>
          <w:sz w:val="24"/>
          <w:szCs w:val="24"/>
        </w:rPr>
        <w:t xml:space="preserve">                    BALIKESİR ÜNİVERSİTESİ REKTÖRLÜĞÜ </w:t>
      </w:r>
    </w:p>
    <w:p w14:paraId="6C4E7C7E" w14:textId="77777777" w:rsidR="00F9791B" w:rsidRPr="007A1D85" w:rsidRDefault="00F9791B" w:rsidP="00F9791B">
      <w:pPr>
        <w:rPr>
          <w:rFonts w:ascii="Times New Roman" w:hAnsi="Times New Roman" w:cs="Times New Roman"/>
          <w:b/>
          <w:sz w:val="24"/>
          <w:szCs w:val="24"/>
        </w:rPr>
      </w:pPr>
      <w:r w:rsidRPr="007A1D85">
        <w:rPr>
          <w:rFonts w:ascii="Times New Roman" w:hAnsi="Times New Roman" w:cs="Times New Roman"/>
          <w:b/>
          <w:sz w:val="24"/>
          <w:szCs w:val="24"/>
        </w:rPr>
        <w:t xml:space="preserve">     </w:t>
      </w:r>
      <w:r w:rsidR="00954BFD" w:rsidRPr="007A1D85">
        <w:rPr>
          <w:rFonts w:ascii="Times New Roman" w:hAnsi="Times New Roman" w:cs="Times New Roman"/>
          <w:b/>
          <w:sz w:val="24"/>
          <w:szCs w:val="24"/>
        </w:rPr>
        <w:t xml:space="preserve"> </w:t>
      </w:r>
      <w:r w:rsidR="00954BFD" w:rsidRPr="007A1D85">
        <w:rPr>
          <w:rFonts w:ascii="Times New Roman" w:hAnsi="Times New Roman" w:cs="Times New Roman"/>
          <w:b/>
          <w:sz w:val="24"/>
          <w:szCs w:val="24"/>
        </w:rPr>
        <w:tab/>
        <w:t xml:space="preserve">     ÜNİVERSİTE YÖNETİM KURULU</w:t>
      </w:r>
      <w:r w:rsidRPr="007A1D85">
        <w:rPr>
          <w:rFonts w:ascii="Times New Roman" w:hAnsi="Times New Roman" w:cs="Times New Roman"/>
          <w:b/>
          <w:sz w:val="24"/>
          <w:szCs w:val="24"/>
        </w:rPr>
        <w:t xml:space="preserve"> KARARLARI</w:t>
      </w:r>
    </w:p>
    <w:tbl>
      <w:tblPr>
        <w:tblStyle w:val="TabloKlavuzu"/>
        <w:tblW w:w="0" w:type="auto"/>
        <w:tblLook w:val="04A0" w:firstRow="1" w:lastRow="0" w:firstColumn="1" w:lastColumn="0" w:noHBand="0" w:noVBand="1"/>
      </w:tblPr>
      <w:tblGrid>
        <w:gridCol w:w="3070"/>
        <w:gridCol w:w="3071"/>
        <w:gridCol w:w="3071"/>
      </w:tblGrid>
      <w:tr w:rsidR="00F9791B" w:rsidRPr="007A1D85" w14:paraId="2F0F43DB" w14:textId="77777777" w:rsidTr="00F9791B">
        <w:tc>
          <w:tcPr>
            <w:tcW w:w="3070" w:type="dxa"/>
            <w:tcBorders>
              <w:top w:val="single" w:sz="4" w:space="0" w:color="auto"/>
              <w:left w:val="single" w:sz="4" w:space="0" w:color="auto"/>
              <w:bottom w:val="single" w:sz="4" w:space="0" w:color="auto"/>
              <w:right w:val="single" w:sz="4" w:space="0" w:color="auto"/>
            </w:tcBorders>
            <w:hideMark/>
          </w:tcPr>
          <w:p w14:paraId="1A0AE549" w14:textId="77777777" w:rsidR="00F9791B" w:rsidRPr="007A1D85" w:rsidRDefault="00F9791B">
            <w:pPr>
              <w:rPr>
                <w:rFonts w:ascii="Times New Roman" w:hAnsi="Times New Roman" w:cs="Times New Roman"/>
                <w:b/>
                <w:sz w:val="24"/>
                <w:szCs w:val="24"/>
              </w:rPr>
            </w:pPr>
            <w:r w:rsidRPr="007A1D85">
              <w:rPr>
                <w:rFonts w:ascii="Times New Roman" w:hAnsi="Times New Roman" w:cs="Times New Roman"/>
                <w:b/>
                <w:sz w:val="24"/>
                <w:szCs w:val="24"/>
              </w:rPr>
              <w:t>TOPLANTI TARİHİ</w:t>
            </w:r>
          </w:p>
        </w:tc>
        <w:tc>
          <w:tcPr>
            <w:tcW w:w="3071" w:type="dxa"/>
            <w:tcBorders>
              <w:top w:val="single" w:sz="4" w:space="0" w:color="auto"/>
              <w:left w:val="single" w:sz="4" w:space="0" w:color="auto"/>
              <w:bottom w:val="single" w:sz="4" w:space="0" w:color="auto"/>
              <w:right w:val="single" w:sz="4" w:space="0" w:color="auto"/>
            </w:tcBorders>
            <w:hideMark/>
          </w:tcPr>
          <w:p w14:paraId="2F0AF092" w14:textId="77777777" w:rsidR="00F9791B" w:rsidRPr="007A1D85" w:rsidRDefault="00F9791B">
            <w:pPr>
              <w:rPr>
                <w:rFonts w:ascii="Times New Roman" w:hAnsi="Times New Roman" w:cs="Times New Roman"/>
                <w:b/>
                <w:sz w:val="24"/>
                <w:szCs w:val="24"/>
              </w:rPr>
            </w:pPr>
            <w:r w:rsidRPr="007A1D85">
              <w:rPr>
                <w:rFonts w:ascii="Times New Roman" w:hAnsi="Times New Roman" w:cs="Times New Roman"/>
                <w:b/>
                <w:sz w:val="24"/>
                <w:szCs w:val="24"/>
              </w:rPr>
              <w:t>TOPLANTI SAYISI</w:t>
            </w:r>
          </w:p>
        </w:tc>
        <w:tc>
          <w:tcPr>
            <w:tcW w:w="3071" w:type="dxa"/>
            <w:tcBorders>
              <w:top w:val="single" w:sz="4" w:space="0" w:color="auto"/>
              <w:left w:val="single" w:sz="4" w:space="0" w:color="auto"/>
              <w:bottom w:val="single" w:sz="4" w:space="0" w:color="auto"/>
              <w:right w:val="single" w:sz="4" w:space="0" w:color="auto"/>
            </w:tcBorders>
            <w:hideMark/>
          </w:tcPr>
          <w:p w14:paraId="51BBDCB7" w14:textId="77777777" w:rsidR="00F9791B" w:rsidRPr="007A1D85" w:rsidRDefault="00F9791B">
            <w:pPr>
              <w:rPr>
                <w:rFonts w:ascii="Times New Roman" w:hAnsi="Times New Roman" w:cs="Times New Roman"/>
                <w:b/>
                <w:sz w:val="24"/>
                <w:szCs w:val="24"/>
              </w:rPr>
            </w:pPr>
            <w:r w:rsidRPr="007A1D85">
              <w:rPr>
                <w:rFonts w:ascii="Times New Roman" w:hAnsi="Times New Roman" w:cs="Times New Roman"/>
                <w:b/>
                <w:sz w:val="24"/>
                <w:szCs w:val="24"/>
              </w:rPr>
              <w:t>ALINAN KARAR SAYISI</w:t>
            </w:r>
          </w:p>
        </w:tc>
      </w:tr>
      <w:tr w:rsidR="00F9791B" w:rsidRPr="007A1D85" w14:paraId="5B431DEF" w14:textId="77777777" w:rsidTr="00F9791B">
        <w:tc>
          <w:tcPr>
            <w:tcW w:w="3070" w:type="dxa"/>
            <w:tcBorders>
              <w:top w:val="single" w:sz="4" w:space="0" w:color="auto"/>
              <w:left w:val="single" w:sz="4" w:space="0" w:color="auto"/>
              <w:bottom w:val="single" w:sz="4" w:space="0" w:color="auto"/>
              <w:right w:val="single" w:sz="4" w:space="0" w:color="auto"/>
            </w:tcBorders>
            <w:hideMark/>
          </w:tcPr>
          <w:p w14:paraId="77AAE732" w14:textId="77777777" w:rsidR="00F9791B" w:rsidRPr="007A1D85" w:rsidRDefault="00F9791B" w:rsidP="005971C6">
            <w:pPr>
              <w:rPr>
                <w:rFonts w:ascii="Times New Roman" w:hAnsi="Times New Roman" w:cs="Times New Roman"/>
                <w:b/>
                <w:sz w:val="24"/>
                <w:szCs w:val="24"/>
              </w:rPr>
            </w:pPr>
            <w:r w:rsidRPr="007A1D85">
              <w:rPr>
                <w:rFonts w:ascii="Times New Roman" w:hAnsi="Times New Roman" w:cs="Times New Roman"/>
                <w:sz w:val="24"/>
                <w:szCs w:val="24"/>
              </w:rPr>
              <w:t xml:space="preserve">           </w:t>
            </w:r>
            <w:r w:rsidR="007A1D85" w:rsidRPr="007A1D85">
              <w:rPr>
                <w:rFonts w:ascii="Times New Roman" w:hAnsi="Times New Roman" w:cs="Times New Roman"/>
                <w:b/>
                <w:sz w:val="24"/>
                <w:szCs w:val="24"/>
              </w:rPr>
              <w:t>1</w:t>
            </w:r>
            <w:r w:rsidR="005971C6">
              <w:rPr>
                <w:rFonts w:ascii="Times New Roman" w:hAnsi="Times New Roman" w:cs="Times New Roman"/>
                <w:b/>
                <w:sz w:val="24"/>
                <w:szCs w:val="24"/>
              </w:rPr>
              <w:t>7</w:t>
            </w:r>
            <w:r w:rsidRPr="007A1D85">
              <w:rPr>
                <w:rFonts w:ascii="Times New Roman" w:hAnsi="Times New Roman" w:cs="Times New Roman"/>
                <w:b/>
                <w:sz w:val="24"/>
                <w:szCs w:val="24"/>
              </w:rPr>
              <w:t>.0</w:t>
            </w:r>
            <w:r w:rsidR="007F0AD6" w:rsidRPr="007A1D85">
              <w:rPr>
                <w:rFonts w:ascii="Times New Roman" w:hAnsi="Times New Roman" w:cs="Times New Roman"/>
                <w:b/>
                <w:sz w:val="24"/>
                <w:szCs w:val="24"/>
              </w:rPr>
              <w:t>6</w:t>
            </w:r>
            <w:r w:rsidRPr="007A1D85">
              <w:rPr>
                <w:rFonts w:ascii="Times New Roman" w:hAnsi="Times New Roman" w:cs="Times New Roman"/>
                <w:b/>
                <w:sz w:val="24"/>
                <w:szCs w:val="24"/>
              </w:rPr>
              <w:t>.202</w:t>
            </w:r>
            <w:r w:rsidR="00A978F8" w:rsidRPr="007A1D85">
              <w:rPr>
                <w:rFonts w:ascii="Times New Roman" w:hAnsi="Times New Roman" w:cs="Times New Roman"/>
                <w:b/>
                <w:sz w:val="24"/>
                <w:szCs w:val="24"/>
              </w:rPr>
              <w:t>6</w:t>
            </w:r>
          </w:p>
        </w:tc>
        <w:tc>
          <w:tcPr>
            <w:tcW w:w="3071" w:type="dxa"/>
            <w:tcBorders>
              <w:top w:val="single" w:sz="4" w:space="0" w:color="auto"/>
              <w:left w:val="single" w:sz="4" w:space="0" w:color="auto"/>
              <w:bottom w:val="single" w:sz="4" w:space="0" w:color="auto"/>
              <w:right w:val="single" w:sz="4" w:space="0" w:color="auto"/>
            </w:tcBorders>
            <w:hideMark/>
          </w:tcPr>
          <w:p w14:paraId="727463AB" w14:textId="77777777" w:rsidR="00F9791B" w:rsidRPr="007A1D85" w:rsidRDefault="00F9791B" w:rsidP="005971C6">
            <w:pPr>
              <w:rPr>
                <w:rFonts w:ascii="Times New Roman" w:hAnsi="Times New Roman" w:cs="Times New Roman"/>
                <w:b/>
                <w:sz w:val="24"/>
                <w:szCs w:val="24"/>
              </w:rPr>
            </w:pPr>
            <w:r w:rsidRPr="007A1D85">
              <w:rPr>
                <w:rFonts w:ascii="Times New Roman" w:hAnsi="Times New Roman" w:cs="Times New Roman"/>
                <w:b/>
                <w:sz w:val="24"/>
                <w:szCs w:val="24"/>
              </w:rPr>
              <w:t xml:space="preserve">               202</w:t>
            </w:r>
            <w:r w:rsidR="00A978F8" w:rsidRPr="007A1D85">
              <w:rPr>
                <w:rFonts w:ascii="Times New Roman" w:hAnsi="Times New Roman" w:cs="Times New Roman"/>
                <w:b/>
                <w:sz w:val="24"/>
                <w:szCs w:val="24"/>
              </w:rPr>
              <w:t>6</w:t>
            </w:r>
            <w:r w:rsidRPr="007A1D85">
              <w:rPr>
                <w:rFonts w:ascii="Times New Roman" w:hAnsi="Times New Roman" w:cs="Times New Roman"/>
                <w:b/>
                <w:sz w:val="24"/>
                <w:szCs w:val="24"/>
              </w:rPr>
              <w:t>/</w:t>
            </w:r>
            <w:r w:rsidR="00156F10" w:rsidRPr="007A1D85">
              <w:rPr>
                <w:rFonts w:ascii="Times New Roman" w:hAnsi="Times New Roman" w:cs="Times New Roman"/>
                <w:b/>
                <w:sz w:val="24"/>
                <w:szCs w:val="24"/>
              </w:rPr>
              <w:t>1</w:t>
            </w:r>
            <w:r w:rsidR="005971C6">
              <w:rPr>
                <w:rFonts w:ascii="Times New Roman" w:hAnsi="Times New Roman" w:cs="Times New Roman"/>
                <w:b/>
                <w:sz w:val="24"/>
                <w:szCs w:val="24"/>
              </w:rPr>
              <w:t>7</w:t>
            </w:r>
          </w:p>
        </w:tc>
        <w:tc>
          <w:tcPr>
            <w:tcW w:w="3071" w:type="dxa"/>
            <w:tcBorders>
              <w:top w:val="single" w:sz="4" w:space="0" w:color="auto"/>
              <w:left w:val="single" w:sz="4" w:space="0" w:color="auto"/>
              <w:bottom w:val="single" w:sz="4" w:space="0" w:color="auto"/>
              <w:right w:val="single" w:sz="4" w:space="0" w:color="auto"/>
            </w:tcBorders>
            <w:hideMark/>
          </w:tcPr>
          <w:p w14:paraId="762096B9" w14:textId="77777777" w:rsidR="00F9791B" w:rsidRPr="007A1D85" w:rsidRDefault="00F9791B" w:rsidP="005971C6">
            <w:pPr>
              <w:rPr>
                <w:rFonts w:ascii="Times New Roman" w:hAnsi="Times New Roman" w:cs="Times New Roman"/>
                <w:b/>
                <w:sz w:val="24"/>
                <w:szCs w:val="24"/>
              </w:rPr>
            </w:pPr>
            <w:r w:rsidRPr="007A1D85">
              <w:rPr>
                <w:rFonts w:ascii="Times New Roman" w:hAnsi="Times New Roman" w:cs="Times New Roman"/>
                <w:b/>
                <w:sz w:val="24"/>
                <w:szCs w:val="24"/>
              </w:rPr>
              <w:t xml:space="preserve">                      </w:t>
            </w:r>
            <w:r w:rsidR="005971C6">
              <w:rPr>
                <w:rFonts w:ascii="Times New Roman" w:hAnsi="Times New Roman" w:cs="Times New Roman"/>
                <w:b/>
                <w:sz w:val="24"/>
                <w:szCs w:val="24"/>
              </w:rPr>
              <w:t>14</w:t>
            </w:r>
          </w:p>
        </w:tc>
      </w:tr>
    </w:tbl>
    <w:p w14:paraId="38E034DD" w14:textId="77777777" w:rsidR="00D850D4" w:rsidRPr="007A1D85" w:rsidRDefault="00D850D4" w:rsidP="004E517E">
      <w:pPr>
        <w:pStyle w:val="ListeParagraf"/>
        <w:tabs>
          <w:tab w:val="left" w:pos="6244"/>
        </w:tabs>
        <w:spacing w:after="0" w:line="240" w:lineRule="auto"/>
        <w:ind w:left="360" w:right="-427"/>
        <w:contextualSpacing w:val="0"/>
        <w:jc w:val="both"/>
        <w:rPr>
          <w:rFonts w:ascii="Times New Roman" w:hAnsi="Times New Roman" w:cs="Times New Roman"/>
          <w:sz w:val="24"/>
          <w:szCs w:val="24"/>
        </w:rPr>
      </w:pPr>
    </w:p>
    <w:p w14:paraId="0C58D05D" w14:textId="77777777" w:rsidR="005971C6" w:rsidRPr="005971C6" w:rsidRDefault="005971C6" w:rsidP="005971C6">
      <w:pPr>
        <w:pStyle w:val="ListeParagraf"/>
        <w:tabs>
          <w:tab w:val="left" w:pos="6244"/>
        </w:tabs>
        <w:ind w:left="360" w:right="-427"/>
        <w:rPr>
          <w:rFonts w:ascii="Times New Roman" w:hAnsi="Times New Roman" w:cs="Times New Roman"/>
          <w:sz w:val="24"/>
          <w:szCs w:val="24"/>
        </w:rPr>
      </w:pPr>
    </w:p>
    <w:p w14:paraId="463E3D9A" w14:textId="77777777" w:rsidR="005971C6" w:rsidRDefault="005971C6" w:rsidP="005971C6">
      <w:pPr>
        <w:numPr>
          <w:ilvl w:val="0"/>
          <w:numId w:val="26"/>
        </w:numPr>
        <w:tabs>
          <w:tab w:val="left" w:pos="6244"/>
        </w:tabs>
        <w:spacing w:after="0" w:line="240" w:lineRule="auto"/>
        <w:jc w:val="both"/>
        <w:rPr>
          <w:rFonts w:ascii="Times New Roman" w:hAnsi="Times New Roman" w:cs="Times New Roman"/>
          <w:sz w:val="24"/>
          <w:szCs w:val="24"/>
        </w:rPr>
      </w:pPr>
      <w:r w:rsidRPr="005971C6">
        <w:rPr>
          <w:rFonts w:ascii="Times New Roman" w:hAnsi="Times New Roman" w:cs="Times New Roman"/>
          <w:sz w:val="24"/>
          <w:szCs w:val="24"/>
        </w:rPr>
        <w:t>Üniversitemiz Tıp Fakültesi Dahili Tıp Bilimleri Bölümü, Kardiyoloji Anabilim Dalı için 08.05.2026 tarihli Resmi Gazete’de ilan edilen Öğretim Üyesi kadrosuna atanmak üzere başvuran Öğretim Üyesinin jüri raporları doğrultusunda başvurusunun değerlendirilmesine,</w:t>
      </w:r>
    </w:p>
    <w:p w14:paraId="5CCE112A" w14:textId="77777777" w:rsidR="005971C6" w:rsidRPr="005971C6" w:rsidRDefault="005971C6" w:rsidP="005971C6">
      <w:pPr>
        <w:tabs>
          <w:tab w:val="left" w:pos="6244"/>
        </w:tabs>
        <w:spacing w:after="0" w:line="240" w:lineRule="auto"/>
        <w:ind w:left="360"/>
        <w:jc w:val="both"/>
        <w:rPr>
          <w:rFonts w:ascii="Times New Roman" w:hAnsi="Times New Roman" w:cs="Times New Roman"/>
          <w:sz w:val="24"/>
          <w:szCs w:val="24"/>
        </w:rPr>
      </w:pPr>
    </w:p>
    <w:p w14:paraId="68755863" w14:textId="77777777" w:rsidR="005971C6" w:rsidRPr="005971C6" w:rsidRDefault="005971C6" w:rsidP="005971C6">
      <w:pPr>
        <w:numPr>
          <w:ilvl w:val="0"/>
          <w:numId w:val="26"/>
        </w:numPr>
        <w:tabs>
          <w:tab w:val="left" w:pos="6244"/>
        </w:tabs>
        <w:spacing w:after="0" w:line="240" w:lineRule="auto"/>
        <w:jc w:val="both"/>
        <w:rPr>
          <w:rFonts w:ascii="Times New Roman" w:hAnsi="Times New Roman" w:cs="Times New Roman"/>
          <w:sz w:val="24"/>
          <w:szCs w:val="24"/>
        </w:rPr>
      </w:pPr>
      <w:r w:rsidRPr="005971C6">
        <w:rPr>
          <w:rFonts w:ascii="Times New Roman" w:hAnsi="Times New Roman" w:cs="Times New Roman"/>
          <w:sz w:val="24"/>
          <w:szCs w:val="24"/>
        </w:rPr>
        <w:t>Üniversitemiz Mühendislik Fakültesi Makine Mühendisliği Bölümü, Termodinamik Anabilim Dalı için 08.05.2026 tarihli Resmi Gazete’de ilan edilen Öğretim Üyesi kadrosuna atanmak üzere başvuran Öğretim Üyesinin jüri raporları doğrultusunda başvurusunun değerlendirilmesine,</w:t>
      </w:r>
    </w:p>
    <w:p w14:paraId="78CCCFE3" w14:textId="77777777" w:rsidR="005971C6" w:rsidRPr="005971C6" w:rsidRDefault="005971C6" w:rsidP="005971C6">
      <w:pPr>
        <w:tabs>
          <w:tab w:val="left" w:pos="6244"/>
        </w:tabs>
        <w:spacing w:after="0" w:line="240" w:lineRule="auto"/>
        <w:ind w:left="360"/>
        <w:jc w:val="both"/>
        <w:rPr>
          <w:rFonts w:ascii="Times New Roman" w:hAnsi="Times New Roman" w:cs="Times New Roman"/>
          <w:sz w:val="24"/>
          <w:szCs w:val="24"/>
        </w:rPr>
      </w:pPr>
    </w:p>
    <w:p w14:paraId="64503651" w14:textId="77777777" w:rsidR="005971C6" w:rsidRDefault="005971C6" w:rsidP="005971C6">
      <w:pPr>
        <w:numPr>
          <w:ilvl w:val="0"/>
          <w:numId w:val="26"/>
        </w:numPr>
        <w:tabs>
          <w:tab w:val="left" w:pos="6244"/>
        </w:tabs>
        <w:spacing w:after="0" w:line="240" w:lineRule="auto"/>
        <w:jc w:val="both"/>
        <w:rPr>
          <w:rFonts w:ascii="Times New Roman" w:hAnsi="Times New Roman" w:cs="Times New Roman"/>
          <w:sz w:val="24"/>
          <w:szCs w:val="24"/>
        </w:rPr>
      </w:pPr>
      <w:r w:rsidRPr="005971C6">
        <w:rPr>
          <w:rFonts w:ascii="Times New Roman" w:hAnsi="Times New Roman" w:cs="Times New Roman"/>
          <w:sz w:val="24"/>
          <w:szCs w:val="24"/>
        </w:rPr>
        <w:t>Üniversitemiz Mühendislik Fakültesi Makine Mühendisliği Bölümü, Enerji Anabilim Dalı için 08.05.2026 tarihli Resmi Gazete’de ilan edilen Öğretim Üyesi kadrosuna atanmak üzere başvuran Öğretim Üyesinin jüri raporları doğrultusunda başvurusunun değerlendirilmesine,</w:t>
      </w:r>
    </w:p>
    <w:p w14:paraId="7440AF31" w14:textId="77777777" w:rsidR="005971C6" w:rsidRPr="005971C6" w:rsidRDefault="005971C6" w:rsidP="005971C6">
      <w:pPr>
        <w:tabs>
          <w:tab w:val="left" w:pos="6244"/>
        </w:tabs>
        <w:spacing w:after="0" w:line="240" w:lineRule="auto"/>
        <w:jc w:val="both"/>
        <w:rPr>
          <w:rFonts w:ascii="Times New Roman" w:hAnsi="Times New Roman" w:cs="Times New Roman"/>
          <w:sz w:val="24"/>
          <w:szCs w:val="24"/>
        </w:rPr>
      </w:pPr>
    </w:p>
    <w:p w14:paraId="708DEEF9" w14:textId="77777777" w:rsidR="005971C6" w:rsidRDefault="005971C6" w:rsidP="005971C6">
      <w:pPr>
        <w:numPr>
          <w:ilvl w:val="0"/>
          <w:numId w:val="26"/>
        </w:numPr>
        <w:tabs>
          <w:tab w:val="left" w:pos="6244"/>
        </w:tabs>
        <w:spacing w:after="0" w:line="240" w:lineRule="auto"/>
        <w:jc w:val="both"/>
        <w:rPr>
          <w:rFonts w:ascii="Times New Roman" w:hAnsi="Times New Roman" w:cs="Times New Roman"/>
          <w:sz w:val="24"/>
          <w:szCs w:val="24"/>
        </w:rPr>
      </w:pPr>
      <w:r w:rsidRPr="005971C6">
        <w:rPr>
          <w:rFonts w:ascii="Times New Roman" w:hAnsi="Times New Roman" w:cs="Times New Roman"/>
          <w:sz w:val="24"/>
          <w:szCs w:val="24"/>
        </w:rPr>
        <w:t>Üniversitemiz Mühendislik Fakültesi Makine Mühendisliği Bölümü, Konstrüksiyon ve İmalat Anabilim Dalı için 08.05.2026 tarihli Resmi Gazete’de ilan edilen Öğretim Üyesi kadrosuna atanmak üzere başvuran Öğretim Üyesinin jüri raporları doğrultusunda başvurusunun değerlendirilmesine,</w:t>
      </w:r>
    </w:p>
    <w:p w14:paraId="1015B02F" w14:textId="77777777" w:rsidR="005971C6" w:rsidRPr="005971C6" w:rsidRDefault="005971C6" w:rsidP="005971C6">
      <w:pPr>
        <w:tabs>
          <w:tab w:val="left" w:pos="6244"/>
        </w:tabs>
        <w:spacing w:after="0" w:line="240" w:lineRule="auto"/>
        <w:jc w:val="both"/>
        <w:rPr>
          <w:rFonts w:ascii="Times New Roman" w:hAnsi="Times New Roman" w:cs="Times New Roman"/>
          <w:sz w:val="24"/>
          <w:szCs w:val="24"/>
        </w:rPr>
      </w:pPr>
    </w:p>
    <w:p w14:paraId="2B14B9F1" w14:textId="6CC10356" w:rsidR="005971C6" w:rsidRPr="005971C6" w:rsidRDefault="005971C6" w:rsidP="005971C6">
      <w:pPr>
        <w:pStyle w:val="ListeParagraf"/>
        <w:numPr>
          <w:ilvl w:val="0"/>
          <w:numId w:val="26"/>
        </w:numPr>
        <w:tabs>
          <w:tab w:val="left" w:pos="0"/>
          <w:tab w:val="left" w:pos="6244"/>
        </w:tabs>
        <w:spacing w:after="0" w:line="240" w:lineRule="auto"/>
        <w:contextualSpacing w:val="0"/>
        <w:jc w:val="both"/>
        <w:rPr>
          <w:rFonts w:ascii="Times New Roman" w:hAnsi="Times New Roman" w:cs="Times New Roman"/>
          <w:color w:val="000000" w:themeColor="text1"/>
          <w:sz w:val="24"/>
          <w:szCs w:val="24"/>
        </w:rPr>
      </w:pPr>
      <w:r w:rsidRPr="005971C6">
        <w:rPr>
          <w:rFonts w:ascii="Times New Roman" w:hAnsi="Times New Roman" w:cs="Times New Roman"/>
          <w:color w:val="000000" w:themeColor="text1"/>
          <w:sz w:val="24"/>
          <w:szCs w:val="24"/>
        </w:rPr>
        <w:t xml:space="preserve">Üniversitemiz </w:t>
      </w:r>
      <w:r w:rsidRPr="005971C6">
        <w:rPr>
          <w:rFonts w:ascii="Times New Roman" w:hAnsi="Times New Roman" w:cs="Times New Roman"/>
          <w:sz w:val="24"/>
          <w:szCs w:val="24"/>
        </w:rPr>
        <w:t>İlahiyat Fakültesi Öğretim Üyesinin</w:t>
      </w:r>
      <w:r w:rsidRPr="005971C6">
        <w:rPr>
          <w:rFonts w:ascii="Times New Roman" w:hAnsi="Times New Roman" w:cs="Times New Roman"/>
          <w:color w:val="000000" w:themeColor="text1"/>
          <w:sz w:val="24"/>
          <w:szCs w:val="24"/>
        </w:rPr>
        <w:t>, 2547 Sayılı Kanunun 39. maddesi uyarınca Bosna Hersek’te görevlendirilmesinin kabulüne,</w:t>
      </w:r>
    </w:p>
    <w:p w14:paraId="552E153C" w14:textId="77777777" w:rsidR="005971C6" w:rsidRPr="005971C6" w:rsidRDefault="005971C6" w:rsidP="005971C6">
      <w:pPr>
        <w:pStyle w:val="ListeParagraf"/>
        <w:rPr>
          <w:rFonts w:ascii="Times New Roman" w:hAnsi="Times New Roman" w:cs="Times New Roman"/>
          <w:color w:val="000000" w:themeColor="text1"/>
          <w:sz w:val="24"/>
          <w:szCs w:val="24"/>
        </w:rPr>
      </w:pPr>
    </w:p>
    <w:p w14:paraId="63F191F6" w14:textId="490338EE" w:rsidR="005971C6" w:rsidRPr="005971C6" w:rsidRDefault="005971C6" w:rsidP="005971C6">
      <w:pPr>
        <w:pStyle w:val="ListeParagraf"/>
        <w:numPr>
          <w:ilvl w:val="0"/>
          <w:numId w:val="26"/>
        </w:numPr>
        <w:tabs>
          <w:tab w:val="left" w:pos="0"/>
          <w:tab w:val="left" w:pos="6244"/>
        </w:tabs>
        <w:spacing w:after="0" w:line="240" w:lineRule="auto"/>
        <w:contextualSpacing w:val="0"/>
        <w:jc w:val="both"/>
        <w:rPr>
          <w:rFonts w:ascii="Times New Roman" w:hAnsi="Times New Roman" w:cs="Times New Roman"/>
          <w:color w:val="000000" w:themeColor="text1"/>
          <w:sz w:val="24"/>
          <w:szCs w:val="24"/>
        </w:rPr>
      </w:pPr>
      <w:r w:rsidRPr="005971C6">
        <w:rPr>
          <w:rFonts w:ascii="Times New Roman" w:hAnsi="Times New Roman" w:cs="Times New Roman"/>
          <w:sz w:val="24"/>
          <w:szCs w:val="24"/>
        </w:rPr>
        <w:t xml:space="preserve">Üniversitemiz Hukuk Fakültesi Araştırma Görevlisinin, </w:t>
      </w:r>
      <w:r w:rsidRPr="005971C6">
        <w:rPr>
          <w:rFonts w:ascii="Times New Roman" w:hAnsi="Times New Roman" w:cs="Times New Roman"/>
          <w:color w:val="000000" w:themeColor="text1"/>
          <w:sz w:val="24"/>
          <w:szCs w:val="24"/>
        </w:rPr>
        <w:t xml:space="preserve">2547 Sayılı Kanunun 39. maddesi uyarınca </w:t>
      </w:r>
      <w:r w:rsidRPr="005971C6">
        <w:rPr>
          <w:rFonts w:ascii="Times New Roman" w:hAnsi="Times New Roman" w:cs="Times New Roman"/>
          <w:sz w:val="24"/>
          <w:szCs w:val="24"/>
        </w:rPr>
        <w:t>doktora programı eğitimine devam etmek üzere görevlendirilmesine,</w:t>
      </w:r>
    </w:p>
    <w:p w14:paraId="45796B2D" w14:textId="77777777" w:rsidR="005971C6" w:rsidRPr="005971C6" w:rsidRDefault="005971C6" w:rsidP="005971C6">
      <w:pPr>
        <w:pStyle w:val="ListeParagraf"/>
        <w:rPr>
          <w:rFonts w:ascii="Times New Roman" w:hAnsi="Times New Roman" w:cs="Times New Roman"/>
          <w:color w:val="000000" w:themeColor="text1"/>
          <w:sz w:val="24"/>
          <w:szCs w:val="24"/>
        </w:rPr>
      </w:pPr>
    </w:p>
    <w:p w14:paraId="5E116AE6" w14:textId="10CFD05E" w:rsidR="005971C6" w:rsidRPr="005971C6" w:rsidRDefault="005971C6" w:rsidP="005971C6">
      <w:pPr>
        <w:pStyle w:val="ListeParagraf"/>
        <w:numPr>
          <w:ilvl w:val="0"/>
          <w:numId w:val="26"/>
        </w:numPr>
        <w:tabs>
          <w:tab w:val="left" w:pos="0"/>
          <w:tab w:val="left" w:pos="6244"/>
        </w:tabs>
        <w:spacing w:after="0" w:line="240" w:lineRule="auto"/>
        <w:contextualSpacing w:val="0"/>
        <w:jc w:val="both"/>
        <w:rPr>
          <w:rFonts w:ascii="Times New Roman" w:hAnsi="Times New Roman" w:cs="Times New Roman"/>
          <w:color w:val="000000" w:themeColor="text1"/>
          <w:sz w:val="24"/>
          <w:szCs w:val="24"/>
        </w:rPr>
      </w:pPr>
      <w:r w:rsidRPr="005971C6">
        <w:rPr>
          <w:rFonts w:ascii="Times New Roman" w:hAnsi="Times New Roman" w:cs="Times New Roman"/>
          <w:sz w:val="24"/>
          <w:szCs w:val="24"/>
        </w:rPr>
        <w:t xml:space="preserve">Üniversitemiz Hukuk Fakültesi Araştırma Görevlisinin, </w:t>
      </w:r>
      <w:r w:rsidRPr="005971C6">
        <w:rPr>
          <w:rFonts w:ascii="Times New Roman" w:hAnsi="Times New Roman" w:cs="Times New Roman"/>
          <w:color w:val="000000" w:themeColor="text1"/>
          <w:sz w:val="24"/>
          <w:szCs w:val="24"/>
        </w:rPr>
        <w:t xml:space="preserve">2547 Sayılı Kanunun 39. maddesi uyarınca </w:t>
      </w:r>
      <w:r w:rsidRPr="005971C6">
        <w:rPr>
          <w:rFonts w:ascii="Times New Roman" w:hAnsi="Times New Roman" w:cs="Times New Roman"/>
          <w:sz w:val="24"/>
          <w:szCs w:val="24"/>
        </w:rPr>
        <w:t>doktora programı eğitimine devam etmek üzere görevlendirilmesine,</w:t>
      </w:r>
    </w:p>
    <w:p w14:paraId="5D3ED351" w14:textId="77777777" w:rsidR="005971C6" w:rsidRPr="005971C6" w:rsidRDefault="005971C6" w:rsidP="005971C6">
      <w:pPr>
        <w:tabs>
          <w:tab w:val="left" w:pos="0"/>
          <w:tab w:val="left" w:pos="6244"/>
        </w:tabs>
        <w:spacing w:after="0" w:line="240" w:lineRule="auto"/>
        <w:jc w:val="both"/>
        <w:rPr>
          <w:rFonts w:ascii="Times New Roman" w:hAnsi="Times New Roman" w:cs="Times New Roman"/>
          <w:color w:val="000000" w:themeColor="text1"/>
          <w:sz w:val="24"/>
          <w:szCs w:val="24"/>
        </w:rPr>
      </w:pPr>
    </w:p>
    <w:p w14:paraId="314EAE49" w14:textId="1DFA7AC4" w:rsidR="005971C6" w:rsidRDefault="005971C6" w:rsidP="007F750C">
      <w:pPr>
        <w:numPr>
          <w:ilvl w:val="0"/>
          <w:numId w:val="26"/>
        </w:numPr>
        <w:spacing w:after="0" w:line="240" w:lineRule="auto"/>
        <w:jc w:val="both"/>
        <w:rPr>
          <w:rFonts w:ascii="Times New Roman" w:hAnsi="Times New Roman" w:cs="Times New Roman"/>
          <w:sz w:val="24"/>
          <w:szCs w:val="24"/>
        </w:rPr>
      </w:pPr>
      <w:r w:rsidRPr="005971C6">
        <w:rPr>
          <w:rFonts w:ascii="Times New Roman" w:hAnsi="Times New Roman" w:cs="Times New Roman"/>
          <w:sz w:val="24"/>
          <w:szCs w:val="24"/>
        </w:rPr>
        <w:t xml:space="preserve">Üniversitemiz Turizm Fakültesi Öğretim Üyesinin, 2547 Sayılı Kanunun 40/b maddesi </w:t>
      </w:r>
      <w:r w:rsidR="007F750C" w:rsidRPr="005971C6">
        <w:rPr>
          <w:rFonts w:ascii="Times New Roman" w:hAnsi="Times New Roman" w:cs="Times New Roman"/>
          <w:sz w:val="24"/>
          <w:szCs w:val="24"/>
        </w:rPr>
        <w:t>uyarınca görevlendirmesine</w:t>
      </w:r>
      <w:r w:rsidRPr="005971C6">
        <w:rPr>
          <w:rFonts w:ascii="Times New Roman" w:hAnsi="Times New Roman" w:cs="Times New Roman"/>
          <w:sz w:val="24"/>
          <w:szCs w:val="24"/>
        </w:rPr>
        <w:t>,</w:t>
      </w:r>
    </w:p>
    <w:p w14:paraId="132E33C0" w14:textId="77777777" w:rsidR="007F750C" w:rsidRPr="007F750C" w:rsidRDefault="007F750C" w:rsidP="007F750C">
      <w:pPr>
        <w:spacing w:after="0" w:line="240" w:lineRule="auto"/>
        <w:jc w:val="both"/>
        <w:rPr>
          <w:rFonts w:ascii="Times New Roman" w:hAnsi="Times New Roman" w:cs="Times New Roman"/>
          <w:sz w:val="24"/>
          <w:szCs w:val="24"/>
        </w:rPr>
      </w:pPr>
    </w:p>
    <w:p w14:paraId="271BFCF5" w14:textId="0ED33527" w:rsidR="005971C6" w:rsidRDefault="005971C6" w:rsidP="007F750C">
      <w:pPr>
        <w:numPr>
          <w:ilvl w:val="0"/>
          <w:numId w:val="26"/>
        </w:numPr>
        <w:spacing w:after="0" w:line="240" w:lineRule="auto"/>
        <w:ind w:right="-2"/>
        <w:jc w:val="both"/>
        <w:rPr>
          <w:rFonts w:ascii="Times New Roman" w:hAnsi="Times New Roman" w:cs="Times New Roman"/>
          <w:sz w:val="24"/>
          <w:szCs w:val="24"/>
        </w:rPr>
      </w:pPr>
      <w:r w:rsidRPr="005971C6">
        <w:rPr>
          <w:rFonts w:ascii="Times New Roman" w:hAnsi="Times New Roman" w:cs="Times New Roman"/>
          <w:sz w:val="24"/>
          <w:szCs w:val="24"/>
        </w:rPr>
        <w:t>Üniversitemiz Hukuk Fakültesinde 2547 Sayılı Kanunun 34. maddesi uyarınca yabancı uyruklu sözleşmeli öğretim elemanı olarak çalıştırılmakta olan Öğretim Üyesinin çalışma süresinin uzatılmasına,</w:t>
      </w:r>
    </w:p>
    <w:p w14:paraId="4DAD90CB" w14:textId="77777777" w:rsidR="007F750C" w:rsidRPr="007F750C" w:rsidRDefault="007F750C" w:rsidP="007F750C">
      <w:pPr>
        <w:spacing w:after="0" w:line="240" w:lineRule="auto"/>
        <w:ind w:right="-2"/>
        <w:jc w:val="both"/>
        <w:rPr>
          <w:rFonts w:ascii="Times New Roman" w:hAnsi="Times New Roman" w:cs="Times New Roman"/>
          <w:sz w:val="24"/>
          <w:szCs w:val="24"/>
        </w:rPr>
      </w:pPr>
    </w:p>
    <w:p w14:paraId="77C402C4" w14:textId="77777777" w:rsidR="005971C6" w:rsidRDefault="005971C6" w:rsidP="005971C6">
      <w:pPr>
        <w:pStyle w:val="ListeParagraf"/>
        <w:numPr>
          <w:ilvl w:val="0"/>
          <w:numId w:val="26"/>
        </w:numPr>
        <w:tabs>
          <w:tab w:val="left" w:pos="-284"/>
          <w:tab w:val="left" w:pos="6244"/>
        </w:tabs>
        <w:spacing w:after="0" w:line="240" w:lineRule="auto"/>
        <w:contextualSpacing w:val="0"/>
        <w:jc w:val="both"/>
        <w:rPr>
          <w:rFonts w:ascii="Times New Roman" w:hAnsi="Times New Roman" w:cs="Times New Roman"/>
          <w:sz w:val="24"/>
          <w:szCs w:val="24"/>
        </w:rPr>
      </w:pPr>
      <w:r w:rsidRPr="005971C6">
        <w:rPr>
          <w:rFonts w:ascii="Times New Roman" w:hAnsi="Times New Roman" w:cs="Times New Roman"/>
          <w:sz w:val="24"/>
          <w:szCs w:val="24"/>
        </w:rPr>
        <w:t>Fen Bilimleri Enstitüsü, 2026-2027 Eğitim-Öğretim Yılında İş Sağlığı ve Güvenliği Anabilim Dalı (İ.Ö.) Tezsiz Yüksek Lisans Programına kayıt yaptıracak Türk ve Uluslararası öğrenci alımlarında dönemlik öğrenim ücretinin belirlenmesine,</w:t>
      </w:r>
    </w:p>
    <w:p w14:paraId="35AB0926" w14:textId="77777777" w:rsidR="005971C6" w:rsidRPr="005971C6" w:rsidRDefault="005971C6" w:rsidP="005971C6">
      <w:pPr>
        <w:tabs>
          <w:tab w:val="left" w:pos="-284"/>
          <w:tab w:val="left" w:pos="6244"/>
        </w:tabs>
        <w:spacing w:after="0" w:line="240" w:lineRule="auto"/>
        <w:jc w:val="both"/>
        <w:rPr>
          <w:rFonts w:ascii="Times New Roman" w:hAnsi="Times New Roman" w:cs="Times New Roman"/>
          <w:sz w:val="24"/>
          <w:szCs w:val="24"/>
        </w:rPr>
      </w:pPr>
    </w:p>
    <w:p w14:paraId="7D8AB8AA" w14:textId="7A38E46C" w:rsidR="005971C6" w:rsidRDefault="005971C6" w:rsidP="005971C6">
      <w:pPr>
        <w:numPr>
          <w:ilvl w:val="0"/>
          <w:numId w:val="26"/>
        </w:numPr>
        <w:spacing w:after="0" w:line="240" w:lineRule="auto"/>
        <w:jc w:val="both"/>
        <w:rPr>
          <w:rFonts w:ascii="Times New Roman" w:hAnsi="Times New Roman" w:cs="Times New Roman"/>
          <w:sz w:val="24"/>
          <w:szCs w:val="24"/>
        </w:rPr>
      </w:pPr>
      <w:r w:rsidRPr="005971C6">
        <w:rPr>
          <w:rFonts w:ascii="Times New Roman" w:hAnsi="Times New Roman" w:cs="Times New Roman"/>
          <w:sz w:val="24"/>
          <w:szCs w:val="24"/>
        </w:rPr>
        <w:t>Edremit Zeytincilik Enstitüsü Enstitü Sekreteri kadrosunda bulunan personelin Şube Müdürü kadrosuna atanmasına,</w:t>
      </w:r>
    </w:p>
    <w:p w14:paraId="4DDB44FF" w14:textId="77777777" w:rsidR="005971C6" w:rsidRPr="005971C6" w:rsidRDefault="005971C6" w:rsidP="005971C6">
      <w:pPr>
        <w:spacing w:after="0" w:line="240" w:lineRule="auto"/>
        <w:jc w:val="both"/>
        <w:rPr>
          <w:rFonts w:ascii="Times New Roman" w:hAnsi="Times New Roman" w:cs="Times New Roman"/>
          <w:sz w:val="24"/>
          <w:szCs w:val="24"/>
        </w:rPr>
      </w:pPr>
    </w:p>
    <w:p w14:paraId="6FF2D28F" w14:textId="77777777" w:rsidR="005971C6" w:rsidRDefault="005971C6" w:rsidP="005971C6">
      <w:pPr>
        <w:numPr>
          <w:ilvl w:val="0"/>
          <w:numId w:val="26"/>
        </w:numPr>
        <w:spacing w:after="0" w:line="240" w:lineRule="auto"/>
        <w:jc w:val="both"/>
        <w:rPr>
          <w:rFonts w:ascii="Times New Roman" w:hAnsi="Times New Roman" w:cs="Times New Roman"/>
          <w:sz w:val="24"/>
          <w:szCs w:val="24"/>
        </w:rPr>
      </w:pPr>
      <w:r w:rsidRPr="005971C6">
        <w:rPr>
          <w:rFonts w:ascii="Times New Roman" w:hAnsi="Times New Roman" w:cs="Times New Roman"/>
          <w:sz w:val="24"/>
          <w:szCs w:val="24"/>
        </w:rPr>
        <w:t>Fen Bilimleri Enstitüsü İş Sağlığı ve Güvenliği Anabilim Dalı (İ.Ö.) Tezsiz Yüksek Lisans Programında ders vermek üzere görevlendirilen öğretim elemanlarına ödenecek ek ders ücretlerinin belirlenmesine,</w:t>
      </w:r>
    </w:p>
    <w:p w14:paraId="5184B5AE" w14:textId="77777777" w:rsidR="005971C6" w:rsidRPr="005971C6" w:rsidRDefault="005971C6" w:rsidP="005971C6">
      <w:pPr>
        <w:spacing w:after="0" w:line="240" w:lineRule="auto"/>
        <w:jc w:val="both"/>
        <w:rPr>
          <w:rFonts w:ascii="Times New Roman" w:hAnsi="Times New Roman" w:cs="Times New Roman"/>
          <w:sz w:val="24"/>
          <w:szCs w:val="24"/>
        </w:rPr>
      </w:pPr>
    </w:p>
    <w:p w14:paraId="6B3AA641" w14:textId="73A00934" w:rsidR="005971C6" w:rsidRPr="005971C6" w:rsidRDefault="005971C6" w:rsidP="005971C6">
      <w:pPr>
        <w:numPr>
          <w:ilvl w:val="0"/>
          <w:numId w:val="26"/>
        </w:numPr>
        <w:spacing w:after="0" w:line="240" w:lineRule="auto"/>
        <w:jc w:val="both"/>
        <w:rPr>
          <w:rFonts w:ascii="Times New Roman" w:hAnsi="Times New Roman" w:cs="Times New Roman"/>
          <w:sz w:val="24"/>
          <w:szCs w:val="24"/>
        </w:rPr>
      </w:pPr>
      <w:r w:rsidRPr="005971C6">
        <w:rPr>
          <w:rFonts w:ascii="Times New Roman" w:hAnsi="Times New Roman" w:cs="Times New Roman"/>
          <w:color w:val="000000" w:themeColor="text1"/>
          <w:sz w:val="24"/>
          <w:szCs w:val="24"/>
        </w:rPr>
        <w:t>Mühendislik Fakültesi Öğretim Üyesine ait projenin 2547 Sayılı Kanunun 58/k maddesi kapsamında Ar-Ge niteliğinde proje olarak değerlendirilmesine,</w:t>
      </w:r>
    </w:p>
    <w:p w14:paraId="440907D8" w14:textId="77777777" w:rsidR="005971C6" w:rsidRPr="005971C6" w:rsidRDefault="005971C6" w:rsidP="005971C6">
      <w:pPr>
        <w:pStyle w:val="ListeParagraf"/>
        <w:rPr>
          <w:rFonts w:ascii="Times New Roman" w:hAnsi="Times New Roman" w:cs="Times New Roman"/>
          <w:sz w:val="24"/>
          <w:szCs w:val="24"/>
        </w:rPr>
      </w:pPr>
    </w:p>
    <w:p w14:paraId="297EC99A" w14:textId="77777777" w:rsidR="005971C6" w:rsidRPr="005971C6" w:rsidRDefault="005971C6" w:rsidP="005971C6">
      <w:pPr>
        <w:pStyle w:val="ListeParagraf"/>
        <w:rPr>
          <w:rFonts w:ascii="Times New Roman" w:hAnsi="Times New Roman" w:cs="Times New Roman"/>
          <w:sz w:val="24"/>
          <w:szCs w:val="24"/>
        </w:rPr>
      </w:pPr>
    </w:p>
    <w:p w14:paraId="0008F483" w14:textId="77777777" w:rsidR="005971C6" w:rsidRPr="005971C6" w:rsidRDefault="005971C6" w:rsidP="005971C6">
      <w:pPr>
        <w:pStyle w:val="ListeParagraf"/>
        <w:rPr>
          <w:rFonts w:ascii="Times New Roman" w:hAnsi="Times New Roman" w:cs="Times New Roman"/>
          <w:sz w:val="24"/>
          <w:szCs w:val="24"/>
        </w:rPr>
      </w:pPr>
    </w:p>
    <w:p w14:paraId="7298F7B7" w14:textId="77777777" w:rsidR="005971C6" w:rsidRPr="005971C6" w:rsidRDefault="005971C6" w:rsidP="005971C6">
      <w:pPr>
        <w:ind w:right="-427"/>
        <w:jc w:val="center"/>
        <w:rPr>
          <w:rFonts w:ascii="Times New Roman" w:hAnsi="Times New Roman" w:cs="Times New Roman"/>
          <w:b/>
          <w:sz w:val="24"/>
          <w:szCs w:val="24"/>
        </w:rPr>
      </w:pPr>
    </w:p>
    <w:p w14:paraId="7164152D" w14:textId="77777777" w:rsidR="00CB5931" w:rsidRPr="005971C6" w:rsidRDefault="00CB5931" w:rsidP="005971C6">
      <w:pPr>
        <w:pStyle w:val="ListeParagraf"/>
        <w:tabs>
          <w:tab w:val="left" w:pos="6244"/>
        </w:tabs>
        <w:ind w:left="360" w:right="-427"/>
        <w:rPr>
          <w:rFonts w:ascii="Times New Roman" w:hAnsi="Times New Roman" w:cs="Times New Roman"/>
          <w:sz w:val="24"/>
          <w:szCs w:val="24"/>
        </w:rPr>
      </w:pPr>
    </w:p>
    <w:sectPr w:rsidR="00CB5931" w:rsidRPr="005971C6" w:rsidSect="00843F66">
      <w:pgSz w:w="11906" w:h="16838"/>
      <w:pgMar w:top="709"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2657D"/>
    <w:multiLevelType w:val="hybridMultilevel"/>
    <w:tmpl w:val="34F8549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AB149DF"/>
    <w:multiLevelType w:val="hybridMultilevel"/>
    <w:tmpl w:val="142063C2"/>
    <w:lvl w:ilvl="0" w:tplc="EAEE5702">
      <w:start w:val="1"/>
      <w:numFmt w:val="decimal"/>
      <w:lvlText w:val="%1."/>
      <w:lvlJc w:val="left"/>
      <w:pPr>
        <w:ind w:left="360" w:hanging="360"/>
      </w:pPr>
      <w:rPr>
        <w:b/>
        <w:color w:val="000000" w:themeColor="text1"/>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E9E0503"/>
    <w:multiLevelType w:val="hybridMultilevel"/>
    <w:tmpl w:val="DFCAC88A"/>
    <w:lvl w:ilvl="0" w:tplc="0AFA794C">
      <w:start w:val="1"/>
      <w:numFmt w:val="decimal"/>
      <w:lvlText w:val="%1."/>
      <w:lvlJc w:val="left"/>
      <w:pPr>
        <w:ind w:left="720" w:hanging="360"/>
      </w:pPr>
      <w:rPr>
        <w:rFonts w:ascii="Times New Roman" w:hAnsi="Times New Roman" w:cs="Times New Roman" w:hint="default"/>
        <w:b/>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4232A64"/>
    <w:multiLevelType w:val="hybridMultilevel"/>
    <w:tmpl w:val="DFCAC88A"/>
    <w:lvl w:ilvl="0" w:tplc="0AFA794C">
      <w:start w:val="1"/>
      <w:numFmt w:val="decimal"/>
      <w:lvlText w:val="%1."/>
      <w:lvlJc w:val="left"/>
      <w:pPr>
        <w:ind w:left="720" w:hanging="360"/>
      </w:pPr>
      <w:rPr>
        <w:rFonts w:ascii="Times New Roman" w:hAnsi="Times New Roman" w:cs="Times New Roman" w:hint="default"/>
        <w:b/>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63D4FA1"/>
    <w:multiLevelType w:val="hybridMultilevel"/>
    <w:tmpl w:val="142063C2"/>
    <w:lvl w:ilvl="0" w:tplc="EAEE5702">
      <w:start w:val="1"/>
      <w:numFmt w:val="decimal"/>
      <w:lvlText w:val="%1."/>
      <w:lvlJc w:val="left"/>
      <w:pPr>
        <w:ind w:left="360" w:hanging="360"/>
      </w:pPr>
      <w:rPr>
        <w:b/>
        <w:color w:val="000000" w:themeColor="text1"/>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08A0535"/>
    <w:multiLevelType w:val="hybridMultilevel"/>
    <w:tmpl w:val="142063C2"/>
    <w:lvl w:ilvl="0" w:tplc="EAEE5702">
      <w:start w:val="1"/>
      <w:numFmt w:val="decimal"/>
      <w:lvlText w:val="%1."/>
      <w:lvlJc w:val="left"/>
      <w:pPr>
        <w:ind w:left="360" w:hanging="360"/>
      </w:pPr>
      <w:rPr>
        <w:b/>
        <w:color w:val="000000" w:themeColor="text1"/>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28B77DC"/>
    <w:multiLevelType w:val="hybridMultilevel"/>
    <w:tmpl w:val="E918E288"/>
    <w:lvl w:ilvl="0" w:tplc="104C9BAA">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7F1734A"/>
    <w:multiLevelType w:val="hybridMultilevel"/>
    <w:tmpl w:val="78B2DF5E"/>
    <w:lvl w:ilvl="0" w:tplc="EAEE5702">
      <w:start w:val="1"/>
      <w:numFmt w:val="decimal"/>
      <w:lvlText w:val="%1."/>
      <w:lvlJc w:val="left"/>
      <w:pPr>
        <w:ind w:left="360" w:hanging="360"/>
      </w:pPr>
      <w:rPr>
        <w:b/>
        <w:color w:val="000000" w:themeColor="text1"/>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E3C007F"/>
    <w:multiLevelType w:val="hybridMultilevel"/>
    <w:tmpl w:val="142063C2"/>
    <w:lvl w:ilvl="0" w:tplc="EAEE5702">
      <w:start w:val="1"/>
      <w:numFmt w:val="decimal"/>
      <w:lvlText w:val="%1."/>
      <w:lvlJc w:val="left"/>
      <w:pPr>
        <w:ind w:left="360" w:hanging="360"/>
      </w:pPr>
      <w:rPr>
        <w:b/>
        <w:color w:val="000000" w:themeColor="text1"/>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4364C2B"/>
    <w:multiLevelType w:val="hybridMultilevel"/>
    <w:tmpl w:val="3B78E904"/>
    <w:lvl w:ilvl="0" w:tplc="EAEE5702">
      <w:start w:val="1"/>
      <w:numFmt w:val="decimal"/>
      <w:lvlText w:val="%1."/>
      <w:lvlJc w:val="left"/>
      <w:pPr>
        <w:ind w:left="360" w:hanging="360"/>
      </w:pPr>
      <w:rPr>
        <w:b/>
        <w:color w:val="000000" w:themeColor="text1"/>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44715545"/>
    <w:multiLevelType w:val="hybridMultilevel"/>
    <w:tmpl w:val="7DC680CA"/>
    <w:lvl w:ilvl="0" w:tplc="47D8BB56">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45DD7646"/>
    <w:multiLevelType w:val="hybridMultilevel"/>
    <w:tmpl w:val="B71A1818"/>
    <w:lvl w:ilvl="0" w:tplc="EAEE5702">
      <w:start w:val="1"/>
      <w:numFmt w:val="decimal"/>
      <w:lvlText w:val="%1."/>
      <w:lvlJc w:val="left"/>
      <w:pPr>
        <w:ind w:left="360" w:hanging="360"/>
      </w:pPr>
      <w:rPr>
        <w:b/>
        <w:color w:val="000000" w:themeColor="text1"/>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4AF428C9"/>
    <w:multiLevelType w:val="hybridMultilevel"/>
    <w:tmpl w:val="142063C2"/>
    <w:lvl w:ilvl="0" w:tplc="EAEE5702">
      <w:start w:val="1"/>
      <w:numFmt w:val="decimal"/>
      <w:lvlText w:val="%1."/>
      <w:lvlJc w:val="left"/>
      <w:pPr>
        <w:ind w:left="360" w:hanging="360"/>
      </w:pPr>
      <w:rPr>
        <w:b/>
        <w:color w:val="000000" w:themeColor="text1"/>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4F1D5F6E"/>
    <w:multiLevelType w:val="hybridMultilevel"/>
    <w:tmpl w:val="07106D00"/>
    <w:lvl w:ilvl="0" w:tplc="B50064A4">
      <w:start w:val="1"/>
      <w:numFmt w:val="decimal"/>
      <w:lvlText w:val="%1."/>
      <w:lvlJc w:val="left"/>
      <w:pPr>
        <w:ind w:left="1068" w:hanging="360"/>
      </w:pPr>
      <w:rPr>
        <w:rFonts w:hint="default"/>
        <w:b/>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4" w15:restartNumberingAfterBreak="0">
    <w:nsid w:val="540465F8"/>
    <w:multiLevelType w:val="hybridMultilevel"/>
    <w:tmpl w:val="142063C2"/>
    <w:lvl w:ilvl="0" w:tplc="EAEE5702">
      <w:start w:val="1"/>
      <w:numFmt w:val="decimal"/>
      <w:lvlText w:val="%1."/>
      <w:lvlJc w:val="left"/>
      <w:pPr>
        <w:ind w:left="360" w:hanging="360"/>
      </w:pPr>
      <w:rPr>
        <w:b/>
        <w:color w:val="000000" w:themeColor="text1"/>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5493405F"/>
    <w:multiLevelType w:val="hybridMultilevel"/>
    <w:tmpl w:val="78B2DF5E"/>
    <w:lvl w:ilvl="0" w:tplc="EAEE5702">
      <w:start w:val="1"/>
      <w:numFmt w:val="decimal"/>
      <w:lvlText w:val="%1."/>
      <w:lvlJc w:val="left"/>
      <w:pPr>
        <w:ind w:left="360" w:hanging="360"/>
      </w:pPr>
      <w:rPr>
        <w:b/>
        <w:color w:val="000000" w:themeColor="text1"/>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55C10E5B"/>
    <w:multiLevelType w:val="hybridMultilevel"/>
    <w:tmpl w:val="BEBCB1FE"/>
    <w:lvl w:ilvl="0" w:tplc="EAEE5702">
      <w:start w:val="1"/>
      <w:numFmt w:val="decimal"/>
      <w:lvlText w:val="%1."/>
      <w:lvlJc w:val="left"/>
      <w:pPr>
        <w:ind w:left="360" w:hanging="360"/>
      </w:pPr>
      <w:rPr>
        <w:b/>
        <w:color w:val="000000" w:themeColor="text1"/>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93D490B"/>
    <w:multiLevelType w:val="hybridMultilevel"/>
    <w:tmpl w:val="78B2DF5E"/>
    <w:lvl w:ilvl="0" w:tplc="EAEE5702">
      <w:start w:val="1"/>
      <w:numFmt w:val="decimal"/>
      <w:lvlText w:val="%1."/>
      <w:lvlJc w:val="left"/>
      <w:pPr>
        <w:ind w:left="360" w:hanging="360"/>
      </w:pPr>
      <w:rPr>
        <w:b/>
        <w:color w:val="000000" w:themeColor="text1"/>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5E6B0C45"/>
    <w:multiLevelType w:val="hybridMultilevel"/>
    <w:tmpl w:val="13E20EF4"/>
    <w:lvl w:ilvl="0" w:tplc="27E61A52">
      <w:start w:val="1"/>
      <w:numFmt w:val="decimal"/>
      <w:lvlText w:val="%1."/>
      <w:lvlJc w:val="left"/>
      <w:pPr>
        <w:ind w:left="1080" w:hanging="360"/>
      </w:pPr>
      <w:rPr>
        <w:rFonts w:hint="default"/>
        <w:b/>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9" w15:restartNumberingAfterBreak="0">
    <w:nsid w:val="5F8076F7"/>
    <w:multiLevelType w:val="hybridMultilevel"/>
    <w:tmpl w:val="0472E894"/>
    <w:lvl w:ilvl="0" w:tplc="23503E20">
      <w:start w:val="1"/>
      <w:numFmt w:val="decimal"/>
      <w:lvlText w:val="%1."/>
      <w:lvlJc w:val="left"/>
      <w:pPr>
        <w:ind w:left="1080" w:hanging="360"/>
      </w:pPr>
      <w:rPr>
        <w:rFonts w:hint="default"/>
        <w:b/>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0" w15:restartNumberingAfterBreak="0">
    <w:nsid w:val="6BD2252B"/>
    <w:multiLevelType w:val="hybridMultilevel"/>
    <w:tmpl w:val="BEBCB1FE"/>
    <w:lvl w:ilvl="0" w:tplc="EAEE5702">
      <w:start w:val="1"/>
      <w:numFmt w:val="decimal"/>
      <w:lvlText w:val="%1."/>
      <w:lvlJc w:val="left"/>
      <w:pPr>
        <w:ind w:left="360" w:hanging="360"/>
      </w:pPr>
      <w:rPr>
        <w:b/>
        <w:color w:val="000000" w:themeColor="text1"/>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6CEE3A93"/>
    <w:multiLevelType w:val="hybridMultilevel"/>
    <w:tmpl w:val="58D8A744"/>
    <w:lvl w:ilvl="0" w:tplc="7A24202C">
      <w:start w:val="1"/>
      <w:numFmt w:val="decimal"/>
      <w:lvlText w:val="%1."/>
      <w:lvlJc w:val="left"/>
      <w:pPr>
        <w:ind w:left="720" w:hanging="360"/>
      </w:pPr>
      <w:rPr>
        <w:rFonts w:asciiTheme="minorHAnsi" w:hAnsiTheme="minorHAnsi" w:cstheme="minorBidi" w:hint="default"/>
        <w:b/>
        <w:sz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71EE7B51"/>
    <w:multiLevelType w:val="hybridMultilevel"/>
    <w:tmpl w:val="BEBCB1FE"/>
    <w:lvl w:ilvl="0" w:tplc="EAEE5702">
      <w:start w:val="1"/>
      <w:numFmt w:val="decimal"/>
      <w:lvlText w:val="%1."/>
      <w:lvlJc w:val="left"/>
      <w:pPr>
        <w:ind w:left="360" w:hanging="360"/>
      </w:pPr>
      <w:rPr>
        <w:b/>
        <w:color w:val="000000" w:themeColor="text1"/>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71F8128F"/>
    <w:multiLevelType w:val="hybridMultilevel"/>
    <w:tmpl w:val="A75E3234"/>
    <w:lvl w:ilvl="0" w:tplc="EAEE5702">
      <w:start w:val="1"/>
      <w:numFmt w:val="decimal"/>
      <w:lvlText w:val="%1."/>
      <w:lvlJc w:val="left"/>
      <w:pPr>
        <w:ind w:left="360" w:hanging="360"/>
      </w:pPr>
      <w:rPr>
        <w:b/>
        <w:color w:val="000000" w:themeColor="text1"/>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770247EA"/>
    <w:multiLevelType w:val="hybridMultilevel"/>
    <w:tmpl w:val="142063C2"/>
    <w:lvl w:ilvl="0" w:tplc="EAEE5702">
      <w:start w:val="1"/>
      <w:numFmt w:val="decimal"/>
      <w:lvlText w:val="%1."/>
      <w:lvlJc w:val="left"/>
      <w:pPr>
        <w:ind w:left="360" w:hanging="360"/>
      </w:pPr>
      <w:rPr>
        <w:b/>
        <w:color w:val="000000" w:themeColor="text1"/>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77D4607A"/>
    <w:multiLevelType w:val="hybridMultilevel"/>
    <w:tmpl w:val="E716E8CE"/>
    <w:lvl w:ilvl="0" w:tplc="EAEE5702">
      <w:start w:val="1"/>
      <w:numFmt w:val="decimal"/>
      <w:lvlText w:val="%1."/>
      <w:lvlJc w:val="left"/>
      <w:pPr>
        <w:ind w:left="360" w:hanging="360"/>
      </w:pPr>
      <w:rPr>
        <w:b/>
        <w:color w:val="000000" w:themeColor="text1"/>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725420262">
    <w:abstractNumId w:val="10"/>
  </w:num>
  <w:num w:numId="2" w16cid:durableId="1652441695">
    <w:abstractNumId w:val="13"/>
  </w:num>
  <w:num w:numId="3" w16cid:durableId="2083215972">
    <w:abstractNumId w:val="18"/>
  </w:num>
  <w:num w:numId="4" w16cid:durableId="981541314">
    <w:abstractNumId w:val="21"/>
  </w:num>
  <w:num w:numId="5" w16cid:durableId="958922847">
    <w:abstractNumId w:val="0"/>
  </w:num>
  <w:num w:numId="6" w16cid:durableId="1906145143">
    <w:abstractNumId w:val="3"/>
  </w:num>
  <w:num w:numId="7" w16cid:durableId="1108426855">
    <w:abstractNumId w:val="2"/>
  </w:num>
  <w:num w:numId="8" w16cid:durableId="1036544819">
    <w:abstractNumId w:val="19"/>
  </w:num>
  <w:num w:numId="9" w16cid:durableId="1553154255">
    <w:abstractNumId w:val="6"/>
  </w:num>
  <w:num w:numId="10" w16cid:durableId="1306398326">
    <w:abstractNumId w:val="11"/>
  </w:num>
  <w:num w:numId="11" w16cid:durableId="1502507141">
    <w:abstractNumId w:val="17"/>
  </w:num>
  <w:num w:numId="12" w16cid:durableId="1633056790">
    <w:abstractNumId w:val="15"/>
  </w:num>
  <w:num w:numId="13" w16cid:durableId="1597206958">
    <w:abstractNumId w:val="23"/>
  </w:num>
  <w:num w:numId="14" w16cid:durableId="1271468526">
    <w:abstractNumId w:val="7"/>
  </w:num>
  <w:num w:numId="15" w16cid:durableId="1478643166">
    <w:abstractNumId w:val="9"/>
  </w:num>
  <w:num w:numId="16" w16cid:durableId="1317025672">
    <w:abstractNumId w:val="8"/>
  </w:num>
  <w:num w:numId="17" w16cid:durableId="171838796">
    <w:abstractNumId w:val="1"/>
  </w:num>
  <w:num w:numId="18" w16cid:durableId="1410885947">
    <w:abstractNumId w:val="12"/>
  </w:num>
  <w:num w:numId="19" w16cid:durableId="429591606">
    <w:abstractNumId w:val="4"/>
  </w:num>
  <w:num w:numId="20" w16cid:durableId="1287348254">
    <w:abstractNumId w:val="25"/>
  </w:num>
  <w:num w:numId="21" w16cid:durableId="591737878">
    <w:abstractNumId w:val="5"/>
  </w:num>
  <w:num w:numId="22" w16cid:durableId="691959771">
    <w:abstractNumId w:val="24"/>
  </w:num>
  <w:num w:numId="23" w16cid:durableId="1344548910">
    <w:abstractNumId w:val="14"/>
  </w:num>
  <w:num w:numId="24" w16cid:durableId="772211171">
    <w:abstractNumId w:val="16"/>
  </w:num>
  <w:num w:numId="25" w16cid:durableId="1011293578">
    <w:abstractNumId w:val="20"/>
  </w:num>
  <w:num w:numId="26" w16cid:durableId="128021260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13C6"/>
    <w:rsid w:val="00027328"/>
    <w:rsid w:val="00077F2F"/>
    <w:rsid w:val="0009146F"/>
    <w:rsid w:val="000B4A24"/>
    <w:rsid w:val="00101DB8"/>
    <w:rsid w:val="00117E1E"/>
    <w:rsid w:val="0014288C"/>
    <w:rsid w:val="00156F10"/>
    <w:rsid w:val="001D643B"/>
    <w:rsid w:val="001E6B9E"/>
    <w:rsid w:val="002242E5"/>
    <w:rsid w:val="00226836"/>
    <w:rsid w:val="00246A03"/>
    <w:rsid w:val="00267425"/>
    <w:rsid w:val="0028235D"/>
    <w:rsid w:val="002A5932"/>
    <w:rsid w:val="002B1829"/>
    <w:rsid w:val="002B2AAA"/>
    <w:rsid w:val="002E7FE1"/>
    <w:rsid w:val="003213C6"/>
    <w:rsid w:val="00394928"/>
    <w:rsid w:val="003E4981"/>
    <w:rsid w:val="00401760"/>
    <w:rsid w:val="00450603"/>
    <w:rsid w:val="004A26D1"/>
    <w:rsid w:val="004E3D00"/>
    <w:rsid w:val="004E517E"/>
    <w:rsid w:val="0054623F"/>
    <w:rsid w:val="005971C6"/>
    <w:rsid w:val="005B2C6F"/>
    <w:rsid w:val="005E0228"/>
    <w:rsid w:val="00605BA7"/>
    <w:rsid w:val="00671E67"/>
    <w:rsid w:val="00681702"/>
    <w:rsid w:val="00697D19"/>
    <w:rsid w:val="006C1F4A"/>
    <w:rsid w:val="007979FA"/>
    <w:rsid w:val="007A1D85"/>
    <w:rsid w:val="007A4AB6"/>
    <w:rsid w:val="007B07F9"/>
    <w:rsid w:val="007D4AB5"/>
    <w:rsid w:val="007E11D7"/>
    <w:rsid w:val="007F0AD6"/>
    <w:rsid w:val="007F750C"/>
    <w:rsid w:val="008052FE"/>
    <w:rsid w:val="00832CE4"/>
    <w:rsid w:val="00843F66"/>
    <w:rsid w:val="00860100"/>
    <w:rsid w:val="008A3D7B"/>
    <w:rsid w:val="00941B8F"/>
    <w:rsid w:val="00954BFD"/>
    <w:rsid w:val="009714C5"/>
    <w:rsid w:val="00987ABC"/>
    <w:rsid w:val="009A7994"/>
    <w:rsid w:val="009C5391"/>
    <w:rsid w:val="00A1380E"/>
    <w:rsid w:val="00A1465A"/>
    <w:rsid w:val="00A9020C"/>
    <w:rsid w:val="00A978F8"/>
    <w:rsid w:val="00AA607E"/>
    <w:rsid w:val="00AB4207"/>
    <w:rsid w:val="00AD4066"/>
    <w:rsid w:val="00B601BF"/>
    <w:rsid w:val="00B744B0"/>
    <w:rsid w:val="00B82BBA"/>
    <w:rsid w:val="00BD45F2"/>
    <w:rsid w:val="00CB5931"/>
    <w:rsid w:val="00CD02A8"/>
    <w:rsid w:val="00CD5192"/>
    <w:rsid w:val="00CE64F7"/>
    <w:rsid w:val="00D31208"/>
    <w:rsid w:val="00D469BC"/>
    <w:rsid w:val="00D6414F"/>
    <w:rsid w:val="00D71267"/>
    <w:rsid w:val="00D850D4"/>
    <w:rsid w:val="00D85474"/>
    <w:rsid w:val="00DA57DF"/>
    <w:rsid w:val="00DD2B59"/>
    <w:rsid w:val="00E13F34"/>
    <w:rsid w:val="00E32248"/>
    <w:rsid w:val="00E56246"/>
    <w:rsid w:val="00E73A69"/>
    <w:rsid w:val="00E919BD"/>
    <w:rsid w:val="00E94228"/>
    <w:rsid w:val="00EC2BFE"/>
    <w:rsid w:val="00F55CD8"/>
    <w:rsid w:val="00F654BD"/>
    <w:rsid w:val="00F65C62"/>
    <w:rsid w:val="00F82F42"/>
    <w:rsid w:val="00F9791B"/>
    <w:rsid w:val="00FF5029"/>
    <w:rsid w:val="00FF7FC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C741E"/>
  <w15:docId w15:val="{9D42D0FB-1BC9-40F2-B117-E234CB2E5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791B"/>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F979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AD4066"/>
    <w:pPr>
      <w:ind w:left="720"/>
      <w:contextualSpacing/>
    </w:pPr>
  </w:style>
  <w:style w:type="paragraph" w:styleId="BalonMetni">
    <w:name w:val="Balloon Text"/>
    <w:basedOn w:val="Normal"/>
    <w:link w:val="BalonMetniChar"/>
    <w:uiPriority w:val="99"/>
    <w:semiHidden/>
    <w:unhideWhenUsed/>
    <w:rsid w:val="00B82BBA"/>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82BB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7797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135956-7AFE-4074-8FA9-A226CD7D4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426</Words>
  <Characters>2434</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yazi isleri</cp:lastModifiedBy>
  <cp:revision>5</cp:revision>
  <cp:lastPrinted>2026-03-11T10:51:00Z</cp:lastPrinted>
  <dcterms:created xsi:type="dcterms:W3CDTF">2026-08-04T12:29:00Z</dcterms:created>
  <dcterms:modified xsi:type="dcterms:W3CDTF">2026-09-21T06:52:00Z</dcterms:modified>
</cp:coreProperties>
</file>