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47B51C" w14:textId="77777777"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1BBFA3E5" wp14:editId="21FF3E5E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02640" cy="897890"/>
            <wp:effectExtent l="0" t="0" r="0" b="0"/>
            <wp:wrapSquare wrapText="bothSides"/>
            <wp:docPr id="1" name="Resim 1" descr="Açıklama: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Resim" descr="Açıklama: png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T.C.             </w:t>
      </w:r>
    </w:p>
    <w:p w14:paraId="56FBAAC5" w14:textId="77777777"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BALIKESİR ÜNİVERSİTESİ REKTÖRLÜĞÜ </w:t>
      </w:r>
    </w:p>
    <w:p w14:paraId="0FD318DE" w14:textId="77777777"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954B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4BFD">
        <w:rPr>
          <w:rFonts w:ascii="Times New Roman" w:hAnsi="Times New Roman" w:cs="Times New Roman"/>
          <w:b/>
          <w:sz w:val="24"/>
          <w:szCs w:val="24"/>
        </w:rPr>
        <w:tab/>
        <w:t xml:space="preserve">     ÜNİVERSİTE YÖNETİM KURULU</w:t>
      </w:r>
      <w:r>
        <w:rPr>
          <w:rFonts w:ascii="Times New Roman" w:hAnsi="Times New Roman" w:cs="Times New Roman"/>
          <w:b/>
          <w:sz w:val="24"/>
          <w:szCs w:val="24"/>
        </w:rPr>
        <w:t xml:space="preserve"> KARARLARI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9791B" w14:paraId="2B8384B1" w14:textId="77777777" w:rsidTr="00F9791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DB333" w14:textId="77777777"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TOPLANTI TARİHİ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067FE" w14:textId="77777777"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TOPLANTI SAYISI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26B85" w14:textId="77777777"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ALINAN KARAR SAYISI</w:t>
            </w:r>
          </w:p>
        </w:tc>
      </w:tr>
      <w:tr w:rsidR="00F9791B" w14:paraId="6F10C07C" w14:textId="77777777" w:rsidTr="00F9791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36B1" w14:textId="77777777" w:rsidR="00F9791B" w:rsidRDefault="00F9791B" w:rsidP="00E56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E56246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E5624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A978F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D0D94" w14:textId="77777777" w:rsidR="00F9791B" w:rsidRDefault="00F9791B" w:rsidP="00E56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202</w:t>
            </w:r>
            <w:r w:rsidR="00A978F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</w:t>
            </w:r>
            <w:r w:rsidR="00E5624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EA22F" w14:textId="77777777" w:rsidR="00F9791B" w:rsidRDefault="00F9791B" w:rsidP="00E56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</w:t>
            </w:r>
            <w:r w:rsidR="008A3D7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5624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14:paraId="70B545F6" w14:textId="77777777" w:rsidR="004E517E" w:rsidRPr="004E517E" w:rsidRDefault="004E517E" w:rsidP="004E517E">
      <w:pPr>
        <w:pStyle w:val="ListeParagraf"/>
        <w:tabs>
          <w:tab w:val="left" w:pos="6244"/>
        </w:tabs>
        <w:spacing w:after="0" w:line="240" w:lineRule="auto"/>
        <w:ind w:left="360" w:right="-42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549E460" w14:textId="77777777" w:rsidR="00E56246" w:rsidRDefault="00E56246" w:rsidP="00E56246">
      <w:pPr>
        <w:tabs>
          <w:tab w:val="left" w:pos="6244"/>
        </w:tabs>
        <w:ind w:right="-427"/>
      </w:pPr>
    </w:p>
    <w:p w14:paraId="2ECB3A60" w14:textId="0E385322" w:rsidR="00E56246" w:rsidRPr="00D85474" w:rsidRDefault="00E56246" w:rsidP="00E56246">
      <w:pPr>
        <w:pStyle w:val="ListeParagraf"/>
        <w:numPr>
          <w:ilvl w:val="0"/>
          <w:numId w:val="16"/>
        </w:numPr>
        <w:spacing w:after="0" w:line="240" w:lineRule="auto"/>
        <w:ind w:right="-2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5474">
        <w:rPr>
          <w:rFonts w:ascii="Times New Roman" w:hAnsi="Times New Roman" w:cs="Times New Roman"/>
          <w:color w:val="000000" w:themeColor="text1"/>
          <w:sz w:val="24"/>
          <w:szCs w:val="24"/>
        </w:rPr>
        <w:t>Üniversitemiz aleyhine açılan davada dava konusu işlemin iptaline karar verildiğinden Davacı</w:t>
      </w:r>
      <w:r w:rsidR="00843F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nın </w:t>
      </w:r>
      <w:r w:rsidRPr="00D854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atamasının yapılabilmesi </w:t>
      </w:r>
      <w:r w:rsidR="007A40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için </w:t>
      </w:r>
      <w:r w:rsidRPr="00D85474">
        <w:rPr>
          <w:rFonts w:ascii="Times New Roman" w:hAnsi="Times New Roman" w:cs="Times New Roman"/>
          <w:color w:val="000000" w:themeColor="text1"/>
          <w:sz w:val="24"/>
          <w:szCs w:val="24"/>
        </w:rPr>
        <w:t>kadro aktarı</w:t>
      </w:r>
      <w:r w:rsidR="007A4010">
        <w:rPr>
          <w:rFonts w:ascii="Times New Roman" w:hAnsi="Times New Roman" w:cs="Times New Roman"/>
          <w:color w:val="000000" w:themeColor="text1"/>
          <w:sz w:val="24"/>
          <w:szCs w:val="24"/>
        </w:rPr>
        <w:t>mı yapılmasına</w:t>
      </w:r>
      <w:r w:rsidR="00843F6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458B4652" w14:textId="77777777" w:rsidR="00E56246" w:rsidRPr="00D85474" w:rsidRDefault="00E56246" w:rsidP="00E56246">
      <w:pPr>
        <w:pStyle w:val="ListeParagraf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15A2A4" w14:textId="1A1F011D" w:rsidR="00E56246" w:rsidRDefault="00E56246" w:rsidP="003030BC">
      <w:pPr>
        <w:pStyle w:val="ListeParagraf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85474">
        <w:rPr>
          <w:rFonts w:ascii="Times New Roman" w:hAnsi="Times New Roman" w:cs="Times New Roman"/>
          <w:sz w:val="24"/>
          <w:szCs w:val="24"/>
        </w:rPr>
        <w:t xml:space="preserve">Rektörlüğümüze Yükseköğretim Kurulu Başkanlığı'nın yazısı ile bağlanan </w:t>
      </w:r>
      <w:r w:rsidR="003030BC" w:rsidRPr="003030BC">
        <w:rPr>
          <w:rFonts w:ascii="Times New Roman" w:hAnsi="Times New Roman" w:cs="Times New Roman"/>
          <w:sz w:val="24"/>
          <w:szCs w:val="24"/>
        </w:rPr>
        <w:t xml:space="preserve">Susurluk Tarım ve Orman Meslek </w:t>
      </w:r>
      <w:r w:rsidRPr="003030BC">
        <w:rPr>
          <w:rFonts w:ascii="Times New Roman" w:hAnsi="Times New Roman" w:cs="Times New Roman"/>
          <w:sz w:val="24"/>
          <w:szCs w:val="24"/>
        </w:rPr>
        <w:t xml:space="preserve">Yüksekokulu’nun </w:t>
      </w:r>
      <w:r w:rsidRPr="00D85474">
        <w:rPr>
          <w:rFonts w:ascii="Times New Roman" w:hAnsi="Times New Roman" w:cs="Times New Roman"/>
          <w:sz w:val="24"/>
          <w:szCs w:val="24"/>
        </w:rPr>
        <w:t>bünyesinde görev yapan Öğretim Elemanlarının, dolu kadro aktarımlarına</w:t>
      </w:r>
      <w:r w:rsidR="00843F66">
        <w:rPr>
          <w:rFonts w:ascii="Times New Roman" w:hAnsi="Times New Roman" w:cs="Times New Roman"/>
          <w:sz w:val="24"/>
          <w:szCs w:val="24"/>
        </w:rPr>
        <w:t>,</w:t>
      </w:r>
    </w:p>
    <w:p w14:paraId="580D21CD" w14:textId="77777777" w:rsidR="00D85474" w:rsidRPr="003030BC" w:rsidRDefault="00D85474" w:rsidP="00D854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D6A678" w14:textId="489F4ED1" w:rsidR="00E56246" w:rsidRPr="003030BC" w:rsidRDefault="00E56246" w:rsidP="003030BC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30BC">
        <w:rPr>
          <w:rFonts w:ascii="Times New Roman" w:hAnsi="Times New Roman" w:cs="Times New Roman"/>
          <w:sz w:val="24"/>
          <w:szCs w:val="24"/>
        </w:rPr>
        <w:t>Üniversitemiz Mühendislik Fakültesi Öğretim Üyesi</w:t>
      </w:r>
      <w:r w:rsidR="00843F66" w:rsidRPr="003030BC">
        <w:rPr>
          <w:rFonts w:ascii="Times New Roman" w:hAnsi="Times New Roman" w:cs="Times New Roman"/>
          <w:sz w:val="24"/>
          <w:szCs w:val="24"/>
        </w:rPr>
        <w:t xml:space="preserve">nin, </w:t>
      </w:r>
      <w:r w:rsidRPr="003030BC">
        <w:rPr>
          <w:rFonts w:ascii="Times New Roman" w:hAnsi="Times New Roman" w:cs="Times New Roman"/>
          <w:sz w:val="24"/>
          <w:szCs w:val="24"/>
        </w:rPr>
        <w:t>2547 Sayılı Yükseköğretim Kanunu Ek Madde 32 ve bu maddeye dayanılarak hazırlanan Yükseköğretim Kurumları Teknoloji Transfer Ofisi Yönetmeliği uyarınca</w:t>
      </w:r>
      <w:r w:rsidR="003030BC" w:rsidRPr="003030BC">
        <w:t xml:space="preserve"> </w:t>
      </w:r>
      <w:r w:rsidR="003030BC" w:rsidRPr="003030BC">
        <w:rPr>
          <w:rFonts w:ascii="Times New Roman" w:hAnsi="Times New Roman" w:cs="Times New Roman"/>
          <w:sz w:val="24"/>
          <w:szCs w:val="24"/>
        </w:rPr>
        <w:t xml:space="preserve">Altınordu Madencilik San. Tic. </w:t>
      </w:r>
      <w:proofErr w:type="spellStart"/>
      <w:r w:rsidR="003030BC" w:rsidRPr="003030BC">
        <w:rPr>
          <w:rFonts w:ascii="Times New Roman" w:hAnsi="Times New Roman" w:cs="Times New Roman"/>
          <w:sz w:val="24"/>
          <w:szCs w:val="24"/>
        </w:rPr>
        <w:t>A.Ş.’</w:t>
      </w:r>
      <w:proofErr w:type="gramStart"/>
      <w:r w:rsidR="003030BC" w:rsidRPr="003030BC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="003030BC" w:rsidRPr="003030BC">
        <w:rPr>
          <w:rFonts w:ascii="Times New Roman" w:hAnsi="Times New Roman" w:cs="Times New Roman"/>
          <w:sz w:val="24"/>
          <w:szCs w:val="24"/>
        </w:rPr>
        <w:t xml:space="preserve"> </w:t>
      </w:r>
      <w:r w:rsidRPr="003030BC">
        <w:rPr>
          <w:rFonts w:ascii="Times New Roman" w:hAnsi="Times New Roman" w:cs="Times New Roman"/>
          <w:sz w:val="24"/>
          <w:szCs w:val="24"/>
        </w:rPr>
        <w:t xml:space="preserve"> kısmi</w:t>
      </w:r>
      <w:proofErr w:type="gramEnd"/>
      <w:r w:rsidRPr="003030BC">
        <w:rPr>
          <w:rFonts w:ascii="Times New Roman" w:hAnsi="Times New Roman" w:cs="Times New Roman"/>
          <w:sz w:val="24"/>
          <w:szCs w:val="24"/>
        </w:rPr>
        <w:t xml:space="preserve"> zamanlı </w:t>
      </w:r>
      <w:r w:rsidR="003F7E76" w:rsidRPr="003030BC">
        <w:rPr>
          <w:rFonts w:ascii="Times New Roman" w:hAnsi="Times New Roman" w:cs="Times New Roman"/>
          <w:sz w:val="24"/>
          <w:szCs w:val="24"/>
        </w:rPr>
        <w:t xml:space="preserve">olarak </w:t>
      </w:r>
      <w:r w:rsidRPr="003030BC">
        <w:rPr>
          <w:rFonts w:ascii="Times New Roman" w:hAnsi="Times New Roman" w:cs="Times New Roman"/>
          <w:sz w:val="24"/>
          <w:szCs w:val="24"/>
        </w:rPr>
        <w:t>görevlendirilmesine</w:t>
      </w:r>
      <w:r w:rsidR="00843F66" w:rsidRPr="003030BC">
        <w:rPr>
          <w:rFonts w:ascii="Times New Roman" w:hAnsi="Times New Roman" w:cs="Times New Roman"/>
          <w:sz w:val="24"/>
          <w:szCs w:val="24"/>
        </w:rPr>
        <w:t>,</w:t>
      </w:r>
    </w:p>
    <w:p w14:paraId="67BCF9C5" w14:textId="77777777" w:rsidR="00D85474" w:rsidRPr="003030BC" w:rsidRDefault="00D85474" w:rsidP="00D854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C6F2E6" w14:textId="17A8A6F7" w:rsidR="00E56246" w:rsidRPr="003030BC" w:rsidRDefault="00E56246" w:rsidP="003030BC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30BC">
        <w:rPr>
          <w:rFonts w:ascii="Times New Roman" w:hAnsi="Times New Roman" w:cs="Times New Roman"/>
          <w:sz w:val="24"/>
          <w:szCs w:val="24"/>
        </w:rPr>
        <w:t xml:space="preserve">Üniversitemiz Altınoluk Meslek Yüksekokulu </w:t>
      </w:r>
      <w:r w:rsidR="00843F66" w:rsidRPr="003030BC">
        <w:rPr>
          <w:rFonts w:ascii="Times New Roman" w:hAnsi="Times New Roman" w:cs="Times New Roman"/>
          <w:sz w:val="24"/>
          <w:szCs w:val="24"/>
        </w:rPr>
        <w:t>Ö</w:t>
      </w:r>
      <w:r w:rsidRPr="003030BC">
        <w:rPr>
          <w:rFonts w:ascii="Times New Roman" w:hAnsi="Times New Roman" w:cs="Times New Roman"/>
          <w:sz w:val="24"/>
          <w:szCs w:val="24"/>
        </w:rPr>
        <w:t xml:space="preserve">ğretim </w:t>
      </w:r>
      <w:r w:rsidR="00843F66" w:rsidRPr="003030BC">
        <w:rPr>
          <w:rFonts w:ascii="Times New Roman" w:hAnsi="Times New Roman" w:cs="Times New Roman"/>
          <w:sz w:val="24"/>
          <w:szCs w:val="24"/>
        </w:rPr>
        <w:t>Ü</w:t>
      </w:r>
      <w:r w:rsidRPr="003030BC">
        <w:rPr>
          <w:rFonts w:ascii="Times New Roman" w:hAnsi="Times New Roman" w:cs="Times New Roman"/>
          <w:sz w:val="24"/>
          <w:szCs w:val="24"/>
        </w:rPr>
        <w:t>yesi</w:t>
      </w:r>
      <w:r w:rsidR="00843F66" w:rsidRPr="003030BC">
        <w:rPr>
          <w:rFonts w:ascii="Times New Roman" w:hAnsi="Times New Roman" w:cs="Times New Roman"/>
          <w:sz w:val="24"/>
          <w:szCs w:val="24"/>
        </w:rPr>
        <w:t xml:space="preserve">nin, </w:t>
      </w:r>
      <w:r w:rsidRPr="003030BC">
        <w:rPr>
          <w:rFonts w:ascii="Times New Roman" w:hAnsi="Times New Roman" w:cs="Times New Roman"/>
          <w:sz w:val="24"/>
          <w:szCs w:val="24"/>
        </w:rPr>
        <w:t xml:space="preserve">2547 Sayılı Yükseköğretim Kanunu Ek Madde 32 ve bu maddeye dayanılarak hazırlanan Yükseköğretim Kurumları Teknoloji Transfer Ofisi Yönetmeliği uyarınca </w:t>
      </w:r>
      <w:r w:rsidR="003030BC" w:rsidRPr="003030BC">
        <w:rPr>
          <w:rFonts w:ascii="Times New Roman" w:hAnsi="Times New Roman" w:cs="Times New Roman"/>
          <w:sz w:val="24"/>
          <w:szCs w:val="24"/>
        </w:rPr>
        <w:t xml:space="preserve">Altınordu Madencilik San. Tic. </w:t>
      </w:r>
      <w:proofErr w:type="spellStart"/>
      <w:r w:rsidR="003030BC" w:rsidRPr="003030BC">
        <w:rPr>
          <w:rFonts w:ascii="Times New Roman" w:hAnsi="Times New Roman" w:cs="Times New Roman"/>
          <w:sz w:val="24"/>
          <w:szCs w:val="24"/>
        </w:rPr>
        <w:t>A.Ş.’de</w:t>
      </w:r>
      <w:proofErr w:type="spellEnd"/>
      <w:r w:rsidR="003030BC" w:rsidRPr="003030BC">
        <w:rPr>
          <w:rFonts w:ascii="Times New Roman" w:hAnsi="Times New Roman" w:cs="Times New Roman"/>
          <w:sz w:val="24"/>
          <w:szCs w:val="24"/>
        </w:rPr>
        <w:t xml:space="preserve"> </w:t>
      </w:r>
      <w:r w:rsidRPr="003030BC">
        <w:rPr>
          <w:rFonts w:ascii="Times New Roman" w:hAnsi="Times New Roman" w:cs="Times New Roman"/>
          <w:sz w:val="24"/>
          <w:szCs w:val="24"/>
        </w:rPr>
        <w:t xml:space="preserve">kısmi zamanlı </w:t>
      </w:r>
      <w:r w:rsidR="003F7E76" w:rsidRPr="003030BC">
        <w:rPr>
          <w:rFonts w:ascii="Times New Roman" w:hAnsi="Times New Roman" w:cs="Times New Roman"/>
          <w:sz w:val="24"/>
          <w:szCs w:val="24"/>
        </w:rPr>
        <w:t xml:space="preserve">olarak </w:t>
      </w:r>
      <w:r w:rsidRPr="003030BC">
        <w:rPr>
          <w:rFonts w:ascii="Times New Roman" w:hAnsi="Times New Roman" w:cs="Times New Roman"/>
          <w:sz w:val="24"/>
          <w:szCs w:val="24"/>
        </w:rPr>
        <w:t>görevlendirilmesine</w:t>
      </w:r>
      <w:r w:rsidR="00843F66" w:rsidRPr="003030BC">
        <w:rPr>
          <w:rFonts w:ascii="Times New Roman" w:hAnsi="Times New Roman" w:cs="Times New Roman"/>
          <w:sz w:val="24"/>
          <w:szCs w:val="24"/>
        </w:rPr>
        <w:t>,</w:t>
      </w:r>
      <w:r w:rsidR="007716D7" w:rsidRPr="003030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6156D2" w14:textId="77777777" w:rsidR="00D85474" w:rsidRPr="00D85474" w:rsidRDefault="00D85474" w:rsidP="00D854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4C7407" w14:textId="77777777" w:rsidR="00E56246" w:rsidRDefault="00E56246" w:rsidP="00D85474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474">
        <w:rPr>
          <w:rFonts w:ascii="Times New Roman" w:hAnsi="Times New Roman" w:cs="Times New Roman"/>
          <w:sz w:val="24"/>
          <w:szCs w:val="24"/>
        </w:rPr>
        <w:t xml:space="preserve">Üniversitemiz </w:t>
      </w:r>
      <w:r w:rsidR="00843F66">
        <w:rPr>
          <w:rFonts w:ascii="Times New Roman" w:hAnsi="Times New Roman" w:cs="Times New Roman"/>
          <w:sz w:val="24"/>
          <w:szCs w:val="24"/>
        </w:rPr>
        <w:t>P</w:t>
      </w:r>
      <w:r w:rsidRPr="00D85474">
        <w:rPr>
          <w:rFonts w:ascii="Times New Roman" w:hAnsi="Times New Roman" w:cs="Times New Roman"/>
          <w:sz w:val="24"/>
          <w:szCs w:val="24"/>
        </w:rPr>
        <w:t>ersoneli</w:t>
      </w:r>
      <w:r w:rsidR="00843F66">
        <w:rPr>
          <w:rFonts w:ascii="Times New Roman" w:hAnsi="Times New Roman" w:cs="Times New Roman"/>
          <w:sz w:val="24"/>
          <w:szCs w:val="24"/>
        </w:rPr>
        <w:t>nin</w:t>
      </w:r>
      <w:r w:rsidRPr="00D85474">
        <w:rPr>
          <w:rFonts w:ascii="Times New Roman" w:hAnsi="Times New Roman" w:cs="Times New Roman"/>
          <w:sz w:val="24"/>
          <w:szCs w:val="24"/>
        </w:rPr>
        <w:t>, kısmi zamanlı görevlendirmesine</w:t>
      </w:r>
      <w:r w:rsidR="00843F66">
        <w:rPr>
          <w:rFonts w:ascii="Times New Roman" w:hAnsi="Times New Roman" w:cs="Times New Roman"/>
          <w:sz w:val="24"/>
          <w:szCs w:val="24"/>
        </w:rPr>
        <w:t>,</w:t>
      </w:r>
    </w:p>
    <w:p w14:paraId="130C2429" w14:textId="77777777" w:rsidR="00D85474" w:rsidRPr="00D85474" w:rsidRDefault="00D85474" w:rsidP="00D854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D3F6C9" w14:textId="3C1A164A" w:rsidR="00E56246" w:rsidRPr="00D85474" w:rsidRDefault="00E56246" w:rsidP="00E56246">
      <w:pPr>
        <w:pStyle w:val="ListeParagraf"/>
        <w:numPr>
          <w:ilvl w:val="0"/>
          <w:numId w:val="16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85474">
        <w:rPr>
          <w:rFonts w:ascii="Times New Roman" w:hAnsi="Times New Roman" w:cs="Times New Roman"/>
          <w:sz w:val="24"/>
          <w:szCs w:val="24"/>
        </w:rPr>
        <w:t>Üniversitemiz Türk Dünyası Hareketlili</w:t>
      </w:r>
      <w:r w:rsidR="00843F66">
        <w:rPr>
          <w:rFonts w:ascii="Times New Roman" w:hAnsi="Times New Roman" w:cs="Times New Roman"/>
          <w:sz w:val="24"/>
          <w:szCs w:val="24"/>
        </w:rPr>
        <w:t>ği Değişim Programı kapsamında</w:t>
      </w:r>
      <w:r w:rsidRPr="00D85474">
        <w:rPr>
          <w:rFonts w:ascii="Times New Roman" w:hAnsi="Times New Roman" w:cs="Times New Roman"/>
          <w:sz w:val="24"/>
          <w:szCs w:val="24"/>
        </w:rPr>
        <w:t xml:space="preserve"> ziyaretçiler</w:t>
      </w:r>
      <w:r w:rsidR="00843F66">
        <w:rPr>
          <w:rFonts w:ascii="Times New Roman" w:hAnsi="Times New Roman" w:cs="Times New Roman"/>
          <w:sz w:val="24"/>
          <w:szCs w:val="24"/>
        </w:rPr>
        <w:t>in listesinin kabulüne,</w:t>
      </w:r>
    </w:p>
    <w:p w14:paraId="05AF5836" w14:textId="77777777" w:rsidR="00E56246" w:rsidRPr="00D85474" w:rsidRDefault="00E56246" w:rsidP="00E56246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32D7C544" w14:textId="4FD5F670" w:rsidR="00843F66" w:rsidRPr="00D85474" w:rsidRDefault="00843F66" w:rsidP="00843F66">
      <w:pPr>
        <w:pStyle w:val="ListeParagraf"/>
        <w:numPr>
          <w:ilvl w:val="0"/>
          <w:numId w:val="16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85474">
        <w:rPr>
          <w:rFonts w:ascii="Times New Roman" w:hAnsi="Times New Roman" w:cs="Times New Roman"/>
          <w:sz w:val="24"/>
          <w:szCs w:val="24"/>
        </w:rPr>
        <w:t>Üniversitemiz Türk Dünyası Hareketlili</w:t>
      </w:r>
      <w:r>
        <w:rPr>
          <w:rFonts w:ascii="Times New Roman" w:hAnsi="Times New Roman" w:cs="Times New Roman"/>
          <w:sz w:val="24"/>
          <w:szCs w:val="24"/>
        </w:rPr>
        <w:t>ği Değişim Programı kapsamında</w:t>
      </w:r>
      <w:r w:rsidRPr="00D8547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D85474">
        <w:rPr>
          <w:rFonts w:ascii="Times New Roman" w:hAnsi="Times New Roman" w:cs="Times New Roman"/>
          <w:sz w:val="24"/>
          <w:szCs w:val="24"/>
        </w:rPr>
        <w:t>ziyaretçiler</w:t>
      </w:r>
      <w:r>
        <w:rPr>
          <w:rFonts w:ascii="Times New Roman" w:hAnsi="Times New Roman" w:cs="Times New Roman"/>
          <w:sz w:val="24"/>
          <w:szCs w:val="24"/>
        </w:rPr>
        <w:t>in listesinin kabulüne,</w:t>
      </w:r>
    </w:p>
    <w:p w14:paraId="1AB79DA5" w14:textId="77777777" w:rsidR="00E56246" w:rsidRPr="00D85474" w:rsidRDefault="00E56246" w:rsidP="00E56246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1127718D" w14:textId="77777777" w:rsidR="00E56246" w:rsidRDefault="00E56246" w:rsidP="00D85474">
      <w:pPr>
        <w:pStyle w:val="ListeParagraf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85474">
        <w:rPr>
          <w:rFonts w:ascii="Times New Roman" w:hAnsi="Times New Roman" w:cs="Times New Roman"/>
          <w:sz w:val="24"/>
          <w:szCs w:val="24"/>
        </w:rPr>
        <w:t>Üniversitemiz Turizm Fakültesinde dört yıl üst üste öğrenim ücretini ödemeyen ve kayıt yaptırmayan öğrencilerin kayıtlarının silinmesi</w:t>
      </w:r>
      <w:r w:rsidR="00843F66">
        <w:rPr>
          <w:rFonts w:ascii="Times New Roman" w:hAnsi="Times New Roman" w:cs="Times New Roman"/>
          <w:sz w:val="24"/>
          <w:szCs w:val="24"/>
        </w:rPr>
        <w:t>ne,</w:t>
      </w:r>
    </w:p>
    <w:p w14:paraId="313BE0F3" w14:textId="77777777" w:rsidR="00D85474" w:rsidRPr="00D85474" w:rsidRDefault="00D85474" w:rsidP="00D854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31A2FE" w14:textId="77777777" w:rsidR="00E56246" w:rsidRPr="00D85474" w:rsidRDefault="00E56246" w:rsidP="00E56246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474">
        <w:rPr>
          <w:rFonts w:ascii="Times New Roman" w:hAnsi="Times New Roman" w:cs="Times New Roman"/>
          <w:sz w:val="24"/>
          <w:szCs w:val="24"/>
        </w:rPr>
        <w:t xml:space="preserve">Üniversitemiz Mimarlık Fakültesi </w:t>
      </w:r>
      <w:r w:rsidR="00843F66" w:rsidRPr="00D85474">
        <w:rPr>
          <w:rFonts w:ascii="Times New Roman" w:hAnsi="Times New Roman" w:cs="Times New Roman"/>
          <w:sz w:val="24"/>
          <w:szCs w:val="24"/>
        </w:rPr>
        <w:t>dört yıl üst üste öğrenim ücretini ödemeyen ve kayıt yaptırmayan öğrencilerin kayıtlarının silinmesi</w:t>
      </w:r>
      <w:r w:rsidR="00843F66">
        <w:rPr>
          <w:rFonts w:ascii="Times New Roman" w:hAnsi="Times New Roman" w:cs="Times New Roman"/>
          <w:sz w:val="24"/>
          <w:szCs w:val="24"/>
        </w:rPr>
        <w:t>ne,</w:t>
      </w:r>
    </w:p>
    <w:p w14:paraId="4846C683" w14:textId="77777777" w:rsidR="00E56246" w:rsidRPr="00D85474" w:rsidRDefault="00E56246" w:rsidP="00E56246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5E3A5A11" w14:textId="70921E15" w:rsidR="00E56246" w:rsidRDefault="00E56246" w:rsidP="00E56246">
      <w:pPr>
        <w:pStyle w:val="ListeParagraf"/>
        <w:numPr>
          <w:ilvl w:val="0"/>
          <w:numId w:val="16"/>
        </w:numPr>
        <w:tabs>
          <w:tab w:val="left" w:pos="6244"/>
        </w:tabs>
        <w:spacing w:after="0" w:line="240" w:lineRule="auto"/>
        <w:ind w:right="-42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85474">
        <w:rPr>
          <w:rFonts w:ascii="Times New Roman" w:hAnsi="Times New Roman" w:cs="Times New Roman"/>
          <w:sz w:val="24"/>
          <w:szCs w:val="24"/>
        </w:rPr>
        <w:t xml:space="preserve">Üniversitemiz Senato ve Yönetim Kurulu </w:t>
      </w:r>
      <w:r w:rsidR="00AA7CC8">
        <w:rPr>
          <w:rFonts w:ascii="Times New Roman" w:hAnsi="Times New Roman" w:cs="Times New Roman"/>
          <w:sz w:val="24"/>
          <w:szCs w:val="24"/>
        </w:rPr>
        <w:t xml:space="preserve">Toplantıları </w:t>
      </w:r>
      <w:r w:rsidRPr="00D85474">
        <w:rPr>
          <w:rFonts w:ascii="Times New Roman" w:hAnsi="Times New Roman" w:cs="Times New Roman"/>
          <w:sz w:val="24"/>
          <w:szCs w:val="24"/>
        </w:rPr>
        <w:t>sonrası</w:t>
      </w:r>
      <w:r w:rsidR="00AA7CC8">
        <w:rPr>
          <w:rFonts w:ascii="Times New Roman" w:hAnsi="Times New Roman" w:cs="Times New Roman"/>
          <w:sz w:val="24"/>
          <w:szCs w:val="24"/>
        </w:rPr>
        <w:t xml:space="preserve"> alınan</w:t>
      </w:r>
      <w:r w:rsidRPr="00D85474">
        <w:rPr>
          <w:rFonts w:ascii="Times New Roman" w:hAnsi="Times New Roman" w:cs="Times New Roman"/>
          <w:sz w:val="24"/>
          <w:szCs w:val="24"/>
        </w:rPr>
        <w:t xml:space="preserve"> kararlarının</w:t>
      </w:r>
      <w:r w:rsidR="00AA7CC8">
        <w:rPr>
          <w:rFonts w:ascii="Times New Roman" w:hAnsi="Times New Roman" w:cs="Times New Roman"/>
          <w:sz w:val="24"/>
          <w:szCs w:val="24"/>
        </w:rPr>
        <w:t>,</w:t>
      </w:r>
      <w:r w:rsidRPr="00D85474">
        <w:rPr>
          <w:rFonts w:ascii="Times New Roman" w:hAnsi="Times New Roman" w:cs="Times New Roman"/>
          <w:sz w:val="24"/>
          <w:szCs w:val="24"/>
        </w:rPr>
        <w:t xml:space="preserve"> </w:t>
      </w:r>
      <w:r w:rsidR="00AA7CC8" w:rsidRPr="00D85474">
        <w:rPr>
          <w:rFonts w:ascii="Times New Roman" w:hAnsi="Times New Roman" w:cs="Times New Roman"/>
          <w:sz w:val="24"/>
          <w:szCs w:val="24"/>
        </w:rPr>
        <w:t>Kişisel Verilerin Korunması Kanunu</w:t>
      </w:r>
      <w:r w:rsidRPr="00D85474">
        <w:rPr>
          <w:rFonts w:ascii="Times New Roman" w:hAnsi="Times New Roman" w:cs="Times New Roman"/>
          <w:sz w:val="24"/>
          <w:szCs w:val="24"/>
        </w:rPr>
        <w:t xml:space="preserve"> kapsamında gerekli karartma yapıldıktan sonra Üniversitemiz internet sayfasında yayınlanması</w:t>
      </w:r>
      <w:r w:rsidR="00AA7CC8">
        <w:rPr>
          <w:rFonts w:ascii="Times New Roman" w:hAnsi="Times New Roman" w:cs="Times New Roman"/>
          <w:sz w:val="24"/>
          <w:szCs w:val="24"/>
        </w:rPr>
        <w:t>nın uygunluğu,</w:t>
      </w:r>
    </w:p>
    <w:p w14:paraId="7F9E2D24" w14:textId="77777777" w:rsidR="00843F66" w:rsidRPr="00843F66" w:rsidRDefault="00843F66" w:rsidP="00843F66">
      <w:pPr>
        <w:tabs>
          <w:tab w:val="left" w:pos="6244"/>
        </w:tabs>
        <w:spacing w:after="0" w:line="24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14:paraId="7236BEA7" w14:textId="77777777" w:rsidR="00E56246" w:rsidRDefault="00E56246" w:rsidP="00E56246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474">
        <w:rPr>
          <w:rFonts w:ascii="Times New Roman" w:hAnsi="Times New Roman" w:cs="Times New Roman"/>
          <w:sz w:val="24"/>
          <w:szCs w:val="24"/>
        </w:rPr>
        <w:t>Tıpta Yan Dal Uzmanlık Eğitimi Giriş Sınavı (YDUS) 2025-YDUS 2. Dönem yerleştirme kontenjanlarında yer alan Üniversitemiz Tıp Fakültesi Anabilim Dalları içerisinde Araştırma Görevlisi kadrosu aktarılması</w:t>
      </w:r>
      <w:r w:rsidR="00843F66">
        <w:rPr>
          <w:rFonts w:ascii="Times New Roman" w:hAnsi="Times New Roman" w:cs="Times New Roman"/>
          <w:sz w:val="24"/>
          <w:szCs w:val="24"/>
        </w:rPr>
        <w:t>na,</w:t>
      </w:r>
    </w:p>
    <w:p w14:paraId="393D012F" w14:textId="77777777" w:rsidR="00843F66" w:rsidRPr="00843F66" w:rsidRDefault="00843F66" w:rsidP="00843F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632CEE" w14:textId="77777777" w:rsidR="00E56246" w:rsidRPr="00D85474" w:rsidRDefault="00E56246" w:rsidP="00E56246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474">
        <w:rPr>
          <w:rFonts w:ascii="Times New Roman" w:hAnsi="Times New Roman" w:cs="Times New Roman"/>
          <w:sz w:val="24"/>
          <w:szCs w:val="24"/>
        </w:rPr>
        <w:t xml:space="preserve">Üniversitemiz Burhaniye Uygulamalı Bilimler Fakültesinin </w:t>
      </w:r>
      <w:r w:rsidR="00843F66">
        <w:rPr>
          <w:rFonts w:ascii="Times New Roman" w:hAnsi="Times New Roman" w:cs="Times New Roman"/>
          <w:sz w:val="24"/>
          <w:szCs w:val="24"/>
        </w:rPr>
        <w:t>2026 yılı için Ek Bütçe Taslağının kabulüne,</w:t>
      </w:r>
    </w:p>
    <w:sectPr w:rsidR="00E56246" w:rsidRPr="00D85474" w:rsidSect="00843F6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2657D"/>
    <w:multiLevelType w:val="hybridMultilevel"/>
    <w:tmpl w:val="34F854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E0503"/>
    <w:multiLevelType w:val="hybridMultilevel"/>
    <w:tmpl w:val="DFCAC88A"/>
    <w:lvl w:ilvl="0" w:tplc="0AFA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232A64"/>
    <w:multiLevelType w:val="hybridMultilevel"/>
    <w:tmpl w:val="DFCAC88A"/>
    <w:lvl w:ilvl="0" w:tplc="0AFA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B77DC"/>
    <w:multiLevelType w:val="hybridMultilevel"/>
    <w:tmpl w:val="E918E288"/>
    <w:lvl w:ilvl="0" w:tplc="104C9B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F1734A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3C007F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364C2B"/>
    <w:multiLevelType w:val="hybridMultilevel"/>
    <w:tmpl w:val="3B78E904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715545"/>
    <w:multiLevelType w:val="hybridMultilevel"/>
    <w:tmpl w:val="7DC680CA"/>
    <w:lvl w:ilvl="0" w:tplc="47D8BB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DD7646"/>
    <w:multiLevelType w:val="hybridMultilevel"/>
    <w:tmpl w:val="B71A1818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1D5F6E"/>
    <w:multiLevelType w:val="hybridMultilevel"/>
    <w:tmpl w:val="07106D00"/>
    <w:lvl w:ilvl="0" w:tplc="B50064A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493405F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3D490B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6B0C45"/>
    <w:multiLevelType w:val="hybridMultilevel"/>
    <w:tmpl w:val="13E20EF4"/>
    <w:lvl w:ilvl="0" w:tplc="27E61A5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F8076F7"/>
    <w:multiLevelType w:val="hybridMultilevel"/>
    <w:tmpl w:val="0472E894"/>
    <w:lvl w:ilvl="0" w:tplc="23503E2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CEE3A93"/>
    <w:multiLevelType w:val="hybridMultilevel"/>
    <w:tmpl w:val="58D8A744"/>
    <w:lvl w:ilvl="0" w:tplc="7A24202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F8128F"/>
    <w:multiLevelType w:val="hybridMultilevel"/>
    <w:tmpl w:val="A75E3234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1"/>
  </w:num>
  <w:num w:numId="8">
    <w:abstractNumId w:val="13"/>
  </w:num>
  <w:num w:numId="9">
    <w:abstractNumId w:val="3"/>
  </w:num>
  <w:num w:numId="10">
    <w:abstractNumId w:val="8"/>
  </w:num>
  <w:num w:numId="11">
    <w:abstractNumId w:val="11"/>
  </w:num>
  <w:num w:numId="12">
    <w:abstractNumId w:val="10"/>
  </w:num>
  <w:num w:numId="13">
    <w:abstractNumId w:val="15"/>
  </w:num>
  <w:num w:numId="14">
    <w:abstractNumId w:val="4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3C6"/>
    <w:rsid w:val="00027328"/>
    <w:rsid w:val="00077F2F"/>
    <w:rsid w:val="0009146F"/>
    <w:rsid w:val="00101DB8"/>
    <w:rsid w:val="00117E1E"/>
    <w:rsid w:val="0014288C"/>
    <w:rsid w:val="001E5204"/>
    <w:rsid w:val="002242E5"/>
    <w:rsid w:val="00226836"/>
    <w:rsid w:val="00246A03"/>
    <w:rsid w:val="00267425"/>
    <w:rsid w:val="0028235D"/>
    <w:rsid w:val="002A5932"/>
    <w:rsid w:val="002B2AAA"/>
    <w:rsid w:val="003030BC"/>
    <w:rsid w:val="003213C6"/>
    <w:rsid w:val="00394928"/>
    <w:rsid w:val="003B3BBB"/>
    <w:rsid w:val="003F7E76"/>
    <w:rsid w:val="00401760"/>
    <w:rsid w:val="00450603"/>
    <w:rsid w:val="004E3D00"/>
    <w:rsid w:val="004E517E"/>
    <w:rsid w:val="0054623F"/>
    <w:rsid w:val="005E0228"/>
    <w:rsid w:val="00671E67"/>
    <w:rsid w:val="00697D19"/>
    <w:rsid w:val="007716D7"/>
    <w:rsid w:val="007979FA"/>
    <w:rsid w:val="007A4010"/>
    <w:rsid w:val="007A4AB6"/>
    <w:rsid w:val="007B07F9"/>
    <w:rsid w:val="007D4AB5"/>
    <w:rsid w:val="007E11D7"/>
    <w:rsid w:val="00832CE4"/>
    <w:rsid w:val="00843F66"/>
    <w:rsid w:val="00860100"/>
    <w:rsid w:val="008A3D7B"/>
    <w:rsid w:val="00954BFD"/>
    <w:rsid w:val="00987ABC"/>
    <w:rsid w:val="009A7994"/>
    <w:rsid w:val="009C5391"/>
    <w:rsid w:val="00A1380E"/>
    <w:rsid w:val="00A1465A"/>
    <w:rsid w:val="00A978F8"/>
    <w:rsid w:val="00AA7CC8"/>
    <w:rsid w:val="00AD4066"/>
    <w:rsid w:val="00B744B0"/>
    <w:rsid w:val="00B82BBA"/>
    <w:rsid w:val="00BD45F2"/>
    <w:rsid w:val="00C93039"/>
    <w:rsid w:val="00CD02A8"/>
    <w:rsid w:val="00CD5192"/>
    <w:rsid w:val="00CE64F7"/>
    <w:rsid w:val="00D6414F"/>
    <w:rsid w:val="00D71267"/>
    <w:rsid w:val="00D85474"/>
    <w:rsid w:val="00DA57DF"/>
    <w:rsid w:val="00E13F34"/>
    <w:rsid w:val="00E56246"/>
    <w:rsid w:val="00E94228"/>
    <w:rsid w:val="00EC2BFE"/>
    <w:rsid w:val="00F65C62"/>
    <w:rsid w:val="00F82F42"/>
    <w:rsid w:val="00F9791B"/>
    <w:rsid w:val="00FF5029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CD1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9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79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AD406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2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2B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9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79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AD406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2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2B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7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519D9-9D68-41FE-992C-9BFCD1915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2026-03-11T10:51:00Z</cp:lastPrinted>
  <dcterms:created xsi:type="dcterms:W3CDTF">2026-06-04T06:27:00Z</dcterms:created>
  <dcterms:modified xsi:type="dcterms:W3CDTF">2026-09-18T10:51:00Z</dcterms:modified>
</cp:coreProperties>
</file>