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06317" w14:textId="77777777" w:rsidR="00B66D77" w:rsidRDefault="00B66D77" w:rsidP="00B66D77"/>
    <w:p w14:paraId="57D7DFDA" w14:textId="77777777" w:rsidR="00B66D77" w:rsidRDefault="00B66D77" w:rsidP="00B66D77">
      <w:r w:rsidRPr="00516907">
        <w:rPr>
          <w:noProof/>
        </w:rPr>
        <w:drawing>
          <wp:anchor distT="0" distB="0" distL="114300" distR="114300" simplePos="0" relativeHeight="251659264" behindDoc="0" locked="0" layoutInCell="1" allowOverlap="1" wp14:anchorId="0D8F00EE" wp14:editId="42236FC5">
            <wp:simplePos x="0" y="0"/>
            <wp:positionH relativeFrom="column">
              <wp:posOffset>-402590</wp:posOffset>
            </wp:positionH>
            <wp:positionV relativeFrom="paragraph">
              <wp:posOffset>239696</wp:posOffset>
            </wp:positionV>
            <wp:extent cx="1700213" cy="1449705"/>
            <wp:effectExtent l="0" t="0" r="1905" b="0"/>
            <wp:wrapNone/>
            <wp:docPr id="171817100" name="Resim 1" descr="logo, daire, amblem,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7100" name="Resim 1" descr="logo, daire, amblem, metin içeren bir resim&#10;&#10;Yapay zeka tarafından oluşturulmuş içerik yanlış olabili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00213" cy="1449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B38F3B" w14:textId="77777777" w:rsidR="00B66D77" w:rsidRDefault="00B66D77" w:rsidP="00B66D77">
      <w:r>
        <w:rPr>
          <w:noProof/>
        </w:rPr>
        <mc:AlternateContent>
          <mc:Choice Requires="wps">
            <w:drawing>
              <wp:anchor distT="0" distB="0" distL="114300" distR="114300" simplePos="0" relativeHeight="251662336" behindDoc="0" locked="0" layoutInCell="1" allowOverlap="1" wp14:anchorId="6483B314" wp14:editId="6CDC65BF">
                <wp:simplePos x="0" y="0"/>
                <wp:positionH relativeFrom="column">
                  <wp:posOffset>4455026</wp:posOffset>
                </wp:positionH>
                <wp:positionV relativeFrom="paragraph">
                  <wp:posOffset>124059</wp:posOffset>
                </wp:positionV>
                <wp:extent cx="2045369" cy="1612232"/>
                <wp:effectExtent l="0" t="0" r="12065" b="26670"/>
                <wp:wrapNone/>
                <wp:docPr id="268481353" name="Metin Kutusu 2"/>
                <wp:cNvGraphicFramePr/>
                <a:graphic xmlns:a="http://schemas.openxmlformats.org/drawingml/2006/main">
                  <a:graphicData uri="http://schemas.microsoft.com/office/word/2010/wordprocessingShape">
                    <wps:wsp>
                      <wps:cNvSpPr txBox="1"/>
                      <wps:spPr>
                        <a:xfrm>
                          <a:off x="0" y="0"/>
                          <a:ext cx="2045369" cy="1612232"/>
                        </a:xfrm>
                        <a:prstGeom prst="rect">
                          <a:avLst/>
                        </a:prstGeom>
                        <a:solidFill>
                          <a:schemeClr val="lt1"/>
                        </a:solidFill>
                        <a:ln w="6350">
                          <a:solidFill>
                            <a:prstClr val="black"/>
                          </a:solidFill>
                        </a:ln>
                      </wps:spPr>
                      <wps:txbx>
                        <w:txbxContent>
                          <w:p w14:paraId="1975CF11" w14:textId="4F58411D" w:rsidR="00317A8F" w:rsidRPr="00317A8F" w:rsidRDefault="00317A8F" w:rsidP="00317A8F">
                            <w:pPr>
                              <w:jc w:val="center"/>
                            </w:pPr>
                            <w:r w:rsidRPr="00317A8F">
                              <w:rPr>
                                <w:noProof/>
                              </w:rPr>
                              <w:drawing>
                                <wp:inline distT="0" distB="0" distL="0" distR="0" wp14:anchorId="0A0C6B1C" wp14:editId="1EA231AB">
                                  <wp:extent cx="1513840" cy="1513840"/>
                                  <wp:effectExtent l="0" t="0" r="0" b="0"/>
                                  <wp:docPr id="5323331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3840" cy="1513840"/>
                                          </a:xfrm>
                                          <a:prstGeom prst="rect">
                                            <a:avLst/>
                                          </a:prstGeom>
                                          <a:noFill/>
                                          <a:ln>
                                            <a:noFill/>
                                          </a:ln>
                                        </pic:spPr>
                                      </pic:pic>
                                    </a:graphicData>
                                  </a:graphic>
                                </wp:inline>
                              </w:drawing>
                            </w:r>
                          </w:p>
                          <w:p w14:paraId="4DDB522A" w14:textId="42B61BCA" w:rsidR="00B66D77" w:rsidRDefault="00B66D77" w:rsidP="00B66D7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83B314" id="_x0000_t202" coordsize="21600,21600" o:spt="202" path="m,l,21600r21600,l21600,xe">
                <v:stroke joinstyle="miter"/>
                <v:path gradientshapeok="t" o:connecttype="rect"/>
              </v:shapetype>
              <v:shape id="Metin Kutusu 2" o:spid="_x0000_s1026" type="#_x0000_t202" style="position:absolute;margin-left:350.8pt;margin-top:9.75pt;width:161.05pt;height:126.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" fillcolor="white [3201]" strokeweight=".5pt">
                <v:textbox>
                  <w:txbxContent>
                    <w:p w14:paraId="1975CF11" w14:textId="4F58411D" w:rsidR="00317A8F" w:rsidRPr="00317A8F" w:rsidRDefault="00317A8F" w:rsidP="00317A8F">
                      <w:pPr>
                        <w:jc w:val="center"/>
                      </w:pPr>
                      <w:r w:rsidRPr="00317A8F">
                        <w:rPr>
                          <w:noProof/>
                        </w:rPr>
                        <w:drawing>
                          <wp:inline distT="0" distB="0" distL="0" distR="0" wp14:anchorId="0A0C6B1C" wp14:editId="1EA231AB">
                            <wp:extent cx="1513840" cy="1513840"/>
                            <wp:effectExtent l="0" t="0" r="0" b="0"/>
                            <wp:docPr id="5323331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3840" cy="1513840"/>
                                    </a:xfrm>
                                    <a:prstGeom prst="rect">
                                      <a:avLst/>
                                    </a:prstGeom>
                                    <a:noFill/>
                                    <a:ln>
                                      <a:noFill/>
                                    </a:ln>
                                  </pic:spPr>
                                </pic:pic>
                              </a:graphicData>
                            </a:graphic>
                          </wp:inline>
                        </w:drawing>
                      </w:r>
                    </w:p>
                    <w:p w14:paraId="4DDB522A" w14:textId="42B61BCA" w:rsidR="00B66D77" w:rsidRDefault="00B66D77" w:rsidP="00B66D77">
                      <w:pPr>
                        <w:jc w:val="center"/>
                      </w:pPr>
                    </w:p>
                  </w:txbxContent>
                </v:textbox>
              </v:shape>
            </w:pict>
          </mc:Fallback>
        </mc:AlternateContent>
      </w:r>
    </w:p>
    <w:p w14:paraId="768A8686" w14:textId="77777777" w:rsidR="00B66D77" w:rsidRDefault="00B66D77" w:rsidP="00B66D77"/>
    <w:p w14:paraId="3B57B672" w14:textId="77777777" w:rsidR="00B66D77" w:rsidRDefault="00B66D77" w:rsidP="00B66D77"/>
    <w:p w14:paraId="2EFEFF51" w14:textId="77777777" w:rsidR="00B66D77" w:rsidRPr="00516907" w:rsidRDefault="00B66D77" w:rsidP="00B66D77">
      <w:pPr>
        <w:pStyle w:val="GvdeMetni"/>
      </w:pPr>
    </w:p>
    <w:p w14:paraId="0795A058" w14:textId="77777777" w:rsidR="00B66D77" w:rsidRPr="00516907" w:rsidRDefault="00B66D77" w:rsidP="00B66D77">
      <w:pPr>
        <w:pStyle w:val="GvdeMetni"/>
        <w:spacing w:before="10"/>
        <w:rPr>
          <w:sz w:val="22"/>
        </w:rPr>
      </w:pPr>
    </w:p>
    <w:p w14:paraId="12350240" w14:textId="77777777" w:rsidR="00B66D77" w:rsidRDefault="00B66D77" w:rsidP="00B66D77">
      <w:pPr>
        <w:pStyle w:val="Balk1"/>
        <w:tabs>
          <w:tab w:val="left" w:pos="3373"/>
        </w:tabs>
        <w:ind w:right="1735"/>
        <w:rPr>
          <w:rFonts w:ascii="Times New Roman" w:hAnsi="Times New Roman" w:cs="Times New Roman"/>
          <w:sz w:val="68"/>
          <w:szCs w:val="68"/>
        </w:rPr>
      </w:pPr>
    </w:p>
    <w:p w14:paraId="16A40028" w14:textId="1A47AE17" w:rsidR="00B66D77" w:rsidRPr="00516907" w:rsidRDefault="00B66D77" w:rsidP="00B66D77">
      <w:pPr>
        <w:pStyle w:val="Balk1"/>
        <w:ind w:left="2378" w:right="1735" w:hanging="393"/>
        <w:jc w:val="center"/>
        <w:rPr>
          <w:rFonts w:ascii="Times New Roman" w:hAnsi="Times New Roman" w:cs="Times New Roman"/>
          <w:sz w:val="68"/>
          <w:szCs w:val="68"/>
        </w:rPr>
      </w:pPr>
      <w:r w:rsidRPr="00516907">
        <w:rPr>
          <w:rFonts w:ascii="Times New Roman" w:hAnsi="Times New Roman" w:cs="Times New Roman"/>
          <w:sz w:val="68"/>
          <w:szCs w:val="68"/>
        </w:rPr>
        <w:t>BALIKESİR ÜNİVERSİTESİ</w:t>
      </w:r>
    </w:p>
    <w:p w14:paraId="2CA6CD22" w14:textId="77777777" w:rsidR="00B66D77" w:rsidRPr="00516907" w:rsidRDefault="00B66D77" w:rsidP="00B66D77">
      <w:pPr>
        <w:pStyle w:val="GvdeMetni"/>
        <w:spacing w:before="9"/>
        <w:rPr>
          <w:sz w:val="15"/>
        </w:rPr>
      </w:pPr>
    </w:p>
    <w:p w14:paraId="16185996" w14:textId="77777777" w:rsidR="00B66D77" w:rsidRPr="00516907" w:rsidRDefault="00B66D77" w:rsidP="00B66D77">
      <w:pPr>
        <w:pStyle w:val="GvdeMetni"/>
        <w:spacing w:before="7"/>
        <w:rPr>
          <w:sz w:val="14"/>
        </w:rPr>
      </w:pPr>
    </w:p>
    <w:p w14:paraId="3F3186DD" w14:textId="77777777" w:rsidR="00B66D77" w:rsidRDefault="00B66D77" w:rsidP="00B66D77">
      <w:pPr>
        <w:pStyle w:val="Balk1"/>
        <w:rPr>
          <w:rFonts w:ascii="Times New Roman" w:hAnsi="Times New Roman" w:cs="Times New Roman"/>
        </w:rPr>
      </w:pPr>
      <w:r w:rsidRPr="00516907">
        <w:rPr>
          <w:rFonts w:ascii="Times New Roman" w:hAnsi="Times New Roman" w:cs="Times New Roman"/>
          <w:noProof/>
        </w:rPr>
        <mc:AlternateContent>
          <mc:Choice Requires="wps">
            <w:drawing>
              <wp:anchor distT="0" distB="0" distL="0" distR="0" simplePos="0" relativeHeight="251661312" behindDoc="1" locked="0" layoutInCell="1" allowOverlap="1" wp14:anchorId="0004218D" wp14:editId="3987C975">
                <wp:simplePos x="0" y="0"/>
                <wp:positionH relativeFrom="page">
                  <wp:posOffset>774700</wp:posOffset>
                </wp:positionH>
                <wp:positionV relativeFrom="paragraph">
                  <wp:posOffset>569595</wp:posOffset>
                </wp:positionV>
                <wp:extent cx="6151880" cy="45085"/>
                <wp:effectExtent l="0" t="0" r="0" b="5715"/>
                <wp:wrapTopAndBottom/>
                <wp:docPr id="2565820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5B92D" id="Rectangle 13" o:spid="_x0000_s1026" style="position:absolute;margin-left:61pt;margin-top:44.85pt;width:484.4pt;height: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" fillcolor="#169eaf" stroked="f">
                <w10:wrap type="topAndBottom" anchorx="page"/>
              </v:rect>
            </w:pict>
          </mc:Fallback>
        </mc:AlternateContent>
      </w:r>
    </w:p>
    <w:p w14:paraId="5C8EA6AA" w14:textId="679CA63E" w:rsidR="00AB0E9E" w:rsidRDefault="00AB0E9E" w:rsidP="005623EE">
      <w:pPr>
        <w:pStyle w:val="Balk1"/>
        <w:spacing w:before="0" w:after="0"/>
        <w:ind w:left="2268" w:right="1452"/>
        <w:jc w:val="center"/>
        <w:rPr>
          <w:rFonts w:ascii="Times New Roman" w:hAnsi="Times New Roman" w:cs="Times New Roman"/>
        </w:rPr>
      </w:pPr>
      <w:r>
        <w:rPr>
          <w:rFonts w:ascii="Times New Roman" w:hAnsi="Times New Roman" w:cs="Times New Roman"/>
        </w:rPr>
        <w:t xml:space="preserve">EDREMİT SİVİL HAVACILIK </w:t>
      </w:r>
      <w:r w:rsidR="00B66D77" w:rsidRPr="00754D96">
        <w:rPr>
          <w:rFonts w:ascii="Times New Roman" w:hAnsi="Times New Roman" w:cs="Times New Roman"/>
        </w:rPr>
        <w:t>YÜKSEKOKUL</w:t>
      </w:r>
      <w:r w:rsidR="005623EE">
        <w:rPr>
          <w:rFonts w:ascii="Times New Roman" w:hAnsi="Times New Roman" w:cs="Times New Roman"/>
        </w:rPr>
        <w:t>U</w:t>
      </w:r>
    </w:p>
    <w:p w14:paraId="76BAFBE7" w14:textId="2A821C91" w:rsidR="00B66D77" w:rsidRPr="00754D96" w:rsidRDefault="00AB0E9E" w:rsidP="005623EE">
      <w:pPr>
        <w:pStyle w:val="Balk1"/>
        <w:spacing w:before="0" w:after="0"/>
        <w:ind w:left="2268" w:right="1452"/>
        <w:jc w:val="center"/>
        <w:rPr>
          <w:rFonts w:ascii="Times New Roman" w:hAnsi="Times New Roman" w:cs="Times New Roman"/>
        </w:rPr>
      </w:pPr>
      <w:r>
        <w:rPr>
          <w:rFonts w:ascii="Times New Roman" w:hAnsi="Times New Roman" w:cs="Times New Roman"/>
        </w:rPr>
        <w:t xml:space="preserve">HAVACILIK YÖNETİMİ </w:t>
      </w:r>
      <w:r w:rsidR="00B66D77" w:rsidRPr="00754D96">
        <w:rPr>
          <w:rFonts w:ascii="Times New Roman" w:hAnsi="Times New Roman" w:cs="Times New Roman"/>
        </w:rPr>
        <w:t>BÖLÜM</w:t>
      </w:r>
      <w:r>
        <w:rPr>
          <w:rFonts w:ascii="Times New Roman" w:hAnsi="Times New Roman" w:cs="Times New Roman"/>
        </w:rPr>
        <w:t>Ü</w:t>
      </w:r>
    </w:p>
    <w:p w14:paraId="7E5ED4FC" w14:textId="454350F5" w:rsidR="00B66D77" w:rsidRPr="00754D96" w:rsidRDefault="00B66D77" w:rsidP="00B66D77">
      <w:pPr>
        <w:pStyle w:val="Balk1"/>
        <w:spacing w:before="0" w:after="0"/>
        <w:ind w:left="2268" w:right="1452"/>
        <w:jc w:val="center"/>
        <w:rPr>
          <w:rFonts w:ascii="Times New Roman" w:hAnsi="Times New Roman" w:cs="Times New Roman"/>
        </w:rPr>
      </w:pPr>
    </w:p>
    <w:p w14:paraId="171DC25B" w14:textId="77777777" w:rsidR="00B66D77" w:rsidRPr="00754D96" w:rsidRDefault="00B66D77" w:rsidP="00B66D77">
      <w:pPr>
        <w:pStyle w:val="Balk1"/>
        <w:ind w:left="2268" w:right="1452"/>
        <w:jc w:val="center"/>
        <w:rPr>
          <w:rFonts w:ascii="Times New Roman" w:hAnsi="Times New Roman" w:cs="Times New Roman"/>
        </w:rPr>
      </w:pPr>
      <w:r w:rsidRPr="00754D96">
        <w:rPr>
          <w:rFonts w:ascii="Times New Roman" w:hAnsi="Times New Roman" w:cs="Times New Roman"/>
        </w:rPr>
        <w:t>BİRİM DANIŞMA KURULU TOPLANTI</w:t>
      </w:r>
      <w:r w:rsidRPr="00754D96">
        <w:rPr>
          <w:rFonts w:ascii="Times New Roman" w:hAnsi="Times New Roman" w:cs="Times New Roman"/>
          <w:spacing w:val="-8"/>
        </w:rPr>
        <w:t xml:space="preserve"> </w:t>
      </w:r>
      <w:r w:rsidRPr="00754D96">
        <w:rPr>
          <w:rFonts w:ascii="Times New Roman" w:hAnsi="Times New Roman" w:cs="Times New Roman"/>
        </w:rPr>
        <w:t>RAPORU</w:t>
      </w:r>
    </w:p>
    <w:p w14:paraId="6BB5EBCE" w14:textId="77777777" w:rsidR="00B66D77" w:rsidRPr="00516907" w:rsidRDefault="00B66D77" w:rsidP="00B66D77">
      <w:pPr>
        <w:pStyle w:val="GvdeMetni"/>
        <w:spacing w:before="4"/>
        <w:rPr>
          <w:sz w:val="15"/>
        </w:rPr>
      </w:pPr>
      <w:r w:rsidRPr="00516907">
        <w:rPr>
          <w:noProof/>
          <w:lang w:eastAsia="tr-TR"/>
        </w:rPr>
        <mc:AlternateContent>
          <mc:Choice Requires="wps">
            <w:drawing>
              <wp:anchor distT="0" distB="0" distL="0" distR="0" simplePos="0" relativeHeight="251660288" behindDoc="1" locked="0" layoutInCell="1" allowOverlap="1" wp14:anchorId="29485FEE" wp14:editId="5894E74E">
                <wp:simplePos x="0" y="0"/>
                <wp:positionH relativeFrom="page">
                  <wp:posOffset>601345</wp:posOffset>
                </wp:positionH>
                <wp:positionV relativeFrom="paragraph">
                  <wp:posOffset>139700</wp:posOffset>
                </wp:positionV>
                <wp:extent cx="6151880" cy="45085"/>
                <wp:effectExtent l="0" t="0" r="0" b="5715"/>
                <wp:wrapTopAndBottom/>
                <wp:docPr id="149014590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802A5" id="Rectangle 13" o:spid="_x0000_s1026" style="position:absolute;margin-left:47.35pt;margin-top:11pt;width:484.4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" fillcolor="#169eaf" stroked="f">
                <w10:wrap type="topAndBottom" anchorx="page"/>
              </v:rect>
            </w:pict>
          </mc:Fallback>
        </mc:AlternateContent>
      </w:r>
    </w:p>
    <w:p w14:paraId="3D243A5E" w14:textId="77777777" w:rsidR="00B66D77" w:rsidRPr="00516907" w:rsidRDefault="00B66D77" w:rsidP="00B66D77">
      <w:pPr>
        <w:pStyle w:val="GvdeMetni"/>
      </w:pPr>
    </w:p>
    <w:p w14:paraId="50FCE7DC" w14:textId="77777777" w:rsidR="00B66D77" w:rsidRDefault="00B66D77" w:rsidP="00B66D77">
      <w:pPr>
        <w:pStyle w:val="Balk1"/>
        <w:ind w:left="2378" w:right="1735" w:hanging="393"/>
        <w:jc w:val="center"/>
        <w:rPr>
          <w:rFonts w:ascii="Times New Roman" w:hAnsi="Times New Roman" w:cs="Times New Roman"/>
          <w:sz w:val="68"/>
          <w:szCs w:val="68"/>
        </w:rPr>
      </w:pPr>
    </w:p>
    <w:p w14:paraId="1157C1DC" w14:textId="77777777" w:rsidR="00B66D77" w:rsidRPr="00516907" w:rsidRDefault="00B66D77" w:rsidP="00B66D77">
      <w:pPr>
        <w:pStyle w:val="GvdeMetni"/>
      </w:pPr>
    </w:p>
    <w:p w14:paraId="6EB4CDB7" w14:textId="77777777" w:rsidR="00B66D77" w:rsidRPr="00516907" w:rsidRDefault="00B66D77" w:rsidP="00B66D77">
      <w:pPr>
        <w:pStyle w:val="GvdeMetni"/>
      </w:pPr>
    </w:p>
    <w:p w14:paraId="2944D98C" w14:textId="77777777" w:rsidR="00B66D77" w:rsidRDefault="00B66D77" w:rsidP="00B66D77">
      <w:pPr>
        <w:pStyle w:val="GvdeMetni"/>
      </w:pPr>
    </w:p>
    <w:p w14:paraId="515A9145" w14:textId="77777777" w:rsidR="00B66D77" w:rsidRDefault="00B66D77" w:rsidP="00B66D77">
      <w:pPr>
        <w:pStyle w:val="GvdeMetni"/>
      </w:pPr>
    </w:p>
    <w:p w14:paraId="1A83F3DD" w14:textId="77777777" w:rsidR="00B66D77" w:rsidRPr="00516907" w:rsidRDefault="00B66D77" w:rsidP="00B66D77">
      <w:pPr>
        <w:pStyle w:val="GvdeMetni"/>
      </w:pPr>
    </w:p>
    <w:p w14:paraId="532F190F" w14:textId="45DA893D" w:rsidR="00B66D77" w:rsidRPr="00516907" w:rsidRDefault="000075C0" w:rsidP="00B66D77">
      <w:pPr>
        <w:pStyle w:val="Balk1"/>
        <w:ind w:left="2378" w:right="1735" w:hanging="393"/>
        <w:jc w:val="center"/>
        <w:rPr>
          <w:rFonts w:ascii="Times New Roman" w:hAnsi="Times New Roman" w:cs="Times New Roman"/>
          <w:sz w:val="68"/>
          <w:szCs w:val="68"/>
        </w:rPr>
      </w:pPr>
      <w:r>
        <w:rPr>
          <w:rFonts w:ascii="Times New Roman" w:hAnsi="Times New Roman" w:cs="Times New Roman"/>
          <w:sz w:val="68"/>
          <w:szCs w:val="68"/>
        </w:rPr>
        <w:t>2026</w:t>
      </w:r>
      <w:r w:rsidR="00B66D77">
        <w:rPr>
          <w:rFonts w:ascii="Times New Roman" w:hAnsi="Times New Roman" w:cs="Times New Roman"/>
          <w:sz w:val="68"/>
          <w:szCs w:val="68"/>
        </w:rPr>
        <w:t xml:space="preserve"> </w:t>
      </w:r>
      <w:r w:rsidR="00C73DCE">
        <w:rPr>
          <w:rFonts w:ascii="Times New Roman" w:hAnsi="Times New Roman" w:cs="Times New Roman"/>
          <w:sz w:val="68"/>
          <w:szCs w:val="68"/>
        </w:rPr>
        <w:t xml:space="preserve">- </w:t>
      </w:r>
      <w:r>
        <w:rPr>
          <w:rFonts w:ascii="Times New Roman" w:hAnsi="Times New Roman" w:cs="Times New Roman"/>
          <w:sz w:val="68"/>
          <w:szCs w:val="68"/>
        </w:rPr>
        <w:t>2</w:t>
      </w:r>
    </w:p>
    <w:p w14:paraId="50E141FE" w14:textId="77777777" w:rsidR="00B66D77" w:rsidRPr="00516907" w:rsidRDefault="00B66D77" w:rsidP="00B66D77">
      <w:pPr>
        <w:pStyle w:val="GvdeMetni"/>
      </w:pPr>
    </w:p>
    <w:p w14:paraId="6CAD9C8A" w14:textId="77777777" w:rsidR="00B66D77" w:rsidRPr="00516907" w:rsidRDefault="00B66D77" w:rsidP="00B66D77">
      <w:pPr>
        <w:pStyle w:val="GvdeMetni"/>
      </w:pPr>
    </w:p>
    <w:p w14:paraId="5B5B5038" w14:textId="77777777" w:rsidR="00B66D77" w:rsidRPr="00516907" w:rsidRDefault="00B66D77" w:rsidP="00B66D77">
      <w:pPr>
        <w:pStyle w:val="GvdeMetni"/>
      </w:pPr>
    </w:p>
    <w:p w14:paraId="5921585F" w14:textId="77777777" w:rsidR="00B66D77" w:rsidRPr="00516907" w:rsidRDefault="00B66D77" w:rsidP="00B66D77">
      <w:pPr>
        <w:spacing w:line="834" w:lineRule="exact"/>
        <w:rPr>
          <w:sz w:val="72"/>
        </w:rPr>
        <w:sectPr w:rsidR="00B66D77" w:rsidRPr="00516907" w:rsidSect="00B66D77">
          <w:pgSz w:w="11910" w:h="16840"/>
          <w:pgMar w:top="1400" w:right="1300" w:bottom="280" w:left="1220" w:header="708" w:footer="708" w:gutter="0"/>
          <w:cols w:space="708"/>
        </w:sect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373"/>
      </w:tblGrid>
      <w:tr w:rsidR="00B66D77" w:rsidRPr="00470F79" w14:paraId="7E30162A" w14:textId="77777777" w:rsidTr="00B91AF8">
        <w:trPr>
          <w:trHeight w:val="272"/>
        </w:trPr>
        <w:tc>
          <w:tcPr>
            <w:tcW w:w="2691" w:type="dxa"/>
          </w:tcPr>
          <w:p w14:paraId="6F482128" w14:textId="77777777" w:rsidR="00B66D77" w:rsidRPr="00470F79" w:rsidRDefault="00B66D77" w:rsidP="00B91AF8">
            <w:pPr>
              <w:pStyle w:val="TableParagraph"/>
              <w:ind w:left="110"/>
              <w:rPr>
                <w:rFonts w:ascii="Times New Roman" w:hAnsi="Times New Roman" w:cs="Times New Roman"/>
                <w:b/>
              </w:rPr>
            </w:pPr>
            <w:r w:rsidRPr="00470F79">
              <w:rPr>
                <w:rFonts w:ascii="Times New Roman" w:hAnsi="Times New Roman" w:cs="Times New Roman"/>
                <w:b/>
              </w:rPr>
              <w:lastRenderedPageBreak/>
              <w:t>Toplantı Adı</w:t>
            </w:r>
          </w:p>
        </w:tc>
        <w:tc>
          <w:tcPr>
            <w:tcW w:w="6373" w:type="dxa"/>
          </w:tcPr>
          <w:p w14:paraId="3D2CE3E8" w14:textId="6AA3B29A" w:rsidR="00B66D77" w:rsidRPr="00470F79" w:rsidRDefault="000075C0" w:rsidP="00B91AF8">
            <w:pPr>
              <w:pStyle w:val="TableParagraph"/>
              <w:rPr>
                <w:rFonts w:ascii="Times New Roman" w:hAnsi="Times New Roman" w:cs="Times New Roman"/>
              </w:rPr>
            </w:pPr>
            <w:r>
              <w:rPr>
                <w:rFonts w:ascii="Times New Roman" w:hAnsi="Times New Roman" w:cs="Times New Roman"/>
              </w:rPr>
              <w:t>Birim Danışma Kurulu</w:t>
            </w:r>
          </w:p>
        </w:tc>
      </w:tr>
      <w:tr w:rsidR="00B66D77" w:rsidRPr="00470F79" w14:paraId="6857400B" w14:textId="77777777" w:rsidTr="00B91AF8">
        <w:trPr>
          <w:trHeight w:val="276"/>
        </w:trPr>
        <w:tc>
          <w:tcPr>
            <w:tcW w:w="2691" w:type="dxa"/>
          </w:tcPr>
          <w:p w14:paraId="15CF5620" w14:textId="77777777" w:rsidR="00B66D77" w:rsidRPr="00470F79" w:rsidRDefault="00B66D77" w:rsidP="00B91AF8">
            <w:pPr>
              <w:pStyle w:val="TableParagraph"/>
              <w:ind w:left="110"/>
              <w:rPr>
                <w:rFonts w:ascii="Times New Roman" w:hAnsi="Times New Roman" w:cs="Times New Roman"/>
                <w:b/>
              </w:rPr>
            </w:pPr>
            <w:r w:rsidRPr="00470F79">
              <w:rPr>
                <w:rFonts w:ascii="Times New Roman" w:hAnsi="Times New Roman" w:cs="Times New Roman"/>
                <w:b/>
              </w:rPr>
              <w:t>Toplantı Tarihi</w:t>
            </w:r>
          </w:p>
        </w:tc>
        <w:tc>
          <w:tcPr>
            <w:tcW w:w="6373" w:type="dxa"/>
          </w:tcPr>
          <w:p w14:paraId="4E27CFAF" w14:textId="30E04D5B" w:rsidR="00B66D77" w:rsidRPr="00470F79" w:rsidRDefault="000075C0" w:rsidP="00B91AF8">
            <w:pPr>
              <w:pStyle w:val="TableParagraph"/>
              <w:rPr>
                <w:rFonts w:ascii="Times New Roman" w:hAnsi="Times New Roman" w:cs="Times New Roman"/>
              </w:rPr>
            </w:pPr>
            <w:r>
              <w:rPr>
                <w:rFonts w:ascii="Times New Roman" w:hAnsi="Times New Roman" w:cs="Times New Roman"/>
              </w:rPr>
              <w:t>18.05.2026</w:t>
            </w:r>
          </w:p>
        </w:tc>
      </w:tr>
      <w:tr w:rsidR="00B66D77" w:rsidRPr="00470F79" w14:paraId="77EBCA6F" w14:textId="77777777" w:rsidTr="00B91AF8">
        <w:trPr>
          <w:trHeight w:val="280"/>
        </w:trPr>
        <w:tc>
          <w:tcPr>
            <w:tcW w:w="2691" w:type="dxa"/>
          </w:tcPr>
          <w:p w14:paraId="7640CD2B" w14:textId="77777777" w:rsidR="00B66D77" w:rsidRPr="00470F79" w:rsidRDefault="00B66D77" w:rsidP="00B91AF8">
            <w:pPr>
              <w:pStyle w:val="TableParagraph"/>
              <w:ind w:left="110"/>
              <w:rPr>
                <w:rFonts w:ascii="Times New Roman" w:hAnsi="Times New Roman" w:cs="Times New Roman"/>
                <w:b/>
              </w:rPr>
            </w:pPr>
            <w:r w:rsidRPr="00470F79">
              <w:rPr>
                <w:rFonts w:ascii="Times New Roman" w:hAnsi="Times New Roman" w:cs="Times New Roman"/>
                <w:b/>
              </w:rPr>
              <w:t>Toplantının yapılış şekli</w:t>
            </w:r>
          </w:p>
        </w:tc>
        <w:tc>
          <w:tcPr>
            <w:tcW w:w="6373" w:type="dxa"/>
          </w:tcPr>
          <w:p w14:paraId="2F0BEF65" w14:textId="79F3F712" w:rsidR="00B66D77" w:rsidRPr="00470F79" w:rsidRDefault="00B66D77" w:rsidP="00B91AF8">
            <w:pPr>
              <w:pStyle w:val="TableParagraph"/>
              <w:rPr>
                <w:rFonts w:ascii="Times New Roman" w:hAnsi="Times New Roman" w:cs="Times New Roman"/>
              </w:rPr>
            </w:pPr>
            <w:r w:rsidRPr="00470F79">
              <w:rPr>
                <w:rFonts w:ascii="Times New Roman" w:hAnsi="Times New Roman" w:cs="Times New Roman"/>
              </w:rPr>
              <w:t xml:space="preserve"> </w:t>
            </w:r>
            <w:r w:rsidR="000075C0">
              <w:rPr>
                <w:rFonts w:ascii="Times New Roman" w:hAnsi="Times New Roman" w:cs="Times New Roman"/>
              </w:rPr>
              <w:t>Online</w:t>
            </w:r>
          </w:p>
        </w:tc>
      </w:tr>
    </w:tbl>
    <w:p w14:paraId="2BC1EEE0" w14:textId="77777777" w:rsidR="00B66D77" w:rsidRPr="00470F79" w:rsidRDefault="00B66D77" w:rsidP="00B66D77">
      <w:pPr>
        <w:pStyle w:val="GvdeMetni"/>
        <w:rPr>
          <w:sz w:val="22"/>
          <w:szCs w:val="22"/>
        </w:rPr>
      </w:pPr>
    </w:p>
    <w:p w14:paraId="49F5C617" w14:textId="77777777" w:rsidR="00B66D77" w:rsidRPr="00470F79" w:rsidRDefault="00B66D77" w:rsidP="00B66D77">
      <w:pPr>
        <w:pStyle w:val="GvdeMetni"/>
        <w:spacing w:before="10"/>
        <w:rPr>
          <w:sz w:val="22"/>
          <w:szCs w:val="22"/>
        </w:rPr>
      </w:pPr>
      <w:r w:rsidRPr="00516907">
        <w:rPr>
          <w:noProof/>
          <w:lang w:eastAsia="tr-TR"/>
        </w:rPr>
        <mc:AlternateContent>
          <mc:Choice Requires="wps">
            <w:drawing>
              <wp:anchor distT="0" distB="0" distL="0" distR="0" simplePos="0" relativeHeight="251663360" behindDoc="1" locked="0" layoutInCell="1" allowOverlap="1" wp14:anchorId="637A7DDD" wp14:editId="6D3B8204">
                <wp:simplePos x="0" y="0"/>
                <wp:positionH relativeFrom="page">
                  <wp:posOffset>774700</wp:posOffset>
                </wp:positionH>
                <wp:positionV relativeFrom="paragraph">
                  <wp:posOffset>167640</wp:posOffset>
                </wp:positionV>
                <wp:extent cx="6151880" cy="45085"/>
                <wp:effectExtent l="0" t="0" r="0" b="5715"/>
                <wp:wrapTopAndBottom/>
                <wp:docPr id="80809845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896D6" id="Rectangle 13" o:spid="_x0000_s1026" style="position:absolute;margin-left:61pt;margin-top:13.2pt;width:484.4pt;height:3.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" fillcolor="#169eaf" stroked="f">
                <w10:wrap type="topAndBottom" anchorx="page"/>
              </v:rect>
            </w:pict>
          </mc:Fallback>
        </mc:AlternateContent>
      </w:r>
    </w:p>
    <w:p w14:paraId="74BD3B77" w14:textId="77777777" w:rsidR="00B66D77" w:rsidRPr="00470F79" w:rsidRDefault="00B66D77" w:rsidP="00B66D77">
      <w:pPr>
        <w:pStyle w:val="GvdeMetni"/>
        <w:spacing w:before="6"/>
        <w:rPr>
          <w:sz w:val="22"/>
          <w:szCs w:val="22"/>
        </w:rPr>
      </w:pPr>
    </w:p>
    <w:p w14:paraId="1A9F3FA4" w14:textId="77777777" w:rsidR="00B66D77" w:rsidRPr="00470F79" w:rsidRDefault="00B66D77" w:rsidP="00B66D77">
      <w:pPr>
        <w:pStyle w:val="Balk2"/>
        <w:spacing w:before="52"/>
        <w:ind w:left="1344" w:right="1472"/>
        <w:jc w:val="center"/>
        <w:rPr>
          <w:rFonts w:ascii="Times New Roman" w:hAnsi="Times New Roman" w:cs="Times New Roman"/>
          <w:sz w:val="22"/>
          <w:szCs w:val="22"/>
        </w:rPr>
      </w:pPr>
      <w:r w:rsidRPr="00470F79">
        <w:rPr>
          <w:rFonts w:ascii="Times New Roman" w:hAnsi="Times New Roman" w:cs="Times New Roman"/>
          <w:sz w:val="22"/>
          <w:szCs w:val="22"/>
        </w:rPr>
        <w:t xml:space="preserve"> </w:t>
      </w:r>
      <w:r w:rsidRPr="00AA76A4">
        <w:rPr>
          <w:rFonts w:ascii="Times New Roman" w:hAnsi="Times New Roman" w:cs="Times New Roman"/>
          <w:color w:val="000000" w:themeColor="text1"/>
          <w:sz w:val="22"/>
          <w:szCs w:val="22"/>
        </w:rPr>
        <w:t>Kurul Üyeleri</w:t>
      </w:r>
    </w:p>
    <w:p w14:paraId="6A593058" w14:textId="77777777" w:rsidR="00B66D77" w:rsidRPr="00470F79" w:rsidRDefault="00B66D77" w:rsidP="00B66D77">
      <w:pPr>
        <w:pStyle w:val="GvdeMetni"/>
        <w:spacing w:before="9"/>
        <w:rPr>
          <w:b/>
          <w:sz w:val="22"/>
          <w:szCs w:val="22"/>
        </w:rPr>
      </w:pPr>
      <w:r w:rsidRPr="00516907">
        <w:rPr>
          <w:noProof/>
          <w:lang w:eastAsia="tr-TR"/>
        </w:rPr>
        <mc:AlternateContent>
          <mc:Choice Requires="wps">
            <w:drawing>
              <wp:anchor distT="0" distB="0" distL="0" distR="0" simplePos="0" relativeHeight="251664384" behindDoc="1" locked="0" layoutInCell="1" allowOverlap="1" wp14:anchorId="1EF7C186" wp14:editId="21C80514">
                <wp:simplePos x="0" y="0"/>
                <wp:positionH relativeFrom="page">
                  <wp:posOffset>774700</wp:posOffset>
                </wp:positionH>
                <wp:positionV relativeFrom="paragraph">
                  <wp:posOffset>167640</wp:posOffset>
                </wp:positionV>
                <wp:extent cx="6151880" cy="45085"/>
                <wp:effectExtent l="0" t="0" r="0" b="5715"/>
                <wp:wrapTopAndBottom/>
                <wp:docPr id="7464454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95DAF" id="Rectangle 13" o:spid="_x0000_s1026" style="position:absolute;margin-left:61pt;margin-top:13.2pt;width:484.4pt;height:3.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" fillcolor="#169eaf" stroked="f">
                <w10:wrap type="topAndBottom" anchorx="page"/>
              </v:rect>
            </w:pict>
          </mc:Fallback>
        </mc:AlternateContent>
      </w:r>
    </w:p>
    <w:p w14:paraId="7AA0A1E4" w14:textId="77777777" w:rsidR="00B66D77" w:rsidRPr="00470F79" w:rsidRDefault="00B66D77" w:rsidP="00B66D77">
      <w:pPr>
        <w:pStyle w:val="GvdeMetni"/>
        <w:spacing w:before="11"/>
        <w:rPr>
          <w:b/>
          <w:sz w:val="22"/>
          <w:szCs w:val="2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
        <w:gridCol w:w="3402"/>
        <w:gridCol w:w="3119"/>
        <w:gridCol w:w="2610"/>
      </w:tblGrid>
      <w:tr w:rsidR="00B66D77" w:rsidRPr="00470F79" w14:paraId="565E2A8D" w14:textId="77777777" w:rsidTr="000D3776">
        <w:trPr>
          <w:trHeight w:val="323"/>
        </w:trPr>
        <w:tc>
          <w:tcPr>
            <w:tcW w:w="27" w:type="dxa"/>
            <w:tcBorders>
              <w:top w:val="nil"/>
              <w:left w:val="nil"/>
              <w:bottom w:val="nil"/>
              <w:right w:val="nil"/>
            </w:tcBorders>
          </w:tcPr>
          <w:p w14:paraId="7F6FA6AE" w14:textId="77777777" w:rsidR="00B66D77" w:rsidRPr="00470F79" w:rsidRDefault="00B66D77" w:rsidP="00B91AF8">
            <w:pPr>
              <w:pStyle w:val="TableParagraph"/>
              <w:rPr>
                <w:rFonts w:ascii="Times New Roman" w:hAnsi="Times New Roman" w:cs="Times New Roman"/>
              </w:rPr>
            </w:pPr>
          </w:p>
        </w:tc>
        <w:tc>
          <w:tcPr>
            <w:tcW w:w="3402" w:type="dxa"/>
            <w:tcBorders>
              <w:top w:val="single" w:sz="4" w:space="0" w:color="auto"/>
              <w:left w:val="nil"/>
              <w:bottom w:val="single" w:sz="4" w:space="0" w:color="auto"/>
              <w:right w:val="nil"/>
            </w:tcBorders>
          </w:tcPr>
          <w:p w14:paraId="795A4EFA" w14:textId="77777777" w:rsidR="00B66D77" w:rsidRPr="00470F79" w:rsidRDefault="00B66D77" w:rsidP="00B91AF8">
            <w:pPr>
              <w:pStyle w:val="TableParagraph"/>
              <w:ind w:left="105"/>
              <w:jc w:val="center"/>
              <w:rPr>
                <w:rFonts w:ascii="Times New Roman" w:hAnsi="Times New Roman" w:cs="Times New Roman"/>
                <w:b/>
              </w:rPr>
            </w:pPr>
            <w:r w:rsidRPr="00470F79">
              <w:rPr>
                <w:rFonts w:ascii="Times New Roman" w:hAnsi="Times New Roman" w:cs="Times New Roman"/>
                <w:b/>
              </w:rPr>
              <w:t>Adı ve Soyadı</w:t>
            </w:r>
          </w:p>
        </w:tc>
        <w:tc>
          <w:tcPr>
            <w:tcW w:w="3119" w:type="dxa"/>
            <w:tcBorders>
              <w:top w:val="single" w:sz="4" w:space="0" w:color="auto"/>
              <w:left w:val="nil"/>
              <w:bottom w:val="single" w:sz="4" w:space="0" w:color="auto"/>
              <w:right w:val="nil"/>
            </w:tcBorders>
          </w:tcPr>
          <w:p w14:paraId="1894D112" w14:textId="77777777" w:rsidR="00B66D77" w:rsidRPr="00470F79" w:rsidRDefault="00B66D77" w:rsidP="00B91AF8">
            <w:pPr>
              <w:pStyle w:val="TableParagraph"/>
              <w:ind w:left="104"/>
              <w:jc w:val="center"/>
              <w:rPr>
                <w:rFonts w:ascii="Times New Roman" w:hAnsi="Times New Roman" w:cs="Times New Roman"/>
                <w:b/>
              </w:rPr>
            </w:pPr>
            <w:r w:rsidRPr="00470F79">
              <w:rPr>
                <w:rFonts w:ascii="Times New Roman" w:hAnsi="Times New Roman" w:cs="Times New Roman"/>
                <w:b/>
              </w:rPr>
              <w:t>Kurumu</w:t>
            </w:r>
          </w:p>
        </w:tc>
        <w:tc>
          <w:tcPr>
            <w:tcW w:w="2610" w:type="dxa"/>
            <w:tcBorders>
              <w:top w:val="single" w:sz="4" w:space="0" w:color="auto"/>
              <w:left w:val="nil"/>
              <w:bottom w:val="single" w:sz="4" w:space="0" w:color="auto"/>
              <w:right w:val="nil"/>
            </w:tcBorders>
          </w:tcPr>
          <w:p w14:paraId="202569F2" w14:textId="77777777" w:rsidR="00B66D77" w:rsidRPr="00470F79" w:rsidRDefault="00B66D77" w:rsidP="00B91AF8">
            <w:pPr>
              <w:pStyle w:val="TableParagraph"/>
              <w:ind w:left="104"/>
              <w:jc w:val="center"/>
              <w:rPr>
                <w:rFonts w:ascii="Times New Roman" w:hAnsi="Times New Roman" w:cs="Times New Roman"/>
                <w:b/>
              </w:rPr>
            </w:pPr>
            <w:r w:rsidRPr="00470F79">
              <w:rPr>
                <w:rFonts w:ascii="Times New Roman" w:hAnsi="Times New Roman" w:cs="Times New Roman"/>
                <w:b/>
              </w:rPr>
              <w:t>Görevi</w:t>
            </w:r>
          </w:p>
        </w:tc>
      </w:tr>
      <w:tr w:rsidR="009F729D" w:rsidRPr="00470F79" w14:paraId="03D4B915" w14:textId="77777777" w:rsidTr="00B04DAD">
        <w:trPr>
          <w:trHeight w:val="88"/>
        </w:trPr>
        <w:tc>
          <w:tcPr>
            <w:tcW w:w="3429" w:type="dxa"/>
            <w:gridSpan w:val="2"/>
            <w:tcBorders>
              <w:top w:val="nil"/>
              <w:left w:val="nil"/>
              <w:bottom w:val="single" w:sz="8" w:space="0" w:color="auto"/>
              <w:right w:val="single" w:sz="8" w:space="0" w:color="auto"/>
            </w:tcBorders>
          </w:tcPr>
          <w:p w14:paraId="7593418E" w14:textId="0223A8CC" w:rsidR="009F729D" w:rsidRPr="00AA76A4" w:rsidRDefault="009F729D" w:rsidP="009F729D">
            <w:pPr>
              <w:tabs>
                <w:tab w:val="left" w:pos="1377"/>
              </w:tabs>
            </w:pPr>
            <w:r w:rsidRPr="00736D33">
              <w:rPr>
                <w:color w:val="212529"/>
                <w:sz w:val="20"/>
                <w:szCs w:val="20"/>
              </w:rPr>
              <w:t>Prof. Dr. Mehmet SARIOĞLAN</w:t>
            </w:r>
          </w:p>
        </w:tc>
        <w:tc>
          <w:tcPr>
            <w:tcW w:w="3119" w:type="dxa"/>
            <w:tcBorders>
              <w:top w:val="nil"/>
              <w:left w:val="nil"/>
              <w:bottom w:val="single" w:sz="8" w:space="0" w:color="auto"/>
              <w:right w:val="single" w:sz="8" w:space="0" w:color="auto"/>
            </w:tcBorders>
          </w:tcPr>
          <w:p w14:paraId="2D46D8BA" w14:textId="04CDF9A8" w:rsidR="009F729D" w:rsidRPr="00470F79" w:rsidRDefault="009F729D" w:rsidP="009F729D">
            <w:r w:rsidRPr="00736D33">
              <w:rPr>
                <w:color w:val="212529"/>
                <w:sz w:val="20"/>
                <w:szCs w:val="20"/>
              </w:rPr>
              <w:t>Yüksekokul Müdürü</w:t>
            </w:r>
          </w:p>
        </w:tc>
        <w:tc>
          <w:tcPr>
            <w:tcW w:w="2610" w:type="dxa"/>
            <w:tcBorders>
              <w:top w:val="nil"/>
              <w:left w:val="single" w:sz="8" w:space="0" w:color="auto"/>
              <w:bottom w:val="single" w:sz="8" w:space="0" w:color="auto"/>
              <w:right w:val="single" w:sz="8" w:space="0" w:color="auto"/>
            </w:tcBorders>
          </w:tcPr>
          <w:p w14:paraId="11F51FE1" w14:textId="1C3C2B92" w:rsidR="009F729D" w:rsidRPr="00470F79" w:rsidRDefault="009F729D" w:rsidP="009F729D">
            <w:r w:rsidRPr="00736D33">
              <w:rPr>
                <w:color w:val="212529"/>
                <w:sz w:val="20"/>
                <w:szCs w:val="20"/>
              </w:rPr>
              <w:t>Müdür</w:t>
            </w:r>
          </w:p>
        </w:tc>
      </w:tr>
      <w:tr w:rsidR="009F729D" w:rsidRPr="00470F79" w14:paraId="1E88A71B" w14:textId="77777777" w:rsidTr="00B04DAD">
        <w:trPr>
          <w:trHeight w:val="88"/>
        </w:trPr>
        <w:tc>
          <w:tcPr>
            <w:tcW w:w="3429" w:type="dxa"/>
            <w:gridSpan w:val="2"/>
            <w:tcBorders>
              <w:top w:val="nil"/>
              <w:left w:val="nil"/>
              <w:bottom w:val="single" w:sz="8" w:space="0" w:color="auto"/>
              <w:right w:val="single" w:sz="8" w:space="0" w:color="auto"/>
            </w:tcBorders>
          </w:tcPr>
          <w:p w14:paraId="12CD12E7" w14:textId="2D0F3A68" w:rsidR="009F729D" w:rsidRPr="00470F79" w:rsidRDefault="009F729D" w:rsidP="009F729D">
            <w:r w:rsidRPr="00736D33">
              <w:rPr>
                <w:color w:val="212529"/>
                <w:sz w:val="20"/>
                <w:szCs w:val="20"/>
              </w:rPr>
              <w:t>Doç. Dr. Yeşim KURT</w:t>
            </w:r>
          </w:p>
        </w:tc>
        <w:tc>
          <w:tcPr>
            <w:tcW w:w="3119" w:type="dxa"/>
            <w:tcBorders>
              <w:top w:val="nil"/>
              <w:left w:val="nil"/>
              <w:bottom w:val="single" w:sz="8" w:space="0" w:color="auto"/>
              <w:right w:val="single" w:sz="8" w:space="0" w:color="auto"/>
            </w:tcBorders>
          </w:tcPr>
          <w:p w14:paraId="605AEB34" w14:textId="34CCEC9B" w:rsidR="009F729D" w:rsidRPr="00470F79" w:rsidRDefault="009F729D" w:rsidP="009F729D">
            <w:r w:rsidRPr="00736D33">
              <w:rPr>
                <w:color w:val="212529"/>
                <w:sz w:val="20"/>
                <w:szCs w:val="20"/>
              </w:rPr>
              <w:t>Yüksekokul Müdür Yardımcısı</w:t>
            </w:r>
          </w:p>
        </w:tc>
        <w:tc>
          <w:tcPr>
            <w:tcW w:w="2610" w:type="dxa"/>
            <w:tcBorders>
              <w:top w:val="nil"/>
              <w:left w:val="single" w:sz="8" w:space="0" w:color="auto"/>
              <w:bottom w:val="single" w:sz="8" w:space="0" w:color="auto"/>
              <w:right w:val="single" w:sz="8" w:space="0" w:color="auto"/>
            </w:tcBorders>
          </w:tcPr>
          <w:p w14:paraId="1AFE0814" w14:textId="647E8398" w:rsidR="009F729D" w:rsidRPr="00470F79" w:rsidRDefault="009F729D" w:rsidP="009F729D">
            <w:r w:rsidRPr="00736D33">
              <w:rPr>
                <w:color w:val="212529"/>
                <w:sz w:val="20"/>
                <w:szCs w:val="20"/>
              </w:rPr>
              <w:t>Müdür Yardımcıları</w:t>
            </w:r>
          </w:p>
        </w:tc>
      </w:tr>
      <w:tr w:rsidR="009F729D" w:rsidRPr="00470F79" w14:paraId="5087E5B3" w14:textId="77777777" w:rsidTr="00B04DAD">
        <w:trPr>
          <w:trHeight w:val="88"/>
        </w:trPr>
        <w:tc>
          <w:tcPr>
            <w:tcW w:w="3429" w:type="dxa"/>
            <w:gridSpan w:val="2"/>
            <w:tcBorders>
              <w:top w:val="nil"/>
              <w:left w:val="nil"/>
              <w:bottom w:val="single" w:sz="8" w:space="0" w:color="auto"/>
              <w:right w:val="single" w:sz="8" w:space="0" w:color="auto"/>
            </w:tcBorders>
          </w:tcPr>
          <w:p w14:paraId="7B7F875A" w14:textId="3C406646" w:rsidR="009F729D" w:rsidRPr="00470F79" w:rsidRDefault="009F729D" w:rsidP="009F729D">
            <w:r w:rsidRPr="00736D33">
              <w:rPr>
                <w:color w:val="212529"/>
                <w:sz w:val="20"/>
                <w:szCs w:val="20"/>
              </w:rPr>
              <w:t>Dr. Öğretim Üyesi Ebru BAGÇI</w:t>
            </w:r>
          </w:p>
        </w:tc>
        <w:tc>
          <w:tcPr>
            <w:tcW w:w="3119" w:type="dxa"/>
            <w:tcBorders>
              <w:top w:val="nil"/>
              <w:left w:val="nil"/>
              <w:bottom w:val="single" w:sz="8" w:space="0" w:color="auto"/>
              <w:right w:val="single" w:sz="8" w:space="0" w:color="auto"/>
            </w:tcBorders>
          </w:tcPr>
          <w:p w14:paraId="66789203" w14:textId="24C8992B" w:rsidR="009F729D" w:rsidRPr="00470F79" w:rsidRDefault="009F729D" w:rsidP="009F729D">
            <w:r w:rsidRPr="00736D33">
              <w:rPr>
                <w:color w:val="212529"/>
                <w:sz w:val="20"/>
                <w:szCs w:val="20"/>
              </w:rPr>
              <w:t>Yüksekokul Müdür Yardımcısı</w:t>
            </w:r>
          </w:p>
        </w:tc>
        <w:tc>
          <w:tcPr>
            <w:tcW w:w="2610" w:type="dxa"/>
            <w:tcBorders>
              <w:top w:val="nil"/>
              <w:left w:val="single" w:sz="8" w:space="0" w:color="auto"/>
              <w:bottom w:val="single" w:sz="8" w:space="0" w:color="auto"/>
              <w:right w:val="single" w:sz="8" w:space="0" w:color="auto"/>
            </w:tcBorders>
          </w:tcPr>
          <w:p w14:paraId="3A8662C5" w14:textId="4896133B" w:rsidR="009F729D" w:rsidRPr="00470F79" w:rsidRDefault="009F729D" w:rsidP="009F729D">
            <w:r w:rsidRPr="00736D33">
              <w:rPr>
                <w:color w:val="212529"/>
                <w:sz w:val="20"/>
                <w:szCs w:val="20"/>
              </w:rPr>
              <w:t>Müdür Yardımcıları</w:t>
            </w:r>
          </w:p>
        </w:tc>
      </w:tr>
      <w:tr w:rsidR="009F729D" w:rsidRPr="00470F79" w14:paraId="6672828E" w14:textId="77777777" w:rsidTr="00B04DAD">
        <w:trPr>
          <w:trHeight w:val="88"/>
        </w:trPr>
        <w:tc>
          <w:tcPr>
            <w:tcW w:w="3429" w:type="dxa"/>
            <w:gridSpan w:val="2"/>
            <w:tcBorders>
              <w:top w:val="nil"/>
              <w:left w:val="nil"/>
              <w:bottom w:val="single" w:sz="8" w:space="0" w:color="auto"/>
              <w:right w:val="single" w:sz="8" w:space="0" w:color="auto"/>
            </w:tcBorders>
          </w:tcPr>
          <w:p w14:paraId="0883DE78" w14:textId="0DA068A5" w:rsidR="009F729D" w:rsidRPr="00470F79" w:rsidRDefault="009F729D" w:rsidP="009F729D">
            <w:r w:rsidRPr="00736D33">
              <w:rPr>
                <w:color w:val="212529"/>
                <w:sz w:val="20"/>
                <w:szCs w:val="20"/>
              </w:rPr>
              <w:t>İsmail Serdar ÇİMTAY</w:t>
            </w:r>
          </w:p>
        </w:tc>
        <w:tc>
          <w:tcPr>
            <w:tcW w:w="3119" w:type="dxa"/>
            <w:tcBorders>
              <w:top w:val="nil"/>
              <w:left w:val="nil"/>
              <w:bottom w:val="single" w:sz="8" w:space="0" w:color="auto"/>
              <w:right w:val="single" w:sz="8" w:space="0" w:color="auto"/>
            </w:tcBorders>
          </w:tcPr>
          <w:p w14:paraId="45FA5E49" w14:textId="6E14336B" w:rsidR="009F729D" w:rsidRPr="00470F79" w:rsidRDefault="009F729D" w:rsidP="009F729D">
            <w:r w:rsidRPr="00736D33">
              <w:rPr>
                <w:color w:val="212529"/>
                <w:sz w:val="20"/>
                <w:szCs w:val="20"/>
              </w:rPr>
              <w:t>Yüksekokul Sekreteri</w:t>
            </w:r>
          </w:p>
        </w:tc>
        <w:tc>
          <w:tcPr>
            <w:tcW w:w="2610" w:type="dxa"/>
            <w:tcBorders>
              <w:top w:val="nil"/>
              <w:left w:val="single" w:sz="8" w:space="0" w:color="auto"/>
              <w:bottom w:val="single" w:sz="8" w:space="0" w:color="auto"/>
              <w:right w:val="single" w:sz="8" w:space="0" w:color="auto"/>
            </w:tcBorders>
          </w:tcPr>
          <w:p w14:paraId="30FFF54E" w14:textId="406CA323" w:rsidR="009F729D" w:rsidRPr="00470F79" w:rsidRDefault="009F729D" w:rsidP="009F729D">
            <w:r w:rsidRPr="00736D33">
              <w:rPr>
                <w:color w:val="212529"/>
                <w:sz w:val="20"/>
                <w:szCs w:val="20"/>
              </w:rPr>
              <w:t>İdari Üye</w:t>
            </w:r>
          </w:p>
        </w:tc>
      </w:tr>
      <w:tr w:rsidR="009F729D" w:rsidRPr="00470F79" w14:paraId="13B64A01" w14:textId="77777777" w:rsidTr="00B04DAD">
        <w:trPr>
          <w:trHeight w:val="105"/>
        </w:trPr>
        <w:tc>
          <w:tcPr>
            <w:tcW w:w="3429" w:type="dxa"/>
            <w:gridSpan w:val="2"/>
            <w:tcBorders>
              <w:top w:val="nil"/>
              <w:left w:val="nil"/>
              <w:bottom w:val="single" w:sz="8" w:space="0" w:color="auto"/>
              <w:right w:val="single" w:sz="8" w:space="0" w:color="auto"/>
            </w:tcBorders>
          </w:tcPr>
          <w:p w14:paraId="52077DE4" w14:textId="5DDB33EB" w:rsidR="009F729D" w:rsidRPr="00470F79" w:rsidRDefault="009F729D" w:rsidP="009F729D">
            <w:r w:rsidRPr="00736D33">
              <w:rPr>
                <w:color w:val="212529"/>
                <w:sz w:val="20"/>
                <w:szCs w:val="20"/>
              </w:rPr>
              <w:t>Doç. Dr. Seyhun DURMUŞ</w:t>
            </w:r>
          </w:p>
        </w:tc>
        <w:tc>
          <w:tcPr>
            <w:tcW w:w="3119" w:type="dxa"/>
            <w:tcBorders>
              <w:top w:val="nil"/>
              <w:left w:val="nil"/>
              <w:bottom w:val="single" w:sz="8" w:space="0" w:color="auto"/>
              <w:right w:val="single" w:sz="8" w:space="0" w:color="auto"/>
            </w:tcBorders>
          </w:tcPr>
          <w:p w14:paraId="04757AC9" w14:textId="26921061" w:rsidR="009F729D" w:rsidRPr="00470F79" w:rsidRDefault="009F729D" w:rsidP="009F729D">
            <w:r w:rsidRPr="00736D33">
              <w:rPr>
                <w:color w:val="212529"/>
                <w:sz w:val="20"/>
                <w:szCs w:val="20"/>
              </w:rPr>
              <w:t>Üye</w:t>
            </w:r>
          </w:p>
        </w:tc>
        <w:tc>
          <w:tcPr>
            <w:tcW w:w="2610" w:type="dxa"/>
            <w:tcBorders>
              <w:top w:val="nil"/>
              <w:left w:val="single" w:sz="8" w:space="0" w:color="auto"/>
              <w:bottom w:val="single" w:sz="8" w:space="0" w:color="auto"/>
              <w:right w:val="single" w:sz="8" w:space="0" w:color="auto"/>
            </w:tcBorders>
          </w:tcPr>
          <w:p w14:paraId="29F4142A" w14:textId="22BB545A" w:rsidR="009F729D" w:rsidRPr="00470F79" w:rsidRDefault="009F729D" w:rsidP="009F729D">
            <w:r w:rsidRPr="00736D33">
              <w:rPr>
                <w:color w:val="212529"/>
                <w:sz w:val="20"/>
                <w:szCs w:val="20"/>
              </w:rPr>
              <w:t>Yüksekokul Kurul Üyeleri</w:t>
            </w:r>
          </w:p>
        </w:tc>
      </w:tr>
      <w:tr w:rsidR="009F729D" w:rsidRPr="00470F79" w14:paraId="656C08F9" w14:textId="77777777" w:rsidTr="00B04DAD">
        <w:trPr>
          <w:trHeight w:val="127"/>
        </w:trPr>
        <w:tc>
          <w:tcPr>
            <w:tcW w:w="3429" w:type="dxa"/>
            <w:gridSpan w:val="2"/>
            <w:tcBorders>
              <w:top w:val="nil"/>
              <w:left w:val="nil"/>
              <w:bottom w:val="single" w:sz="8" w:space="0" w:color="auto"/>
              <w:right w:val="single" w:sz="8" w:space="0" w:color="auto"/>
            </w:tcBorders>
          </w:tcPr>
          <w:p w14:paraId="5341CB6C" w14:textId="3D639E21" w:rsidR="009F729D" w:rsidRPr="00470F79" w:rsidRDefault="009F729D" w:rsidP="009F729D">
            <w:r w:rsidRPr="00736D33">
              <w:rPr>
                <w:color w:val="212529"/>
                <w:sz w:val="20"/>
                <w:szCs w:val="20"/>
              </w:rPr>
              <w:t>Dr. Öğr. Üyesi Gülaçtı ŞEN</w:t>
            </w:r>
          </w:p>
        </w:tc>
        <w:tc>
          <w:tcPr>
            <w:tcW w:w="3119" w:type="dxa"/>
            <w:tcBorders>
              <w:top w:val="nil"/>
              <w:left w:val="nil"/>
              <w:bottom w:val="single" w:sz="8" w:space="0" w:color="auto"/>
              <w:right w:val="single" w:sz="8" w:space="0" w:color="auto"/>
            </w:tcBorders>
          </w:tcPr>
          <w:p w14:paraId="1E25DDE1" w14:textId="0EB2ABCD" w:rsidR="009F729D" w:rsidRPr="00470F79" w:rsidRDefault="009F729D" w:rsidP="009F729D">
            <w:r w:rsidRPr="00736D33">
              <w:rPr>
                <w:color w:val="212529"/>
                <w:sz w:val="20"/>
                <w:szCs w:val="20"/>
              </w:rPr>
              <w:t>Üye</w:t>
            </w:r>
          </w:p>
        </w:tc>
        <w:tc>
          <w:tcPr>
            <w:tcW w:w="2610" w:type="dxa"/>
            <w:tcBorders>
              <w:top w:val="nil"/>
              <w:left w:val="single" w:sz="8" w:space="0" w:color="auto"/>
              <w:bottom w:val="single" w:sz="8" w:space="0" w:color="auto"/>
              <w:right w:val="single" w:sz="8" w:space="0" w:color="auto"/>
            </w:tcBorders>
          </w:tcPr>
          <w:p w14:paraId="2DBDCCF1" w14:textId="079FC3FC" w:rsidR="009F729D" w:rsidRPr="00470F79" w:rsidRDefault="009F729D" w:rsidP="009F729D">
            <w:r w:rsidRPr="00736D33">
              <w:rPr>
                <w:color w:val="212529"/>
                <w:sz w:val="20"/>
                <w:szCs w:val="20"/>
              </w:rPr>
              <w:t>Yüksekokul Kurul Üyeleri</w:t>
            </w:r>
          </w:p>
        </w:tc>
      </w:tr>
      <w:tr w:rsidR="009F729D" w:rsidRPr="00470F79" w14:paraId="4E886F0C" w14:textId="77777777" w:rsidTr="00B04DAD">
        <w:trPr>
          <w:trHeight w:val="88"/>
        </w:trPr>
        <w:tc>
          <w:tcPr>
            <w:tcW w:w="3429" w:type="dxa"/>
            <w:gridSpan w:val="2"/>
            <w:tcBorders>
              <w:top w:val="nil"/>
              <w:left w:val="nil"/>
              <w:bottom w:val="single" w:sz="8" w:space="0" w:color="auto"/>
              <w:right w:val="single" w:sz="8" w:space="0" w:color="auto"/>
            </w:tcBorders>
          </w:tcPr>
          <w:p w14:paraId="7CA126F9" w14:textId="31B63713" w:rsidR="009F729D" w:rsidRPr="00470F79" w:rsidRDefault="009F729D" w:rsidP="009F729D">
            <w:r w:rsidRPr="00736D33">
              <w:rPr>
                <w:color w:val="212529"/>
                <w:sz w:val="20"/>
                <w:szCs w:val="20"/>
              </w:rPr>
              <w:t>Dr. Öğr. Üyesi Aytekin ULUTAŞ</w:t>
            </w:r>
          </w:p>
        </w:tc>
        <w:tc>
          <w:tcPr>
            <w:tcW w:w="3119" w:type="dxa"/>
            <w:tcBorders>
              <w:top w:val="nil"/>
              <w:left w:val="nil"/>
              <w:bottom w:val="single" w:sz="8" w:space="0" w:color="auto"/>
              <w:right w:val="single" w:sz="8" w:space="0" w:color="auto"/>
            </w:tcBorders>
          </w:tcPr>
          <w:p w14:paraId="4D611B96" w14:textId="73BF39AE" w:rsidR="009F729D" w:rsidRPr="00470F79" w:rsidRDefault="009F729D" w:rsidP="009F729D">
            <w:r w:rsidRPr="00736D33">
              <w:rPr>
                <w:color w:val="212529"/>
                <w:sz w:val="20"/>
                <w:szCs w:val="20"/>
              </w:rPr>
              <w:t>Üye</w:t>
            </w:r>
          </w:p>
        </w:tc>
        <w:tc>
          <w:tcPr>
            <w:tcW w:w="2610" w:type="dxa"/>
            <w:tcBorders>
              <w:top w:val="nil"/>
              <w:left w:val="single" w:sz="8" w:space="0" w:color="auto"/>
              <w:bottom w:val="single" w:sz="8" w:space="0" w:color="auto"/>
              <w:right w:val="single" w:sz="8" w:space="0" w:color="auto"/>
            </w:tcBorders>
          </w:tcPr>
          <w:p w14:paraId="216C305F" w14:textId="172E525F" w:rsidR="009F729D" w:rsidRPr="00470F79" w:rsidRDefault="009F729D" w:rsidP="009F729D">
            <w:r w:rsidRPr="00736D33">
              <w:rPr>
                <w:color w:val="212529"/>
                <w:sz w:val="20"/>
                <w:szCs w:val="20"/>
              </w:rPr>
              <w:t>Yüksekokul Kurul Üyeleri</w:t>
            </w:r>
          </w:p>
        </w:tc>
      </w:tr>
      <w:tr w:rsidR="009F729D" w:rsidRPr="00470F79" w14:paraId="06B2906C" w14:textId="77777777" w:rsidTr="00B04DAD">
        <w:trPr>
          <w:trHeight w:val="313"/>
        </w:trPr>
        <w:tc>
          <w:tcPr>
            <w:tcW w:w="3429" w:type="dxa"/>
            <w:gridSpan w:val="2"/>
            <w:tcBorders>
              <w:top w:val="nil"/>
              <w:left w:val="nil"/>
              <w:bottom w:val="single" w:sz="8" w:space="0" w:color="auto"/>
              <w:right w:val="single" w:sz="8" w:space="0" w:color="auto"/>
            </w:tcBorders>
          </w:tcPr>
          <w:p w14:paraId="63190496" w14:textId="366B9AA3" w:rsidR="009F729D" w:rsidRPr="00470F79" w:rsidRDefault="009F729D" w:rsidP="009F729D">
            <w:r w:rsidRPr="00736D33">
              <w:rPr>
                <w:color w:val="212529"/>
                <w:sz w:val="20"/>
                <w:szCs w:val="20"/>
              </w:rPr>
              <w:t>Dr. Öğr. Üyesi Bülent KURT</w:t>
            </w:r>
          </w:p>
        </w:tc>
        <w:tc>
          <w:tcPr>
            <w:tcW w:w="3119" w:type="dxa"/>
            <w:tcBorders>
              <w:top w:val="nil"/>
              <w:left w:val="nil"/>
              <w:bottom w:val="single" w:sz="8" w:space="0" w:color="auto"/>
              <w:right w:val="single" w:sz="8" w:space="0" w:color="auto"/>
            </w:tcBorders>
          </w:tcPr>
          <w:p w14:paraId="51D1D78A" w14:textId="572900FB" w:rsidR="009F729D" w:rsidRPr="00470F79" w:rsidRDefault="009F729D" w:rsidP="009F729D">
            <w:r w:rsidRPr="00736D33">
              <w:rPr>
                <w:color w:val="212529"/>
                <w:sz w:val="20"/>
                <w:szCs w:val="20"/>
              </w:rPr>
              <w:t>Üye</w:t>
            </w:r>
          </w:p>
        </w:tc>
        <w:tc>
          <w:tcPr>
            <w:tcW w:w="2610" w:type="dxa"/>
            <w:tcBorders>
              <w:top w:val="nil"/>
              <w:left w:val="single" w:sz="8" w:space="0" w:color="auto"/>
              <w:bottom w:val="single" w:sz="8" w:space="0" w:color="auto"/>
              <w:right w:val="single" w:sz="8" w:space="0" w:color="auto"/>
            </w:tcBorders>
          </w:tcPr>
          <w:p w14:paraId="7A46BC4B" w14:textId="671AC659" w:rsidR="009F729D" w:rsidRPr="00470F79" w:rsidRDefault="009F729D" w:rsidP="009F729D">
            <w:r w:rsidRPr="00736D33">
              <w:rPr>
                <w:color w:val="212529"/>
                <w:sz w:val="20"/>
                <w:szCs w:val="20"/>
              </w:rPr>
              <w:t>Yüksekokul Kurul Üyeleri</w:t>
            </w:r>
          </w:p>
        </w:tc>
      </w:tr>
      <w:tr w:rsidR="009F729D" w:rsidRPr="00470F79" w14:paraId="05B207E8" w14:textId="77777777" w:rsidTr="00B04DAD">
        <w:trPr>
          <w:trHeight w:val="88"/>
        </w:trPr>
        <w:tc>
          <w:tcPr>
            <w:tcW w:w="3429" w:type="dxa"/>
            <w:gridSpan w:val="2"/>
            <w:tcBorders>
              <w:top w:val="nil"/>
              <w:left w:val="nil"/>
              <w:bottom w:val="single" w:sz="8" w:space="0" w:color="auto"/>
              <w:right w:val="single" w:sz="8" w:space="0" w:color="auto"/>
            </w:tcBorders>
          </w:tcPr>
          <w:p w14:paraId="0B5B266D" w14:textId="591824AC" w:rsidR="009F729D" w:rsidRPr="00470F79" w:rsidRDefault="009F729D" w:rsidP="009F729D">
            <w:r w:rsidRPr="00736D33">
              <w:rPr>
                <w:color w:val="212529"/>
                <w:sz w:val="20"/>
                <w:szCs w:val="20"/>
              </w:rPr>
              <w:t>Öğr. Gör. Fatih KARAKAŞ</w:t>
            </w:r>
          </w:p>
        </w:tc>
        <w:tc>
          <w:tcPr>
            <w:tcW w:w="3119" w:type="dxa"/>
            <w:tcBorders>
              <w:top w:val="nil"/>
              <w:left w:val="nil"/>
              <w:bottom w:val="single" w:sz="8" w:space="0" w:color="auto"/>
              <w:right w:val="single" w:sz="8" w:space="0" w:color="auto"/>
            </w:tcBorders>
          </w:tcPr>
          <w:p w14:paraId="42DDD700" w14:textId="322365FA" w:rsidR="009F729D" w:rsidRPr="00470F79" w:rsidRDefault="009F729D" w:rsidP="009F729D">
            <w:r w:rsidRPr="00736D33">
              <w:rPr>
                <w:color w:val="212529"/>
                <w:sz w:val="20"/>
                <w:szCs w:val="20"/>
              </w:rPr>
              <w:t>Üye</w:t>
            </w:r>
          </w:p>
        </w:tc>
        <w:tc>
          <w:tcPr>
            <w:tcW w:w="2610" w:type="dxa"/>
            <w:tcBorders>
              <w:top w:val="nil"/>
              <w:left w:val="single" w:sz="8" w:space="0" w:color="auto"/>
              <w:bottom w:val="single" w:sz="8" w:space="0" w:color="auto"/>
              <w:right w:val="single" w:sz="8" w:space="0" w:color="auto"/>
            </w:tcBorders>
          </w:tcPr>
          <w:p w14:paraId="538DE5B4" w14:textId="09383B3F" w:rsidR="009F729D" w:rsidRPr="00470F79" w:rsidRDefault="009F729D" w:rsidP="009F729D">
            <w:r w:rsidRPr="00736D33">
              <w:rPr>
                <w:color w:val="212529"/>
                <w:sz w:val="20"/>
                <w:szCs w:val="20"/>
              </w:rPr>
              <w:t>Yüksekokul Kurul Üyeleri</w:t>
            </w:r>
          </w:p>
        </w:tc>
      </w:tr>
      <w:tr w:rsidR="009F729D" w:rsidRPr="00470F79" w14:paraId="5806B8F2" w14:textId="77777777" w:rsidTr="00B04DAD">
        <w:trPr>
          <w:trHeight w:val="88"/>
        </w:trPr>
        <w:tc>
          <w:tcPr>
            <w:tcW w:w="3429" w:type="dxa"/>
            <w:gridSpan w:val="2"/>
            <w:tcBorders>
              <w:top w:val="nil"/>
              <w:left w:val="nil"/>
              <w:bottom w:val="single" w:sz="8" w:space="0" w:color="auto"/>
              <w:right w:val="single" w:sz="8" w:space="0" w:color="auto"/>
            </w:tcBorders>
          </w:tcPr>
          <w:p w14:paraId="19E5F6C5" w14:textId="0E43C2F0" w:rsidR="009F729D" w:rsidRPr="00470F79" w:rsidRDefault="009F729D" w:rsidP="009F729D">
            <w:r w:rsidRPr="00736D33">
              <w:rPr>
                <w:color w:val="212529"/>
                <w:sz w:val="20"/>
                <w:szCs w:val="20"/>
              </w:rPr>
              <w:t>Taner ÖDEMİŞ</w:t>
            </w:r>
          </w:p>
        </w:tc>
        <w:tc>
          <w:tcPr>
            <w:tcW w:w="3119" w:type="dxa"/>
            <w:tcBorders>
              <w:top w:val="nil"/>
              <w:left w:val="nil"/>
              <w:bottom w:val="single" w:sz="8" w:space="0" w:color="auto"/>
              <w:right w:val="single" w:sz="8" w:space="0" w:color="auto"/>
            </w:tcBorders>
          </w:tcPr>
          <w:p w14:paraId="2638B2D8" w14:textId="4D01F514" w:rsidR="009F729D" w:rsidRPr="00470F79" w:rsidRDefault="009F729D" w:rsidP="009F729D">
            <w:r w:rsidRPr="00736D33">
              <w:rPr>
                <w:color w:val="212529"/>
                <w:sz w:val="20"/>
                <w:szCs w:val="20"/>
              </w:rPr>
              <w:t>Edremit Kocaseyit Havalimanı Müdürü</w:t>
            </w:r>
          </w:p>
        </w:tc>
        <w:tc>
          <w:tcPr>
            <w:tcW w:w="2610" w:type="dxa"/>
            <w:tcBorders>
              <w:top w:val="nil"/>
              <w:left w:val="single" w:sz="8" w:space="0" w:color="auto"/>
              <w:bottom w:val="single" w:sz="8" w:space="0" w:color="auto"/>
              <w:right w:val="single" w:sz="8" w:space="0" w:color="auto"/>
            </w:tcBorders>
          </w:tcPr>
          <w:p w14:paraId="6831C2B0" w14:textId="4D459D7A" w:rsidR="009F729D" w:rsidRPr="00470F79" w:rsidRDefault="009F729D" w:rsidP="009F729D">
            <w:r w:rsidRPr="00736D33">
              <w:rPr>
                <w:color w:val="212529"/>
                <w:sz w:val="20"/>
                <w:szCs w:val="20"/>
              </w:rPr>
              <w:t>Kamu-Özel Sektör-STK Temsilcileri</w:t>
            </w:r>
          </w:p>
        </w:tc>
      </w:tr>
      <w:tr w:rsidR="009F729D" w:rsidRPr="00470F79" w14:paraId="7DDC319F" w14:textId="77777777" w:rsidTr="00B04DAD">
        <w:trPr>
          <w:trHeight w:val="88"/>
        </w:trPr>
        <w:tc>
          <w:tcPr>
            <w:tcW w:w="3429" w:type="dxa"/>
            <w:gridSpan w:val="2"/>
            <w:tcBorders>
              <w:top w:val="nil"/>
              <w:left w:val="nil"/>
              <w:bottom w:val="single" w:sz="8" w:space="0" w:color="auto"/>
              <w:right w:val="single" w:sz="8" w:space="0" w:color="auto"/>
            </w:tcBorders>
          </w:tcPr>
          <w:p w14:paraId="14F2020B" w14:textId="589A2C9B" w:rsidR="009F729D" w:rsidRPr="00470F79" w:rsidRDefault="009F729D" w:rsidP="009F729D">
            <w:r w:rsidRPr="00736D33">
              <w:rPr>
                <w:color w:val="212529"/>
                <w:sz w:val="20"/>
                <w:szCs w:val="20"/>
              </w:rPr>
              <w:t>Ahmet ÇETİN</w:t>
            </w:r>
          </w:p>
        </w:tc>
        <w:tc>
          <w:tcPr>
            <w:tcW w:w="3119" w:type="dxa"/>
            <w:tcBorders>
              <w:top w:val="nil"/>
              <w:left w:val="nil"/>
              <w:bottom w:val="single" w:sz="8" w:space="0" w:color="auto"/>
              <w:right w:val="single" w:sz="8" w:space="0" w:color="auto"/>
            </w:tcBorders>
          </w:tcPr>
          <w:p w14:paraId="23452994" w14:textId="7C2E3E17" w:rsidR="009F729D" w:rsidRPr="00470F79" w:rsidRDefault="009F729D" w:rsidP="009F729D">
            <w:r w:rsidRPr="00736D33">
              <w:rPr>
                <w:color w:val="212529"/>
                <w:sz w:val="20"/>
                <w:szCs w:val="20"/>
              </w:rPr>
              <w:t>Edremit Ticaret Odası Başkanı</w:t>
            </w:r>
          </w:p>
        </w:tc>
        <w:tc>
          <w:tcPr>
            <w:tcW w:w="2610" w:type="dxa"/>
            <w:tcBorders>
              <w:top w:val="nil"/>
              <w:left w:val="single" w:sz="8" w:space="0" w:color="auto"/>
              <w:bottom w:val="single" w:sz="8" w:space="0" w:color="auto"/>
              <w:right w:val="single" w:sz="8" w:space="0" w:color="auto"/>
            </w:tcBorders>
          </w:tcPr>
          <w:p w14:paraId="2F58D47B" w14:textId="02B73701" w:rsidR="009F729D" w:rsidRPr="00470F79" w:rsidRDefault="009F729D" w:rsidP="009F729D">
            <w:r w:rsidRPr="00736D33">
              <w:rPr>
                <w:color w:val="212529"/>
                <w:sz w:val="20"/>
                <w:szCs w:val="20"/>
              </w:rPr>
              <w:t>Kamu-Özel Sektör-STK Temsilcileri</w:t>
            </w:r>
          </w:p>
        </w:tc>
      </w:tr>
      <w:tr w:rsidR="009F729D" w:rsidRPr="00470F79" w14:paraId="0A711685" w14:textId="77777777" w:rsidTr="00B04DAD">
        <w:trPr>
          <w:trHeight w:val="88"/>
        </w:trPr>
        <w:tc>
          <w:tcPr>
            <w:tcW w:w="3429" w:type="dxa"/>
            <w:gridSpan w:val="2"/>
            <w:tcBorders>
              <w:top w:val="nil"/>
              <w:left w:val="nil"/>
              <w:bottom w:val="single" w:sz="8" w:space="0" w:color="auto"/>
              <w:right w:val="single" w:sz="8" w:space="0" w:color="auto"/>
            </w:tcBorders>
          </w:tcPr>
          <w:p w14:paraId="036890C9" w14:textId="2DAE11B9" w:rsidR="009F729D" w:rsidRPr="00470F79" w:rsidRDefault="009F729D" w:rsidP="009F729D">
            <w:r w:rsidRPr="00736D33">
              <w:rPr>
                <w:color w:val="212529"/>
                <w:sz w:val="20"/>
                <w:szCs w:val="20"/>
              </w:rPr>
              <w:t>Agah Ferhatoğlu</w:t>
            </w:r>
          </w:p>
        </w:tc>
        <w:tc>
          <w:tcPr>
            <w:tcW w:w="3119" w:type="dxa"/>
            <w:tcBorders>
              <w:top w:val="nil"/>
              <w:left w:val="nil"/>
              <w:bottom w:val="single" w:sz="8" w:space="0" w:color="auto"/>
              <w:right w:val="single" w:sz="8" w:space="0" w:color="auto"/>
            </w:tcBorders>
          </w:tcPr>
          <w:p w14:paraId="5D871169" w14:textId="47D72F37" w:rsidR="009F729D" w:rsidRPr="00470F79" w:rsidRDefault="009F729D" w:rsidP="009F729D">
            <w:r w:rsidRPr="00736D33">
              <w:rPr>
                <w:color w:val="212529"/>
                <w:sz w:val="20"/>
                <w:szCs w:val="20"/>
              </w:rPr>
              <w:t>Ferhatoğlu Şirketler Grubu</w:t>
            </w:r>
          </w:p>
        </w:tc>
        <w:tc>
          <w:tcPr>
            <w:tcW w:w="2610" w:type="dxa"/>
            <w:tcBorders>
              <w:top w:val="nil"/>
              <w:left w:val="single" w:sz="8" w:space="0" w:color="auto"/>
              <w:bottom w:val="single" w:sz="8" w:space="0" w:color="auto"/>
              <w:right w:val="single" w:sz="8" w:space="0" w:color="auto"/>
            </w:tcBorders>
          </w:tcPr>
          <w:p w14:paraId="21B3D14C" w14:textId="49C5C122" w:rsidR="009F729D" w:rsidRPr="00470F79" w:rsidRDefault="009F729D" w:rsidP="009F729D">
            <w:r w:rsidRPr="00736D33">
              <w:rPr>
                <w:color w:val="212529"/>
                <w:sz w:val="20"/>
                <w:szCs w:val="20"/>
              </w:rPr>
              <w:t>Kamu-Özel Sektör-STK Temsilcileri</w:t>
            </w:r>
          </w:p>
        </w:tc>
      </w:tr>
      <w:tr w:rsidR="009F729D" w:rsidRPr="00470F79" w14:paraId="1B8C736F" w14:textId="77777777" w:rsidTr="00B04DAD">
        <w:trPr>
          <w:trHeight w:val="88"/>
        </w:trPr>
        <w:tc>
          <w:tcPr>
            <w:tcW w:w="3429" w:type="dxa"/>
            <w:gridSpan w:val="2"/>
            <w:tcBorders>
              <w:top w:val="nil"/>
              <w:left w:val="nil"/>
              <w:bottom w:val="single" w:sz="8" w:space="0" w:color="auto"/>
              <w:right w:val="single" w:sz="8" w:space="0" w:color="auto"/>
            </w:tcBorders>
          </w:tcPr>
          <w:p w14:paraId="2F79B1DA" w14:textId="09EAB0C4" w:rsidR="009F729D" w:rsidRPr="00470F79" w:rsidRDefault="009F729D" w:rsidP="009F729D">
            <w:r w:rsidRPr="00736D33">
              <w:rPr>
                <w:color w:val="212529"/>
                <w:sz w:val="20"/>
                <w:szCs w:val="20"/>
              </w:rPr>
              <w:t>Doç. Dr. Dilek ERDOĞAN</w:t>
            </w:r>
          </w:p>
        </w:tc>
        <w:tc>
          <w:tcPr>
            <w:tcW w:w="3119" w:type="dxa"/>
            <w:tcBorders>
              <w:top w:val="nil"/>
              <w:left w:val="nil"/>
              <w:bottom w:val="single" w:sz="8" w:space="0" w:color="auto"/>
              <w:right w:val="single" w:sz="8" w:space="0" w:color="auto"/>
            </w:tcBorders>
          </w:tcPr>
          <w:p w14:paraId="6AA8C140" w14:textId="69EF2B92" w:rsidR="009F729D" w:rsidRPr="00470F79" w:rsidRDefault="009F729D" w:rsidP="009F729D">
            <w:r w:rsidRPr="00736D33">
              <w:rPr>
                <w:color w:val="212529"/>
                <w:sz w:val="20"/>
                <w:szCs w:val="20"/>
              </w:rPr>
              <w:t>Tarsus Üniversitesi Havacılık Yönetimi Bölümü Öğretim Üyesi</w:t>
            </w:r>
          </w:p>
        </w:tc>
        <w:tc>
          <w:tcPr>
            <w:tcW w:w="2610" w:type="dxa"/>
            <w:tcBorders>
              <w:top w:val="nil"/>
              <w:left w:val="single" w:sz="8" w:space="0" w:color="auto"/>
              <w:bottom w:val="single" w:sz="8" w:space="0" w:color="auto"/>
              <w:right w:val="single" w:sz="8" w:space="0" w:color="auto"/>
            </w:tcBorders>
          </w:tcPr>
          <w:p w14:paraId="670A91E9" w14:textId="428F0FCB" w:rsidR="009F729D" w:rsidRPr="00470F79" w:rsidRDefault="009F729D" w:rsidP="009F729D">
            <w:r w:rsidRPr="00736D33">
              <w:rPr>
                <w:color w:val="212529"/>
                <w:sz w:val="20"/>
                <w:szCs w:val="20"/>
              </w:rPr>
              <w:t>Kamu-Özel Sektör-STK Temsilcileri</w:t>
            </w:r>
          </w:p>
        </w:tc>
      </w:tr>
      <w:tr w:rsidR="009F729D" w:rsidRPr="00470F79" w14:paraId="597E9878" w14:textId="77777777" w:rsidTr="00B04DAD">
        <w:trPr>
          <w:trHeight w:val="88"/>
        </w:trPr>
        <w:tc>
          <w:tcPr>
            <w:tcW w:w="3429" w:type="dxa"/>
            <w:gridSpan w:val="2"/>
            <w:tcBorders>
              <w:top w:val="nil"/>
              <w:left w:val="nil"/>
              <w:bottom w:val="single" w:sz="8" w:space="0" w:color="auto"/>
              <w:right w:val="single" w:sz="8" w:space="0" w:color="auto"/>
            </w:tcBorders>
          </w:tcPr>
          <w:p w14:paraId="7635305A" w14:textId="0B8BF86B" w:rsidR="009F729D" w:rsidRPr="00470F79" w:rsidRDefault="009F729D" w:rsidP="009F729D">
            <w:r w:rsidRPr="00736D33">
              <w:rPr>
                <w:color w:val="212529"/>
                <w:sz w:val="20"/>
                <w:szCs w:val="20"/>
              </w:rPr>
              <w:t>Prof. Dr. Erhan BÜTÜN</w:t>
            </w:r>
          </w:p>
        </w:tc>
        <w:tc>
          <w:tcPr>
            <w:tcW w:w="3119" w:type="dxa"/>
            <w:tcBorders>
              <w:top w:val="nil"/>
              <w:left w:val="nil"/>
              <w:bottom w:val="single" w:sz="8" w:space="0" w:color="auto"/>
              <w:right w:val="single" w:sz="8" w:space="0" w:color="auto"/>
            </w:tcBorders>
          </w:tcPr>
          <w:p w14:paraId="718CF463" w14:textId="76C4124F" w:rsidR="009F729D" w:rsidRPr="00470F79" w:rsidRDefault="009F729D" w:rsidP="009F729D">
            <w:r w:rsidRPr="00736D33">
              <w:rPr>
                <w:color w:val="212529"/>
                <w:sz w:val="20"/>
                <w:szCs w:val="20"/>
              </w:rPr>
              <w:t>Turkish Fuel Services ve Beykoz Üniversitesi SHYO Müdürü</w:t>
            </w:r>
          </w:p>
        </w:tc>
        <w:tc>
          <w:tcPr>
            <w:tcW w:w="2610" w:type="dxa"/>
            <w:tcBorders>
              <w:top w:val="nil"/>
              <w:left w:val="single" w:sz="8" w:space="0" w:color="auto"/>
              <w:bottom w:val="single" w:sz="8" w:space="0" w:color="auto"/>
              <w:right w:val="single" w:sz="8" w:space="0" w:color="auto"/>
            </w:tcBorders>
          </w:tcPr>
          <w:p w14:paraId="4788785E" w14:textId="055DB272" w:rsidR="009F729D" w:rsidRPr="00470F79" w:rsidRDefault="009F729D" w:rsidP="009F729D">
            <w:r w:rsidRPr="00736D33">
              <w:rPr>
                <w:color w:val="212529"/>
                <w:sz w:val="20"/>
                <w:szCs w:val="20"/>
              </w:rPr>
              <w:t>Kamu-Özel Sektör-STK Temsilcileri</w:t>
            </w:r>
          </w:p>
        </w:tc>
      </w:tr>
      <w:tr w:rsidR="009F729D" w:rsidRPr="00470F79" w14:paraId="01B1346F" w14:textId="77777777" w:rsidTr="00B04DAD">
        <w:trPr>
          <w:trHeight w:val="88"/>
        </w:trPr>
        <w:tc>
          <w:tcPr>
            <w:tcW w:w="3429" w:type="dxa"/>
            <w:gridSpan w:val="2"/>
            <w:tcBorders>
              <w:top w:val="nil"/>
              <w:left w:val="nil"/>
              <w:bottom w:val="single" w:sz="8" w:space="0" w:color="auto"/>
              <w:right w:val="single" w:sz="8" w:space="0" w:color="auto"/>
            </w:tcBorders>
          </w:tcPr>
          <w:p w14:paraId="68AC2A21" w14:textId="13C5D09A" w:rsidR="009F729D" w:rsidRPr="00470F79" w:rsidRDefault="009F729D" w:rsidP="009F729D">
            <w:r w:rsidRPr="00736D33">
              <w:rPr>
                <w:color w:val="212529"/>
                <w:sz w:val="20"/>
                <w:szCs w:val="20"/>
              </w:rPr>
              <w:t>Hakan DEMİRCİ</w:t>
            </w:r>
          </w:p>
        </w:tc>
        <w:tc>
          <w:tcPr>
            <w:tcW w:w="3119" w:type="dxa"/>
            <w:tcBorders>
              <w:top w:val="nil"/>
              <w:left w:val="nil"/>
              <w:bottom w:val="single" w:sz="8" w:space="0" w:color="auto"/>
              <w:right w:val="single" w:sz="8" w:space="0" w:color="auto"/>
            </w:tcBorders>
          </w:tcPr>
          <w:p w14:paraId="2FD91B77" w14:textId="0E839A4B" w:rsidR="009F729D" w:rsidRPr="00470F79" w:rsidRDefault="009F729D" w:rsidP="009F729D">
            <w:r w:rsidRPr="00736D33">
              <w:rPr>
                <w:color w:val="212529"/>
                <w:sz w:val="20"/>
                <w:szCs w:val="20"/>
              </w:rPr>
              <w:t>TGS Yer Hizmetleri B Sınıfı İş Güvenliği Uzmanı</w:t>
            </w:r>
          </w:p>
        </w:tc>
        <w:tc>
          <w:tcPr>
            <w:tcW w:w="2610" w:type="dxa"/>
            <w:tcBorders>
              <w:top w:val="nil"/>
              <w:left w:val="single" w:sz="8" w:space="0" w:color="auto"/>
              <w:bottom w:val="single" w:sz="8" w:space="0" w:color="auto"/>
              <w:right w:val="single" w:sz="8" w:space="0" w:color="auto"/>
            </w:tcBorders>
          </w:tcPr>
          <w:p w14:paraId="36FF7827" w14:textId="76936EC4" w:rsidR="009F729D" w:rsidRPr="00470F79" w:rsidRDefault="009F729D" w:rsidP="009F729D">
            <w:r w:rsidRPr="00736D33">
              <w:rPr>
                <w:color w:val="212529"/>
                <w:sz w:val="20"/>
                <w:szCs w:val="20"/>
              </w:rPr>
              <w:t>Kamu-Özel Sektör-STK Temsilcileri</w:t>
            </w:r>
          </w:p>
        </w:tc>
      </w:tr>
      <w:tr w:rsidR="009F729D" w:rsidRPr="00470F79" w14:paraId="5698885A" w14:textId="77777777" w:rsidTr="00B04DAD">
        <w:trPr>
          <w:trHeight w:val="88"/>
        </w:trPr>
        <w:tc>
          <w:tcPr>
            <w:tcW w:w="3429" w:type="dxa"/>
            <w:gridSpan w:val="2"/>
            <w:tcBorders>
              <w:top w:val="nil"/>
              <w:left w:val="nil"/>
              <w:bottom w:val="single" w:sz="8" w:space="0" w:color="auto"/>
              <w:right w:val="single" w:sz="8" w:space="0" w:color="auto"/>
            </w:tcBorders>
          </w:tcPr>
          <w:p w14:paraId="063525A6" w14:textId="26E07279" w:rsidR="009F729D" w:rsidRPr="00470F79" w:rsidRDefault="009F729D" w:rsidP="009F729D">
            <w:r w:rsidRPr="00736D33">
              <w:rPr>
                <w:color w:val="212529"/>
                <w:sz w:val="20"/>
                <w:szCs w:val="20"/>
              </w:rPr>
              <w:t>Oya Hansu ÇOLAK</w:t>
            </w:r>
          </w:p>
        </w:tc>
        <w:tc>
          <w:tcPr>
            <w:tcW w:w="3119" w:type="dxa"/>
            <w:tcBorders>
              <w:top w:val="nil"/>
              <w:left w:val="nil"/>
              <w:bottom w:val="single" w:sz="8" w:space="0" w:color="auto"/>
              <w:right w:val="single" w:sz="8" w:space="0" w:color="auto"/>
            </w:tcBorders>
          </w:tcPr>
          <w:p w14:paraId="3FF201F0" w14:textId="72BD592E" w:rsidR="009F729D" w:rsidRPr="00470F79" w:rsidRDefault="009F729D" w:rsidP="009F729D">
            <w:r w:rsidRPr="00736D33">
              <w:rPr>
                <w:color w:val="212529"/>
                <w:sz w:val="20"/>
                <w:szCs w:val="20"/>
              </w:rPr>
              <w:t>THY Emekli Kabin Amiri / Balıkesir İş Kadınları Derneği Başkanı</w:t>
            </w:r>
          </w:p>
        </w:tc>
        <w:tc>
          <w:tcPr>
            <w:tcW w:w="2610" w:type="dxa"/>
            <w:tcBorders>
              <w:top w:val="nil"/>
              <w:left w:val="single" w:sz="8" w:space="0" w:color="auto"/>
              <w:bottom w:val="single" w:sz="8" w:space="0" w:color="auto"/>
              <w:right w:val="single" w:sz="8" w:space="0" w:color="auto"/>
            </w:tcBorders>
          </w:tcPr>
          <w:p w14:paraId="42411A3E" w14:textId="110D4D9E" w:rsidR="009F729D" w:rsidRPr="00470F79" w:rsidRDefault="009F729D" w:rsidP="009F729D">
            <w:r w:rsidRPr="00736D33">
              <w:rPr>
                <w:color w:val="212529"/>
                <w:sz w:val="20"/>
                <w:szCs w:val="20"/>
              </w:rPr>
              <w:t>Kamu-Özel Sektör-STK Temsilcileri</w:t>
            </w:r>
          </w:p>
        </w:tc>
      </w:tr>
      <w:tr w:rsidR="009F729D" w:rsidRPr="00470F79" w14:paraId="120929B3" w14:textId="77777777" w:rsidTr="00B04DAD">
        <w:trPr>
          <w:trHeight w:val="88"/>
        </w:trPr>
        <w:tc>
          <w:tcPr>
            <w:tcW w:w="3429" w:type="dxa"/>
            <w:gridSpan w:val="2"/>
            <w:tcBorders>
              <w:top w:val="nil"/>
              <w:left w:val="nil"/>
              <w:bottom w:val="single" w:sz="8" w:space="0" w:color="auto"/>
              <w:right w:val="single" w:sz="8" w:space="0" w:color="auto"/>
            </w:tcBorders>
          </w:tcPr>
          <w:p w14:paraId="34B3B7A4" w14:textId="0B944D39" w:rsidR="009F729D" w:rsidRPr="00470F79" w:rsidRDefault="009F729D" w:rsidP="009F729D">
            <w:r w:rsidRPr="00736D33">
              <w:rPr>
                <w:color w:val="212529"/>
                <w:sz w:val="20"/>
                <w:szCs w:val="20"/>
              </w:rPr>
              <w:t>Ali Rıza ÇOLAK</w:t>
            </w:r>
          </w:p>
        </w:tc>
        <w:tc>
          <w:tcPr>
            <w:tcW w:w="3119" w:type="dxa"/>
            <w:tcBorders>
              <w:top w:val="nil"/>
              <w:left w:val="nil"/>
              <w:bottom w:val="single" w:sz="8" w:space="0" w:color="auto"/>
              <w:right w:val="single" w:sz="8" w:space="0" w:color="auto"/>
            </w:tcBorders>
          </w:tcPr>
          <w:p w14:paraId="2CCA0161" w14:textId="77777777" w:rsidR="009F729D" w:rsidRPr="00736D33" w:rsidRDefault="009F729D" w:rsidP="009F729D">
            <w:pPr>
              <w:rPr>
                <w:rFonts w:ascii="Segoe UI" w:hAnsi="Segoe UI" w:cs="Segoe UI"/>
                <w:color w:val="212529"/>
              </w:rPr>
            </w:pPr>
            <w:r w:rsidRPr="00736D33">
              <w:rPr>
                <w:color w:val="212529"/>
                <w:sz w:val="20"/>
                <w:szCs w:val="20"/>
              </w:rPr>
              <w:t>Büyükelçi (E)</w:t>
            </w:r>
          </w:p>
          <w:p w14:paraId="6D98EB56" w14:textId="5CA3C1CD" w:rsidR="009F729D" w:rsidRPr="00470F79" w:rsidRDefault="009F729D" w:rsidP="009F729D">
            <w:r w:rsidRPr="00736D33">
              <w:rPr>
                <w:color w:val="212529"/>
                <w:sz w:val="20"/>
                <w:szCs w:val="20"/>
              </w:rPr>
              <w:t>ICAO Daimî Temsilcisi</w:t>
            </w:r>
          </w:p>
        </w:tc>
        <w:tc>
          <w:tcPr>
            <w:tcW w:w="2610" w:type="dxa"/>
            <w:tcBorders>
              <w:top w:val="nil"/>
              <w:left w:val="single" w:sz="8" w:space="0" w:color="auto"/>
              <w:bottom w:val="single" w:sz="8" w:space="0" w:color="auto"/>
              <w:right w:val="single" w:sz="8" w:space="0" w:color="auto"/>
            </w:tcBorders>
          </w:tcPr>
          <w:p w14:paraId="1E893D80" w14:textId="466755FA" w:rsidR="009F729D" w:rsidRPr="00470F79" w:rsidRDefault="009F729D" w:rsidP="009F729D">
            <w:r w:rsidRPr="00736D33">
              <w:rPr>
                <w:color w:val="212529"/>
                <w:sz w:val="20"/>
                <w:szCs w:val="20"/>
              </w:rPr>
              <w:t>Kamu-Özel Sektör-STK Temsilcileri</w:t>
            </w:r>
          </w:p>
        </w:tc>
      </w:tr>
      <w:tr w:rsidR="009F729D" w:rsidRPr="00470F79" w14:paraId="66F9C816" w14:textId="77777777" w:rsidTr="00B04DAD">
        <w:trPr>
          <w:trHeight w:val="88"/>
        </w:trPr>
        <w:tc>
          <w:tcPr>
            <w:tcW w:w="3429" w:type="dxa"/>
            <w:gridSpan w:val="2"/>
            <w:tcBorders>
              <w:top w:val="nil"/>
              <w:left w:val="nil"/>
              <w:bottom w:val="single" w:sz="8" w:space="0" w:color="auto"/>
              <w:right w:val="single" w:sz="8" w:space="0" w:color="auto"/>
            </w:tcBorders>
          </w:tcPr>
          <w:p w14:paraId="04917579" w14:textId="53633F33" w:rsidR="009F729D" w:rsidRPr="00470F79" w:rsidRDefault="009F729D" w:rsidP="009F729D">
            <w:r w:rsidRPr="00736D33">
              <w:rPr>
                <w:color w:val="212529"/>
                <w:sz w:val="20"/>
                <w:szCs w:val="20"/>
              </w:rPr>
              <w:t>Ümmü Gülsüm GÜÇLÜ</w:t>
            </w:r>
          </w:p>
        </w:tc>
        <w:tc>
          <w:tcPr>
            <w:tcW w:w="3119" w:type="dxa"/>
            <w:tcBorders>
              <w:top w:val="nil"/>
              <w:left w:val="nil"/>
              <w:bottom w:val="single" w:sz="8" w:space="0" w:color="auto"/>
              <w:right w:val="single" w:sz="8" w:space="0" w:color="auto"/>
            </w:tcBorders>
          </w:tcPr>
          <w:p w14:paraId="5B545455" w14:textId="1274A411" w:rsidR="009F729D" w:rsidRPr="00470F79" w:rsidRDefault="009F729D" w:rsidP="009F729D">
            <w:r w:rsidRPr="00736D33">
              <w:rPr>
                <w:color w:val="212529"/>
                <w:sz w:val="20"/>
                <w:szCs w:val="20"/>
              </w:rPr>
              <w:t>Havacılık Yönetimi Bölümü Öğrencisi</w:t>
            </w:r>
          </w:p>
        </w:tc>
        <w:tc>
          <w:tcPr>
            <w:tcW w:w="2610" w:type="dxa"/>
            <w:tcBorders>
              <w:top w:val="nil"/>
              <w:left w:val="single" w:sz="8" w:space="0" w:color="auto"/>
              <w:bottom w:val="single" w:sz="8" w:space="0" w:color="auto"/>
              <w:right w:val="single" w:sz="8" w:space="0" w:color="auto"/>
            </w:tcBorders>
          </w:tcPr>
          <w:p w14:paraId="4D34359E" w14:textId="055A3EC7" w:rsidR="009F729D" w:rsidRPr="00470F79" w:rsidRDefault="009F729D" w:rsidP="009F729D">
            <w:r w:rsidRPr="00736D33">
              <w:rPr>
                <w:color w:val="212529"/>
                <w:sz w:val="20"/>
                <w:szCs w:val="20"/>
              </w:rPr>
              <w:t>Öğrenci Temsilcisi</w:t>
            </w:r>
          </w:p>
        </w:tc>
      </w:tr>
      <w:tr w:rsidR="009F729D" w:rsidRPr="00470F79" w14:paraId="4D15EB7D" w14:textId="77777777" w:rsidTr="00B04DAD">
        <w:trPr>
          <w:trHeight w:val="88"/>
        </w:trPr>
        <w:tc>
          <w:tcPr>
            <w:tcW w:w="3429" w:type="dxa"/>
            <w:gridSpan w:val="2"/>
            <w:tcBorders>
              <w:top w:val="nil"/>
              <w:left w:val="nil"/>
              <w:bottom w:val="single" w:sz="8" w:space="0" w:color="auto"/>
              <w:right w:val="single" w:sz="8" w:space="0" w:color="auto"/>
            </w:tcBorders>
          </w:tcPr>
          <w:p w14:paraId="461CD6B3" w14:textId="217C69E9" w:rsidR="009F729D" w:rsidRPr="00470F79" w:rsidRDefault="009F729D" w:rsidP="009F729D">
            <w:r w:rsidRPr="00736D33">
              <w:rPr>
                <w:color w:val="212529"/>
                <w:sz w:val="20"/>
                <w:szCs w:val="20"/>
              </w:rPr>
              <w:t>Ahmet SEZGİN</w:t>
            </w:r>
          </w:p>
        </w:tc>
        <w:tc>
          <w:tcPr>
            <w:tcW w:w="3119" w:type="dxa"/>
            <w:tcBorders>
              <w:top w:val="nil"/>
              <w:left w:val="nil"/>
              <w:bottom w:val="single" w:sz="8" w:space="0" w:color="auto"/>
              <w:right w:val="single" w:sz="8" w:space="0" w:color="auto"/>
            </w:tcBorders>
          </w:tcPr>
          <w:p w14:paraId="5B65652C" w14:textId="293F8484" w:rsidR="009F729D" w:rsidRPr="00470F79" w:rsidRDefault="009F729D" w:rsidP="009F729D">
            <w:r w:rsidRPr="00736D33">
              <w:rPr>
                <w:color w:val="212529"/>
                <w:sz w:val="20"/>
                <w:szCs w:val="20"/>
              </w:rPr>
              <w:t>Havacılık Yönetimi Bölümü Mezunu</w:t>
            </w:r>
          </w:p>
        </w:tc>
        <w:tc>
          <w:tcPr>
            <w:tcW w:w="2610" w:type="dxa"/>
            <w:tcBorders>
              <w:top w:val="nil"/>
              <w:left w:val="single" w:sz="8" w:space="0" w:color="auto"/>
              <w:bottom w:val="single" w:sz="8" w:space="0" w:color="auto"/>
              <w:right w:val="single" w:sz="8" w:space="0" w:color="auto"/>
            </w:tcBorders>
          </w:tcPr>
          <w:p w14:paraId="5BE72226" w14:textId="7226FB6E" w:rsidR="009F729D" w:rsidRPr="00470F79" w:rsidRDefault="009F729D" w:rsidP="009F729D">
            <w:r w:rsidRPr="00736D33">
              <w:rPr>
                <w:color w:val="212529"/>
                <w:sz w:val="20"/>
                <w:szCs w:val="20"/>
              </w:rPr>
              <w:t>Mezun Temsilcisi</w:t>
            </w:r>
          </w:p>
        </w:tc>
      </w:tr>
    </w:tbl>
    <w:p w14:paraId="177DDE18" w14:textId="77777777" w:rsidR="00B66D77" w:rsidRPr="00470F79" w:rsidRDefault="00B66D77" w:rsidP="00B66D77">
      <w:pPr>
        <w:sectPr w:rsidR="00B66D77" w:rsidRPr="00470F79" w:rsidSect="00B66D77">
          <w:pgSz w:w="11910" w:h="16840"/>
          <w:pgMar w:top="1400" w:right="1300" w:bottom="280" w:left="1220" w:header="708" w:footer="708" w:gutter="0"/>
          <w:cols w:space="708"/>
        </w:sectPr>
      </w:pPr>
    </w:p>
    <w:p w14:paraId="52BDF9FC" w14:textId="77777777" w:rsidR="00B66D77" w:rsidRPr="00470F79" w:rsidRDefault="00B66D77" w:rsidP="00B66D77">
      <w:pPr>
        <w:pStyle w:val="GvdeMetni"/>
        <w:spacing w:before="6" w:after="1"/>
        <w:rPr>
          <w:b/>
          <w:sz w:val="22"/>
          <w:szCs w:val="22"/>
        </w:rPr>
      </w:pPr>
    </w:p>
    <w:p w14:paraId="5D2C2C62" w14:textId="77777777" w:rsidR="00B66D77" w:rsidRPr="00470F79" w:rsidRDefault="00B66D77" w:rsidP="00B66D77">
      <w:pPr>
        <w:pStyle w:val="GvdeMetni"/>
        <w:spacing w:line="60" w:lineRule="exact"/>
        <w:ind w:left="107"/>
        <w:rPr>
          <w:sz w:val="22"/>
          <w:szCs w:val="22"/>
        </w:rPr>
      </w:pPr>
      <w:r w:rsidRPr="00516907">
        <w:rPr>
          <w:noProof/>
          <w:lang w:eastAsia="tr-TR"/>
        </w:rPr>
        <mc:AlternateContent>
          <mc:Choice Requires="wps">
            <w:drawing>
              <wp:anchor distT="0" distB="0" distL="0" distR="0" simplePos="0" relativeHeight="251665408" behindDoc="1" locked="0" layoutInCell="1" allowOverlap="1" wp14:anchorId="11778A1D" wp14:editId="31FA36B4">
                <wp:simplePos x="0" y="0"/>
                <wp:positionH relativeFrom="page">
                  <wp:posOffset>774700</wp:posOffset>
                </wp:positionH>
                <wp:positionV relativeFrom="paragraph">
                  <wp:posOffset>162378</wp:posOffset>
                </wp:positionV>
                <wp:extent cx="6151880" cy="45085"/>
                <wp:effectExtent l="0" t="0" r="0" b="5715"/>
                <wp:wrapTopAndBottom/>
                <wp:docPr id="103261317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09C5F" id="Rectangle 13" o:spid="_x0000_s1026" style="position:absolute;margin-left:61pt;margin-top:12.8pt;width:484.4pt;height:3.5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" fillcolor="#169eaf" stroked="f">
                <w10:wrap type="topAndBottom" anchorx="page"/>
              </v:rect>
            </w:pict>
          </mc:Fallback>
        </mc:AlternateContent>
      </w:r>
    </w:p>
    <w:p w14:paraId="02AFA4C4" w14:textId="77777777" w:rsidR="00B66D77" w:rsidRPr="00470F79" w:rsidRDefault="00B66D77" w:rsidP="00B66D77">
      <w:pPr>
        <w:pStyle w:val="GvdeMetni"/>
        <w:spacing w:before="11"/>
        <w:rPr>
          <w:b/>
          <w:sz w:val="22"/>
          <w:szCs w:val="22"/>
        </w:rPr>
      </w:pPr>
    </w:p>
    <w:p w14:paraId="1E73C1B7" w14:textId="77777777" w:rsidR="007E02C5" w:rsidRDefault="007E02C5" w:rsidP="00B66D77">
      <w:pPr>
        <w:spacing w:before="51"/>
        <w:ind w:left="1344" w:right="1479"/>
        <w:jc w:val="center"/>
        <w:rPr>
          <w:bCs/>
          <w:sz w:val="22"/>
          <w:szCs w:val="22"/>
        </w:rPr>
      </w:pPr>
      <w:r w:rsidRPr="007E02C5">
        <w:rPr>
          <w:bCs/>
          <w:sz w:val="22"/>
          <w:szCs w:val="22"/>
        </w:rPr>
        <w:t>09.04.2026 Tarihli Bir Önceki Danışma Kurulu</w:t>
      </w:r>
    </w:p>
    <w:p w14:paraId="5A70A5E5" w14:textId="390C0DA2" w:rsidR="00B66D77" w:rsidRPr="00AA76A4" w:rsidRDefault="00B66D77" w:rsidP="00B66D77">
      <w:pPr>
        <w:spacing w:before="51"/>
        <w:ind w:left="1344" w:right="1479"/>
        <w:jc w:val="center"/>
        <w:rPr>
          <w:bCs/>
          <w:sz w:val="22"/>
          <w:szCs w:val="22"/>
        </w:rPr>
      </w:pPr>
      <w:r w:rsidRPr="00AA76A4">
        <w:rPr>
          <w:bCs/>
          <w:sz w:val="22"/>
          <w:szCs w:val="22"/>
        </w:rPr>
        <w:t>Toplantı Kararlarının Değerlendirilmesi</w:t>
      </w:r>
    </w:p>
    <w:p w14:paraId="2E992A91" w14:textId="77777777" w:rsidR="00B66D77" w:rsidRPr="00470F79" w:rsidRDefault="00B66D77" w:rsidP="00B66D77">
      <w:pPr>
        <w:spacing w:before="51"/>
        <w:ind w:left="1344" w:right="1479"/>
        <w:jc w:val="center"/>
        <w:rPr>
          <w:b/>
        </w:rPr>
      </w:pPr>
      <w:r w:rsidRPr="00516907">
        <w:rPr>
          <w:noProof/>
        </w:rPr>
        <mc:AlternateContent>
          <mc:Choice Requires="wps">
            <w:drawing>
              <wp:anchor distT="0" distB="0" distL="0" distR="0" simplePos="0" relativeHeight="251666432" behindDoc="1" locked="0" layoutInCell="1" allowOverlap="1" wp14:anchorId="67116BC2" wp14:editId="225FDF8C">
                <wp:simplePos x="0" y="0"/>
                <wp:positionH relativeFrom="page">
                  <wp:posOffset>774700</wp:posOffset>
                </wp:positionH>
                <wp:positionV relativeFrom="paragraph">
                  <wp:posOffset>207645</wp:posOffset>
                </wp:positionV>
                <wp:extent cx="6151880" cy="45085"/>
                <wp:effectExtent l="0" t="0" r="0" b="5715"/>
                <wp:wrapTopAndBottom/>
                <wp:docPr id="39425116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BE36C" id="Rectangle 13" o:spid="_x0000_s1026" style="position:absolute;margin-left:61pt;margin-top:16.35pt;width:484.4pt;height:3.5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" fillcolor="#169eaf" stroked="f">
                <w10:wrap type="topAndBottom" anchorx="page"/>
              </v:rect>
            </w:pict>
          </mc:Fallback>
        </mc:AlternateContent>
      </w:r>
    </w:p>
    <w:p w14:paraId="339EE941" w14:textId="77777777" w:rsidR="00C73DCE" w:rsidRDefault="00C73DCE" w:rsidP="00C73DCE">
      <w:pPr>
        <w:pStyle w:val="GvdeMetni"/>
        <w:spacing w:before="10"/>
        <w:ind w:right="-391"/>
        <w:jc w:val="both"/>
        <w:rPr>
          <w:b/>
          <w:i/>
          <w:iCs/>
          <w:sz w:val="22"/>
          <w:szCs w:val="22"/>
        </w:rPr>
      </w:pPr>
    </w:p>
    <w:p w14:paraId="4502D77D" w14:textId="22E7D9E5" w:rsidR="00B66D77" w:rsidRDefault="00C73DCE" w:rsidP="00C73DCE">
      <w:pPr>
        <w:pStyle w:val="GvdeMetni"/>
        <w:spacing w:before="10"/>
        <w:ind w:right="-391"/>
        <w:jc w:val="both"/>
        <w:rPr>
          <w:b/>
          <w:i/>
          <w:iCs/>
          <w:sz w:val="22"/>
          <w:szCs w:val="22"/>
        </w:rPr>
      </w:pPr>
      <w:r w:rsidRPr="00C73DCE">
        <w:rPr>
          <w:b/>
          <w:i/>
          <w:iCs/>
          <w:sz w:val="22"/>
          <w:szCs w:val="22"/>
        </w:rPr>
        <w:t>**</w:t>
      </w:r>
      <w:r>
        <w:rPr>
          <w:b/>
          <w:i/>
          <w:iCs/>
          <w:sz w:val="22"/>
          <w:szCs w:val="22"/>
        </w:rPr>
        <w:t xml:space="preserve">Akademik Birimler tarafından hazırlanan Akademik Birim İç Değerlendirme Raporları (ABİDR) ve  </w:t>
      </w:r>
      <w:r w:rsidRPr="00C73DCE">
        <w:rPr>
          <w:b/>
          <w:i/>
          <w:iCs/>
          <w:sz w:val="22"/>
          <w:szCs w:val="22"/>
        </w:rPr>
        <w:t xml:space="preserve">Akademik Birimlerde PUKÖ Temelli Faaliyet İyileştirme Planında belirlenen gelişmeye açık yönler gündeme alınarak birim danışma kurulu üyelerinden görüş alınır. </w:t>
      </w:r>
    </w:p>
    <w:p w14:paraId="3D8C31C8" w14:textId="77777777" w:rsidR="00C73DCE" w:rsidRPr="00C73DCE" w:rsidRDefault="00C73DCE" w:rsidP="00C73DCE">
      <w:pPr>
        <w:pStyle w:val="GvdeMetni"/>
        <w:spacing w:before="10"/>
        <w:ind w:right="-391"/>
        <w:jc w:val="both"/>
        <w:rPr>
          <w:b/>
          <w:i/>
          <w:iCs/>
          <w:sz w:val="22"/>
          <w:szCs w:val="22"/>
        </w:rPr>
      </w:pPr>
    </w:p>
    <w:p w14:paraId="577DCF18" w14:textId="77777777" w:rsidR="00B66D77" w:rsidRPr="00754D96" w:rsidRDefault="00B66D77" w:rsidP="00B66D77">
      <w:pPr>
        <w:widowControl w:val="0"/>
        <w:tabs>
          <w:tab w:val="left" w:pos="917"/>
        </w:tabs>
        <w:autoSpaceDE w:val="0"/>
        <w:autoSpaceDN w:val="0"/>
        <w:spacing w:before="52"/>
        <w:rPr>
          <w:b/>
        </w:rPr>
      </w:pPr>
      <w:r>
        <w:rPr>
          <w:b/>
        </w:rPr>
        <w:t>1.LİDERLİK</w:t>
      </w:r>
    </w:p>
    <w:p w14:paraId="107E9ED1" w14:textId="0C473E32" w:rsidR="00B66D77" w:rsidRPr="00754D96" w:rsidRDefault="00B66D77" w:rsidP="00B66D77">
      <w:pPr>
        <w:pStyle w:val="GvdeMetni"/>
        <w:spacing w:before="10"/>
        <w:ind w:right="-675"/>
        <w:rPr>
          <w:b/>
          <w:i/>
          <w:iCs/>
          <w:sz w:val="22"/>
          <w:szCs w:val="22"/>
          <w:vertAlign w:val="superscript"/>
        </w:rPr>
      </w:pPr>
      <w:r w:rsidRPr="005275E0">
        <w:rPr>
          <w:b/>
          <w:i/>
          <w:iCs/>
          <w:sz w:val="22"/>
          <w:szCs w:val="22"/>
          <w:vertAlign w:val="superscript"/>
        </w:rPr>
        <w:t>Bu bölümde, bir önceki Birim Danışma Kurulu toplantısında alınan kararlar doğrultusunda yürütülen çalışmalar özetleni</w:t>
      </w:r>
      <w:r>
        <w:rPr>
          <w:b/>
          <w:i/>
          <w:iCs/>
          <w:sz w:val="22"/>
          <w:szCs w:val="22"/>
          <w:vertAlign w:val="superscript"/>
        </w:rPr>
        <w:t>r</w:t>
      </w:r>
      <w:r w:rsidR="00C73DCE">
        <w:rPr>
          <w:b/>
          <w:i/>
          <w:iCs/>
          <w:sz w:val="22"/>
          <w:szCs w:val="22"/>
          <w:vertAlign w:val="superscript"/>
        </w:rPr>
        <w:t>.</w:t>
      </w:r>
    </w:p>
    <w:tbl>
      <w:tblPr>
        <w:tblStyle w:val="TabloKlavuzu"/>
        <w:tblW w:w="0" w:type="auto"/>
        <w:tblLook w:val="04A0" w:firstRow="1" w:lastRow="0" w:firstColumn="1" w:lastColumn="0" w:noHBand="0" w:noVBand="1"/>
      </w:tblPr>
      <w:tblGrid>
        <w:gridCol w:w="3126"/>
        <w:gridCol w:w="3127"/>
        <w:gridCol w:w="3127"/>
      </w:tblGrid>
      <w:tr w:rsidR="00B66D77" w14:paraId="192A4A3D" w14:textId="77777777" w:rsidTr="00B91AF8">
        <w:tc>
          <w:tcPr>
            <w:tcW w:w="3126" w:type="dxa"/>
            <w:shd w:val="clear" w:color="auto" w:fill="169EAF"/>
          </w:tcPr>
          <w:p w14:paraId="649F7C42" w14:textId="77777777" w:rsidR="00B66D77" w:rsidRPr="002D1AF6" w:rsidRDefault="00B66D77" w:rsidP="00B91AF8">
            <w:pPr>
              <w:jc w:val="center"/>
            </w:pPr>
            <w:r w:rsidRPr="002D1AF6">
              <w:rPr>
                <w:color w:val="FFFFFF" w:themeColor="background1"/>
              </w:rPr>
              <w:t>Alınan Karar</w:t>
            </w:r>
          </w:p>
        </w:tc>
        <w:tc>
          <w:tcPr>
            <w:tcW w:w="3127" w:type="dxa"/>
            <w:shd w:val="clear" w:color="auto" w:fill="169EAF"/>
          </w:tcPr>
          <w:p w14:paraId="556EE2FE" w14:textId="77777777" w:rsidR="00B66D77" w:rsidRPr="002D1AF6" w:rsidRDefault="00B66D77" w:rsidP="00B91AF8">
            <w:pPr>
              <w:jc w:val="center"/>
              <w:rPr>
                <w:color w:val="FFFFFF" w:themeColor="background1"/>
              </w:rPr>
            </w:pPr>
            <w:r w:rsidRPr="002D1AF6">
              <w:rPr>
                <w:color w:val="FFFFFF" w:themeColor="background1"/>
              </w:rPr>
              <w:t>Yapılan Faaliyetler</w:t>
            </w:r>
          </w:p>
        </w:tc>
        <w:tc>
          <w:tcPr>
            <w:tcW w:w="3127" w:type="dxa"/>
            <w:shd w:val="clear" w:color="auto" w:fill="169EAF"/>
          </w:tcPr>
          <w:p w14:paraId="1A06FD26" w14:textId="77777777" w:rsidR="00B66D77" w:rsidRPr="002D1AF6" w:rsidRDefault="00B66D77" w:rsidP="00B91AF8">
            <w:pPr>
              <w:jc w:val="center"/>
            </w:pPr>
            <w:r w:rsidRPr="002D1AF6">
              <w:rPr>
                <w:color w:val="FFFFFF" w:themeColor="background1"/>
              </w:rPr>
              <w:t>Değerlendirme</w:t>
            </w:r>
          </w:p>
        </w:tc>
      </w:tr>
      <w:tr w:rsidR="00B66D77" w14:paraId="786FC18D" w14:textId="77777777" w:rsidTr="00B91AF8">
        <w:tc>
          <w:tcPr>
            <w:tcW w:w="3126" w:type="dxa"/>
          </w:tcPr>
          <w:p w14:paraId="066EB8D1" w14:textId="77A91186" w:rsidR="00B66D77" w:rsidRDefault="001D3627" w:rsidP="00B91AF8">
            <w:r>
              <w:t xml:space="preserve">Okulun yeni değişen ve zenginleşen akademik ve idari kadrosunun </w:t>
            </w:r>
            <w:r w:rsidR="007C5D64">
              <w:t>tanıtımı ve yeni dönem çalışma planlarının</w:t>
            </w:r>
            <w:r w:rsidR="007F5963">
              <w:t xml:space="preserve"> aktarımı</w:t>
            </w:r>
          </w:p>
        </w:tc>
        <w:tc>
          <w:tcPr>
            <w:tcW w:w="3127" w:type="dxa"/>
          </w:tcPr>
          <w:p w14:paraId="60B4D54F" w14:textId="31130573" w:rsidR="00B66D77" w:rsidRDefault="007F5963" w:rsidP="00B91AF8">
            <w:r>
              <w:t xml:space="preserve">Kongre, proje, akademik gelişim ve mezuniyet gibi konularda nasıl </w:t>
            </w:r>
            <w:r w:rsidR="000A6D14">
              <w:t xml:space="preserve">teşvik ve </w:t>
            </w:r>
            <w:r>
              <w:t>liderlik edileceği</w:t>
            </w:r>
            <w:r w:rsidR="000A6D14">
              <w:t xml:space="preserve"> tartışıldı</w:t>
            </w:r>
            <w:r w:rsidR="00195B8D">
              <w:t>.</w:t>
            </w:r>
          </w:p>
        </w:tc>
        <w:tc>
          <w:tcPr>
            <w:tcW w:w="3127" w:type="dxa"/>
          </w:tcPr>
          <w:p w14:paraId="1468180F" w14:textId="749E4AD9" w:rsidR="00B66D77" w:rsidRDefault="003D40C6" w:rsidP="00B91AF8">
            <w:r>
              <w:t>Sürecin iş birliği</w:t>
            </w:r>
            <w:r w:rsidR="002C50AD">
              <w:t xml:space="preserve"> içinde devamlılığı</w:t>
            </w:r>
          </w:p>
        </w:tc>
      </w:tr>
      <w:tr w:rsidR="00B66D77" w14:paraId="3F25267E" w14:textId="77777777" w:rsidTr="00B91AF8">
        <w:tc>
          <w:tcPr>
            <w:tcW w:w="3126" w:type="dxa"/>
            <w:shd w:val="clear" w:color="auto" w:fill="169EAF"/>
          </w:tcPr>
          <w:p w14:paraId="726130B6" w14:textId="77777777" w:rsidR="00B66D77" w:rsidRDefault="00B66D77" w:rsidP="00B91AF8"/>
        </w:tc>
        <w:tc>
          <w:tcPr>
            <w:tcW w:w="3127" w:type="dxa"/>
            <w:shd w:val="clear" w:color="auto" w:fill="169EAF"/>
          </w:tcPr>
          <w:p w14:paraId="1596A4F0" w14:textId="77777777" w:rsidR="00B66D77" w:rsidRDefault="00B66D77" w:rsidP="00B91AF8"/>
        </w:tc>
        <w:tc>
          <w:tcPr>
            <w:tcW w:w="3127" w:type="dxa"/>
            <w:shd w:val="clear" w:color="auto" w:fill="169EAF"/>
          </w:tcPr>
          <w:p w14:paraId="4F42578A" w14:textId="77777777" w:rsidR="00B66D77" w:rsidRDefault="00B66D77" w:rsidP="00B91AF8"/>
        </w:tc>
      </w:tr>
      <w:tr w:rsidR="00B66D77" w14:paraId="09DF9554" w14:textId="77777777" w:rsidTr="00B91AF8">
        <w:tc>
          <w:tcPr>
            <w:tcW w:w="3126" w:type="dxa"/>
          </w:tcPr>
          <w:p w14:paraId="0F42960E" w14:textId="77777777" w:rsidR="00B66D77" w:rsidRDefault="00B66D77" w:rsidP="00B91AF8"/>
        </w:tc>
        <w:tc>
          <w:tcPr>
            <w:tcW w:w="3127" w:type="dxa"/>
          </w:tcPr>
          <w:p w14:paraId="0883483E" w14:textId="77777777" w:rsidR="00B66D77" w:rsidRDefault="00B66D77" w:rsidP="00B91AF8"/>
        </w:tc>
        <w:tc>
          <w:tcPr>
            <w:tcW w:w="3127" w:type="dxa"/>
          </w:tcPr>
          <w:p w14:paraId="2F772BFF" w14:textId="77777777" w:rsidR="00B66D77" w:rsidRDefault="00B66D77" w:rsidP="00B91AF8"/>
        </w:tc>
      </w:tr>
      <w:tr w:rsidR="00B66D77" w14:paraId="42870B85" w14:textId="77777777" w:rsidTr="00B91AF8">
        <w:tc>
          <w:tcPr>
            <w:tcW w:w="3126" w:type="dxa"/>
            <w:shd w:val="clear" w:color="auto" w:fill="169EAF"/>
          </w:tcPr>
          <w:p w14:paraId="61707A20" w14:textId="77777777" w:rsidR="00B66D77" w:rsidRDefault="00B66D77" w:rsidP="00B91AF8"/>
        </w:tc>
        <w:tc>
          <w:tcPr>
            <w:tcW w:w="3127" w:type="dxa"/>
            <w:shd w:val="clear" w:color="auto" w:fill="169EAF"/>
          </w:tcPr>
          <w:p w14:paraId="330A09D3" w14:textId="77777777" w:rsidR="00B66D77" w:rsidRDefault="00B66D77" w:rsidP="00B91AF8"/>
        </w:tc>
        <w:tc>
          <w:tcPr>
            <w:tcW w:w="3127" w:type="dxa"/>
            <w:shd w:val="clear" w:color="auto" w:fill="169EAF"/>
          </w:tcPr>
          <w:p w14:paraId="2327A238" w14:textId="77777777" w:rsidR="00B66D77" w:rsidRDefault="00B66D77" w:rsidP="00B91AF8"/>
        </w:tc>
      </w:tr>
    </w:tbl>
    <w:p w14:paraId="51D1CA9A" w14:textId="77777777" w:rsidR="00B66D77" w:rsidRPr="00754D96" w:rsidRDefault="00B66D77" w:rsidP="00B66D77">
      <w:pPr>
        <w:widowControl w:val="0"/>
        <w:tabs>
          <w:tab w:val="left" w:pos="917"/>
        </w:tabs>
        <w:autoSpaceDE w:val="0"/>
        <w:autoSpaceDN w:val="0"/>
        <w:spacing w:before="52"/>
        <w:rPr>
          <w:b/>
        </w:rPr>
      </w:pPr>
      <w:r>
        <w:rPr>
          <w:b/>
        </w:rPr>
        <w:t xml:space="preserve">2. </w:t>
      </w:r>
      <w:r w:rsidRPr="00754D96">
        <w:rPr>
          <w:b/>
        </w:rPr>
        <w:t>EĞİTİM-ÖĞRETİM</w:t>
      </w:r>
    </w:p>
    <w:p w14:paraId="78565540" w14:textId="2429AD01" w:rsidR="00B66D77" w:rsidRPr="00754D96" w:rsidRDefault="00B66D77" w:rsidP="00B66D77">
      <w:pPr>
        <w:pStyle w:val="GvdeMetni"/>
        <w:spacing w:before="10"/>
        <w:ind w:right="-675"/>
        <w:rPr>
          <w:b/>
          <w:i/>
          <w:iCs/>
          <w:sz w:val="22"/>
          <w:szCs w:val="22"/>
          <w:vertAlign w:val="superscript"/>
        </w:rPr>
      </w:pPr>
      <w:r w:rsidRPr="005275E0">
        <w:rPr>
          <w:b/>
          <w:i/>
          <w:iCs/>
          <w:sz w:val="22"/>
          <w:szCs w:val="22"/>
          <w:vertAlign w:val="superscript"/>
        </w:rPr>
        <w:t>Bu bölümde, bir önceki Birim Danışma Kurulu toplantısında alınan kararlar doğrultusunda yürütülen çalışmalar özetleni</w:t>
      </w:r>
      <w:r>
        <w:rPr>
          <w:b/>
          <w:i/>
          <w:iCs/>
          <w:sz w:val="22"/>
          <w:szCs w:val="22"/>
          <w:vertAlign w:val="superscript"/>
        </w:rPr>
        <w:t>r.</w:t>
      </w:r>
    </w:p>
    <w:tbl>
      <w:tblPr>
        <w:tblStyle w:val="TabloKlavuzu"/>
        <w:tblW w:w="0" w:type="auto"/>
        <w:tblLook w:val="04A0" w:firstRow="1" w:lastRow="0" w:firstColumn="1" w:lastColumn="0" w:noHBand="0" w:noVBand="1"/>
      </w:tblPr>
      <w:tblGrid>
        <w:gridCol w:w="3126"/>
        <w:gridCol w:w="3127"/>
        <w:gridCol w:w="3127"/>
      </w:tblGrid>
      <w:tr w:rsidR="00B66D77" w14:paraId="20A924A0" w14:textId="77777777" w:rsidTr="00B91AF8">
        <w:tc>
          <w:tcPr>
            <w:tcW w:w="3126" w:type="dxa"/>
            <w:shd w:val="clear" w:color="auto" w:fill="169EAF"/>
          </w:tcPr>
          <w:p w14:paraId="23117A41" w14:textId="77777777" w:rsidR="00B66D77" w:rsidRPr="002D1AF6" w:rsidRDefault="00B66D77" w:rsidP="00B91AF8">
            <w:pPr>
              <w:jc w:val="center"/>
            </w:pPr>
            <w:r w:rsidRPr="002D1AF6">
              <w:rPr>
                <w:color w:val="FFFFFF" w:themeColor="background1"/>
              </w:rPr>
              <w:t>Alınan Karar</w:t>
            </w:r>
          </w:p>
        </w:tc>
        <w:tc>
          <w:tcPr>
            <w:tcW w:w="3127" w:type="dxa"/>
            <w:shd w:val="clear" w:color="auto" w:fill="169EAF"/>
          </w:tcPr>
          <w:p w14:paraId="708BC8C8" w14:textId="77777777" w:rsidR="00B66D77" w:rsidRPr="002D1AF6" w:rsidRDefault="00B66D77" w:rsidP="00B91AF8">
            <w:pPr>
              <w:jc w:val="center"/>
              <w:rPr>
                <w:color w:val="FFFFFF" w:themeColor="background1"/>
              </w:rPr>
            </w:pPr>
            <w:r w:rsidRPr="002D1AF6">
              <w:rPr>
                <w:color w:val="FFFFFF" w:themeColor="background1"/>
              </w:rPr>
              <w:t>Yapılan Faaliyetler</w:t>
            </w:r>
          </w:p>
        </w:tc>
        <w:tc>
          <w:tcPr>
            <w:tcW w:w="3127" w:type="dxa"/>
            <w:shd w:val="clear" w:color="auto" w:fill="169EAF"/>
          </w:tcPr>
          <w:p w14:paraId="3DA29133" w14:textId="77777777" w:rsidR="00B66D77" w:rsidRPr="002D1AF6" w:rsidRDefault="00B66D77" w:rsidP="00B91AF8">
            <w:pPr>
              <w:jc w:val="center"/>
            </w:pPr>
            <w:r w:rsidRPr="002D1AF6">
              <w:rPr>
                <w:color w:val="FFFFFF" w:themeColor="background1"/>
              </w:rPr>
              <w:t>Değerlendirme</w:t>
            </w:r>
          </w:p>
        </w:tc>
      </w:tr>
      <w:tr w:rsidR="00B66D77" w14:paraId="7117D13A" w14:textId="77777777" w:rsidTr="00B91AF8">
        <w:tc>
          <w:tcPr>
            <w:tcW w:w="3126" w:type="dxa"/>
          </w:tcPr>
          <w:p w14:paraId="13EED276" w14:textId="0025E1F7" w:rsidR="00B66D77" w:rsidRDefault="0082571D" w:rsidP="00B91AF8">
            <w:r>
              <w:t xml:space="preserve">Önceki yılda güncelleştirilmiş olan müfredatın </w:t>
            </w:r>
            <w:r w:rsidR="00F357D5">
              <w:t>devamlılığı</w:t>
            </w:r>
          </w:p>
        </w:tc>
        <w:tc>
          <w:tcPr>
            <w:tcW w:w="3127" w:type="dxa"/>
          </w:tcPr>
          <w:p w14:paraId="4C0CC585" w14:textId="18500482" w:rsidR="00B66D77" w:rsidRDefault="00F357D5" w:rsidP="00B91AF8">
            <w:r>
              <w:t xml:space="preserve">Derslerin yüz yüze ve online ayrımına dikkat ederek </w:t>
            </w:r>
            <w:r w:rsidR="00B93AE6">
              <w:t>sürdürülmesine özen gösterildi</w:t>
            </w:r>
          </w:p>
        </w:tc>
        <w:tc>
          <w:tcPr>
            <w:tcW w:w="3127" w:type="dxa"/>
          </w:tcPr>
          <w:p w14:paraId="21025230" w14:textId="0417466D" w:rsidR="00B66D77" w:rsidRDefault="000A6D14" w:rsidP="00B91AF8">
            <w:r>
              <w:t>Güncel müfredatın devamlılığı</w:t>
            </w:r>
          </w:p>
        </w:tc>
      </w:tr>
      <w:tr w:rsidR="00B66D77" w14:paraId="1A0B90BD" w14:textId="77777777" w:rsidTr="00B91AF8">
        <w:tc>
          <w:tcPr>
            <w:tcW w:w="3126" w:type="dxa"/>
            <w:shd w:val="clear" w:color="auto" w:fill="169EAF"/>
          </w:tcPr>
          <w:p w14:paraId="39C29D73" w14:textId="2AA3E078" w:rsidR="00B66D77" w:rsidRDefault="000A6D14" w:rsidP="00B91AF8">
            <w:r>
              <w:t>Okulumuz yüksek lisans başvuru sürecinin takibi</w:t>
            </w:r>
          </w:p>
        </w:tc>
        <w:tc>
          <w:tcPr>
            <w:tcW w:w="3127" w:type="dxa"/>
            <w:shd w:val="clear" w:color="auto" w:fill="169EAF"/>
          </w:tcPr>
          <w:p w14:paraId="7A1F1685" w14:textId="4BAC5549" w:rsidR="00B66D77" w:rsidRDefault="000A6D14" w:rsidP="00B91AF8">
            <w:r>
              <w:t xml:space="preserve">Başvuru dosyasının </w:t>
            </w:r>
            <w:r w:rsidR="009576E2">
              <w:t>estitüde sunumu gerçekleştirildi</w:t>
            </w:r>
          </w:p>
        </w:tc>
        <w:tc>
          <w:tcPr>
            <w:tcW w:w="3127" w:type="dxa"/>
            <w:shd w:val="clear" w:color="auto" w:fill="169EAF"/>
          </w:tcPr>
          <w:p w14:paraId="15AFF30A" w14:textId="0B815349" w:rsidR="00B66D77" w:rsidRDefault="001921F9" w:rsidP="00B91AF8">
            <w:r>
              <w:t>Sürecin takibi ve devamlılığı</w:t>
            </w:r>
          </w:p>
        </w:tc>
      </w:tr>
      <w:tr w:rsidR="00B66D77" w14:paraId="451254FE" w14:textId="77777777" w:rsidTr="00B91AF8">
        <w:tc>
          <w:tcPr>
            <w:tcW w:w="3126" w:type="dxa"/>
          </w:tcPr>
          <w:p w14:paraId="48BC6EC9" w14:textId="77777777" w:rsidR="00B66D77" w:rsidRDefault="00B66D77" w:rsidP="00B91AF8"/>
        </w:tc>
        <w:tc>
          <w:tcPr>
            <w:tcW w:w="3127" w:type="dxa"/>
          </w:tcPr>
          <w:p w14:paraId="7FF303D6" w14:textId="77777777" w:rsidR="00B66D77" w:rsidRDefault="00B66D77" w:rsidP="00B91AF8"/>
        </w:tc>
        <w:tc>
          <w:tcPr>
            <w:tcW w:w="3127" w:type="dxa"/>
          </w:tcPr>
          <w:p w14:paraId="28E71B62" w14:textId="77777777" w:rsidR="00B66D77" w:rsidRDefault="00B66D77" w:rsidP="00B91AF8"/>
        </w:tc>
      </w:tr>
      <w:tr w:rsidR="00B66D77" w14:paraId="13A026ED" w14:textId="77777777" w:rsidTr="00B91AF8">
        <w:tc>
          <w:tcPr>
            <w:tcW w:w="3126" w:type="dxa"/>
            <w:shd w:val="clear" w:color="auto" w:fill="169EAF"/>
          </w:tcPr>
          <w:p w14:paraId="6B537EAB" w14:textId="77777777" w:rsidR="00B66D77" w:rsidRDefault="00B66D77" w:rsidP="00B91AF8"/>
        </w:tc>
        <w:tc>
          <w:tcPr>
            <w:tcW w:w="3127" w:type="dxa"/>
            <w:shd w:val="clear" w:color="auto" w:fill="169EAF"/>
          </w:tcPr>
          <w:p w14:paraId="7D2F639F" w14:textId="77777777" w:rsidR="00B66D77" w:rsidRDefault="00B66D77" w:rsidP="00B91AF8"/>
        </w:tc>
        <w:tc>
          <w:tcPr>
            <w:tcW w:w="3127" w:type="dxa"/>
            <w:shd w:val="clear" w:color="auto" w:fill="169EAF"/>
          </w:tcPr>
          <w:p w14:paraId="1E0DD48F" w14:textId="77777777" w:rsidR="00B66D77" w:rsidRDefault="00B66D77" w:rsidP="00B91AF8"/>
        </w:tc>
      </w:tr>
      <w:tr w:rsidR="00B66D77" w14:paraId="35D2A212" w14:textId="77777777" w:rsidTr="00B91AF8">
        <w:tc>
          <w:tcPr>
            <w:tcW w:w="3126" w:type="dxa"/>
          </w:tcPr>
          <w:p w14:paraId="020215B0" w14:textId="77777777" w:rsidR="00B66D77" w:rsidRDefault="00B66D77" w:rsidP="00B91AF8"/>
        </w:tc>
        <w:tc>
          <w:tcPr>
            <w:tcW w:w="3127" w:type="dxa"/>
          </w:tcPr>
          <w:p w14:paraId="2506AE45" w14:textId="77777777" w:rsidR="00B66D77" w:rsidRDefault="00B66D77" w:rsidP="00B91AF8"/>
        </w:tc>
        <w:tc>
          <w:tcPr>
            <w:tcW w:w="3127" w:type="dxa"/>
          </w:tcPr>
          <w:p w14:paraId="0C5862CA" w14:textId="77777777" w:rsidR="00B66D77" w:rsidRDefault="00B66D77" w:rsidP="00B91AF8"/>
        </w:tc>
      </w:tr>
      <w:tr w:rsidR="00B66D77" w14:paraId="755F8036" w14:textId="77777777" w:rsidTr="00B91AF8">
        <w:tc>
          <w:tcPr>
            <w:tcW w:w="3126" w:type="dxa"/>
            <w:shd w:val="clear" w:color="auto" w:fill="169EAF"/>
          </w:tcPr>
          <w:p w14:paraId="6CA05957" w14:textId="77777777" w:rsidR="00B66D77" w:rsidRDefault="00B66D77" w:rsidP="00B91AF8"/>
        </w:tc>
        <w:tc>
          <w:tcPr>
            <w:tcW w:w="3127" w:type="dxa"/>
            <w:shd w:val="clear" w:color="auto" w:fill="169EAF"/>
          </w:tcPr>
          <w:p w14:paraId="5E903F69" w14:textId="77777777" w:rsidR="00B66D77" w:rsidRDefault="00B66D77" w:rsidP="00B91AF8"/>
        </w:tc>
        <w:tc>
          <w:tcPr>
            <w:tcW w:w="3127" w:type="dxa"/>
            <w:shd w:val="clear" w:color="auto" w:fill="169EAF"/>
          </w:tcPr>
          <w:p w14:paraId="5EDD930F" w14:textId="77777777" w:rsidR="00B66D77" w:rsidRDefault="00B66D77" w:rsidP="00B91AF8"/>
        </w:tc>
      </w:tr>
    </w:tbl>
    <w:p w14:paraId="6BC688AE" w14:textId="77777777" w:rsidR="00B66D77" w:rsidRPr="00754D96" w:rsidRDefault="00B66D77" w:rsidP="00B66D77">
      <w:pPr>
        <w:widowControl w:val="0"/>
        <w:tabs>
          <w:tab w:val="left" w:pos="917"/>
        </w:tabs>
        <w:autoSpaceDE w:val="0"/>
        <w:autoSpaceDN w:val="0"/>
        <w:spacing w:before="52"/>
        <w:rPr>
          <w:b/>
        </w:rPr>
      </w:pPr>
      <w:r>
        <w:rPr>
          <w:b/>
        </w:rPr>
        <w:t>3. ARAŞTIRMA-GELİŞTİRME</w:t>
      </w:r>
    </w:p>
    <w:p w14:paraId="3A767F29" w14:textId="6DDEB29D" w:rsidR="00B66D77" w:rsidRPr="00754D96" w:rsidRDefault="00B66D77" w:rsidP="00B66D77">
      <w:pPr>
        <w:pStyle w:val="GvdeMetni"/>
        <w:spacing w:before="10"/>
        <w:ind w:right="-675"/>
        <w:rPr>
          <w:b/>
          <w:i/>
          <w:iCs/>
          <w:sz w:val="22"/>
          <w:szCs w:val="22"/>
          <w:vertAlign w:val="superscript"/>
        </w:rPr>
      </w:pPr>
      <w:r w:rsidRPr="005275E0">
        <w:rPr>
          <w:b/>
          <w:i/>
          <w:iCs/>
          <w:sz w:val="22"/>
          <w:szCs w:val="22"/>
          <w:vertAlign w:val="superscript"/>
        </w:rPr>
        <w:t>Bu bölümde, bir önceki Birim Danışma Kurulu toplantısında alınan kararlar doğrultusunda yürütülen çalışmalar özetleni</w:t>
      </w:r>
      <w:r>
        <w:rPr>
          <w:b/>
          <w:i/>
          <w:iCs/>
          <w:sz w:val="22"/>
          <w:szCs w:val="22"/>
          <w:vertAlign w:val="superscript"/>
        </w:rPr>
        <w:t>r.</w:t>
      </w:r>
    </w:p>
    <w:tbl>
      <w:tblPr>
        <w:tblStyle w:val="TabloKlavuzu"/>
        <w:tblW w:w="0" w:type="auto"/>
        <w:tblLook w:val="04A0" w:firstRow="1" w:lastRow="0" w:firstColumn="1" w:lastColumn="0" w:noHBand="0" w:noVBand="1"/>
      </w:tblPr>
      <w:tblGrid>
        <w:gridCol w:w="3126"/>
        <w:gridCol w:w="3127"/>
        <w:gridCol w:w="3127"/>
      </w:tblGrid>
      <w:tr w:rsidR="00B66D77" w14:paraId="67AD16E3" w14:textId="77777777" w:rsidTr="00B91AF8">
        <w:tc>
          <w:tcPr>
            <w:tcW w:w="3126" w:type="dxa"/>
            <w:shd w:val="clear" w:color="auto" w:fill="169EAF"/>
          </w:tcPr>
          <w:p w14:paraId="6EF91CC9" w14:textId="77777777" w:rsidR="00B66D77" w:rsidRPr="002D1AF6" w:rsidRDefault="00B66D77" w:rsidP="00B91AF8">
            <w:pPr>
              <w:jc w:val="center"/>
            </w:pPr>
            <w:r w:rsidRPr="002D1AF6">
              <w:rPr>
                <w:color w:val="FFFFFF" w:themeColor="background1"/>
              </w:rPr>
              <w:t>Alınan Karar</w:t>
            </w:r>
          </w:p>
        </w:tc>
        <w:tc>
          <w:tcPr>
            <w:tcW w:w="3127" w:type="dxa"/>
            <w:shd w:val="clear" w:color="auto" w:fill="169EAF"/>
          </w:tcPr>
          <w:p w14:paraId="65D24381" w14:textId="77777777" w:rsidR="00B66D77" w:rsidRPr="002D1AF6" w:rsidRDefault="00B66D77" w:rsidP="00B91AF8">
            <w:pPr>
              <w:jc w:val="center"/>
              <w:rPr>
                <w:color w:val="FFFFFF" w:themeColor="background1"/>
              </w:rPr>
            </w:pPr>
            <w:r w:rsidRPr="002D1AF6">
              <w:rPr>
                <w:color w:val="FFFFFF" w:themeColor="background1"/>
              </w:rPr>
              <w:t>Yapılan Faaliyetler</w:t>
            </w:r>
          </w:p>
        </w:tc>
        <w:tc>
          <w:tcPr>
            <w:tcW w:w="3127" w:type="dxa"/>
            <w:shd w:val="clear" w:color="auto" w:fill="169EAF"/>
          </w:tcPr>
          <w:p w14:paraId="4E7488B3" w14:textId="77777777" w:rsidR="00B66D77" w:rsidRPr="002D1AF6" w:rsidRDefault="00B66D77" w:rsidP="00B91AF8">
            <w:pPr>
              <w:jc w:val="center"/>
            </w:pPr>
            <w:r w:rsidRPr="002D1AF6">
              <w:rPr>
                <w:color w:val="FFFFFF" w:themeColor="background1"/>
              </w:rPr>
              <w:t>Değerlendirme</w:t>
            </w:r>
          </w:p>
        </w:tc>
      </w:tr>
      <w:tr w:rsidR="00B66D77" w14:paraId="75BE60E6" w14:textId="77777777" w:rsidTr="00B91AF8">
        <w:tc>
          <w:tcPr>
            <w:tcW w:w="3126" w:type="dxa"/>
          </w:tcPr>
          <w:p w14:paraId="7653F6D3" w14:textId="159E3EA0" w:rsidR="00B66D77" w:rsidRDefault="001D0561" w:rsidP="00B91AF8">
            <w:r>
              <w:t>Havacılık kongre hazırlıklarına devam edilmesi</w:t>
            </w:r>
          </w:p>
        </w:tc>
        <w:tc>
          <w:tcPr>
            <w:tcW w:w="3127" w:type="dxa"/>
          </w:tcPr>
          <w:p w14:paraId="0E31003B" w14:textId="75910FF5" w:rsidR="00B66D77" w:rsidRDefault="001D0561" w:rsidP="00B91AF8">
            <w:r>
              <w:t>Kongre yeri ve tarihi</w:t>
            </w:r>
            <w:r w:rsidR="009576E2">
              <w:t>nin konuşululması</w:t>
            </w:r>
          </w:p>
        </w:tc>
        <w:tc>
          <w:tcPr>
            <w:tcW w:w="3127" w:type="dxa"/>
          </w:tcPr>
          <w:p w14:paraId="08E2896A" w14:textId="6A066CDD" w:rsidR="00B66D77" w:rsidRDefault="001D0561" w:rsidP="00B91AF8">
            <w:r>
              <w:t>Kongre hazırlıkları devam ediyor.</w:t>
            </w:r>
          </w:p>
        </w:tc>
      </w:tr>
      <w:tr w:rsidR="00B66D77" w14:paraId="4EC0DA79" w14:textId="77777777" w:rsidTr="00B91AF8">
        <w:tc>
          <w:tcPr>
            <w:tcW w:w="3126" w:type="dxa"/>
            <w:shd w:val="clear" w:color="auto" w:fill="169EAF"/>
          </w:tcPr>
          <w:p w14:paraId="23985D01" w14:textId="77777777" w:rsidR="00B66D77" w:rsidRDefault="00B66D77" w:rsidP="00B91AF8"/>
        </w:tc>
        <w:tc>
          <w:tcPr>
            <w:tcW w:w="3127" w:type="dxa"/>
            <w:shd w:val="clear" w:color="auto" w:fill="169EAF"/>
          </w:tcPr>
          <w:p w14:paraId="2734B62C" w14:textId="77777777" w:rsidR="00B66D77" w:rsidRDefault="00B66D77" w:rsidP="00B91AF8"/>
        </w:tc>
        <w:tc>
          <w:tcPr>
            <w:tcW w:w="3127" w:type="dxa"/>
            <w:shd w:val="clear" w:color="auto" w:fill="169EAF"/>
          </w:tcPr>
          <w:p w14:paraId="2C3D826A" w14:textId="77777777" w:rsidR="00B66D77" w:rsidRDefault="00B66D77" w:rsidP="00B91AF8"/>
        </w:tc>
      </w:tr>
      <w:tr w:rsidR="00B66D77" w14:paraId="3CE24718" w14:textId="77777777" w:rsidTr="00B91AF8">
        <w:tc>
          <w:tcPr>
            <w:tcW w:w="3126" w:type="dxa"/>
          </w:tcPr>
          <w:p w14:paraId="578A361D" w14:textId="77777777" w:rsidR="00B66D77" w:rsidRDefault="00B66D77" w:rsidP="00B91AF8"/>
        </w:tc>
        <w:tc>
          <w:tcPr>
            <w:tcW w:w="3127" w:type="dxa"/>
          </w:tcPr>
          <w:p w14:paraId="6C4ACE6C" w14:textId="77777777" w:rsidR="00B66D77" w:rsidRDefault="00B66D77" w:rsidP="00B91AF8"/>
        </w:tc>
        <w:tc>
          <w:tcPr>
            <w:tcW w:w="3127" w:type="dxa"/>
          </w:tcPr>
          <w:p w14:paraId="0CDE07EA" w14:textId="77777777" w:rsidR="00B66D77" w:rsidRDefault="00B66D77" w:rsidP="00B91AF8"/>
        </w:tc>
      </w:tr>
      <w:tr w:rsidR="00B66D77" w14:paraId="4A33DD9B" w14:textId="77777777" w:rsidTr="00B91AF8">
        <w:tc>
          <w:tcPr>
            <w:tcW w:w="3126" w:type="dxa"/>
            <w:shd w:val="clear" w:color="auto" w:fill="169EAF"/>
          </w:tcPr>
          <w:p w14:paraId="4FCE2834" w14:textId="77777777" w:rsidR="00B66D77" w:rsidRDefault="00B66D77" w:rsidP="00B91AF8"/>
        </w:tc>
        <w:tc>
          <w:tcPr>
            <w:tcW w:w="3127" w:type="dxa"/>
            <w:shd w:val="clear" w:color="auto" w:fill="169EAF"/>
          </w:tcPr>
          <w:p w14:paraId="32E92D7B" w14:textId="77777777" w:rsidR="00B66D77" w:rsidRDefault="00B66D77" w:rsidP="00B91AF8"/>
        </w:tc>
        <w:tc>
          <w:tcPr>
            <w:tcW w:w="3127" w:type="dxa"/>
            <w:shd w:val="clear" w:color="auto" w:fill="169EAF"/>
          </w:tcPr>
          <w:p w14:paraId="36829250" w14:textId="77777777" w:rsidR="00B66D77" w:rsidRDefault="00B66D77" w:rsidP="00B91AF8"/>
        </w:tc>
      </w:tr>
      <w:tr w:rsidR="00B66D77" w14:paraId="28E6D80E" w14:textId="77777777" w:rsidTr="00B91AF8">
        <w:tc>
          <w:tcPr>
            <w:tcW w:w="3126" w:type="dxa"/>
          </w:tcPr>
          <w:p w14:paraId="42C95548" w14:textId="77777777" w:rsidR="00B66D77" w:rsidRDefault="00B66D77" w:rsidP="00B91AF8"/>
        </w:tc>
        <w:tc>
          <w:tcPr>
            <w:tcW w:w="3127" w:type="dxa"/>
          </w:tcPr>
          <w:p w14:paraId="40D97A0E" w14:textId="77777777" w:rsidR="00B66D77" w:rsidRDefault="00B66D77" w:rsidP="00B91AF8"/>
        </w:tc>
        <w:tc>
          <w:tcPr>
            <w:tcW w:w="3127" w:type="dxa"/>
          </w:tcPr>
          <w:p w14:paraId="722C4F30" w14:textId="77777777" w:rsidR="00B66D77" w:rsidRDefault="00B66D77" w:rsidP="00B91AF8"/>
        </w:tc>
      </w:tr>
      <w:tr w:rsidR="00B66D77" w14:paraId="5B11EECC" w14:textId="77777777" w:rsidTr="00B91AF8">
        <w:tc>
          <w:tcPr>
            <w:tcW w:w="3126" w:type="dxa"/>
            <w:shd w:val="clear" w:color="auto" w:fill="169EAF"/>
          </w:tcPr>
          <w:p w14:paraId="3AFB4F0D" w14:textId="77777777" w:rsidR="00B66D77" w:rsidRDefault="00B66D77" w:rsidP="00B91AF8"/>
        </w:tc>
        <w:tc>
          <w:tcPr>
            <w:tcW w:w="3127" w:type="dxa"/>
            <w:shd w:val="clear" w:color="auto" w:fill="169EAF"/>
          </w:tcPr>
          <w:p w14:paraId="561487E1" w14:textId="77777777" w:rsidR="00B66D77" w:rsidRDefault="00B66D77" w:rsidP="00B91AF8"/>
        </w:tc>
        <w:tc>
          <w:tcPr>
            <w:tcW w:w="3127" w:type="dxa"/>
            <w:shd w:val="clear" w:color="auto" w:fill="169EAF"/>
          </w:tcPr>
          <w:p w14:paraId="6CAD9AA0" w14:textId="77777777" w:rsidR="00B66D77" w:rsidRDefault="00B66D77" w:rsidP="00B91AF8"/>
        </w:tc>
      </w:tr>
    </w:tbl>
    <w:p w14:paraId="5A02FFEB" w14:textId="54550AFF" w:rsidR="00B66D77" w:rsidRPr="00754D96" w:rsidRDefault="00B66D77" w:rsidP="00B66D77">
      <w:pPr>
        <w:widowControl w:val="0"/>
        <w:tabs>
          <w:tab w:val="left" w:pos="917"/>
        </w:tabs>
        <w:autoSpaceDE w:val="0"/>
        <w:autoSpaceDN w:val="0"/>
        <w:spacing w:before="52"/>
        <w:rPr>
          <w:b/>
        </w:rPr>
      </w:pPr>
      <w:r>
        <w:rPr>
          <w:b/>
        </w:rPr>
        <w:t>4.</w:t>
      </w:r>
      <w:r w:rsidR="000A2336">
        <w:rPr>
          <w:b/>
        </w:rPr>
        <w:t>TOPLUMA</w:t>
      </w:r>
      <w:r>
        <w:rPr>
          <w:b/>
        </w:rPr>
        <w:t xml:space="preserve"> KATKI</w:t>
      </w:r>
    </w:p>
    <w:p w14:paraId="4020C538" w14:textId="1377142B" w:rsidR="00B66D77" w:rsidRPr="00754D96" w:rsidRDefault="00B66D77" w:rsidP="00B66D77">
      <w:pPr>
        <w:pStyle w:val="GvdeMetni"/>
        <w:spacing w:before="10"/>
        <w:ind w:right="-675"/>
        <w:rPr>
          <w:b/>
          <w:i/>
          <w:iCs/>
          <w:sz w:val="22"/>
          <w:szCs w:val="22"/>
          <w:vertAlign w:val="superscript"/>
        </w:rPr>
      </w:pPr>
      <w:r w:rsidRPr="005275E0">
        <w:rPr>
          <w:b/>
          <w:i/>
          <w:iCs/>
          <w:sz w:val="22"/>
          <w:szCs w:val="22"/>
          <w:vertAlign w:val="superscript"/>
        </w:rPr>
        <w:t>Bu bölümde, bir önceki Birim Danışma Kurulu toplantısında alınan kararlar doğrultusunda yürütülen çalışmalar özetleni</w:t>
      </w:r>
      <w:r>
        <w:rPr>
          <w:b/>
          <w:i/>
          <w:iCs/>
          <w:sz w:val="22"/>
          <w:szCs w:val="22"/>
          <w:vertAlign w:val="superscript"/>
        </w:rPr>
        <w:t>r.</w:t>
      </w:r>
    </w:p>
    <w:tbl>
      <w:tblPr>
        <w:tblStyle w:val="TabloKlavuzu"/>
        <w:tblW w:w="0" w:type="auto"/>
        <w:tblLook w:val="04A0" w:firstRow="1" w:lastRow="0" w:firstColumn="1" w:lastColumn="0" w:noHBand="0" w:noVBand="1"/>
      </w:tblPr>
      <w:tblGrid>
        <w:gridCol w:w="3126"/>
        <w:gridCol w:w="3127"/>
        <w:gridCol w:w="3127"/>
      </w:tblGrid>
      <w:tr w:rsidR="00B66D77" w14:paraId="35E8218C" w14:textId="77777777" w:rsidTr="00B91AF8">
        <w:tc>
          <w:tcPr>
            <w:tcW w:w="3126" w:type="dxa"/>
            <w:shd w:val="clear" w:color="auto" w:fill="169EAF"/>
          </w:tcPr>
          <w:p w14:paraId="443ACFEF" w14:textId="77777777" w:rsidR="00B66D77" w:rsidRPr="002D1AF6" w:rsidRDefault="00B66D77" w:rsidP="00B91AF8">
            <w:pPr>
              <w:jc w:val="center"/>
            </w:pPr>
            <w:r w:rsidRPr="002D1AF6">
              <w:rPr>
                <w:color w:val="FFFFFF" w:themeColor="background1"/>
              </w:rPr>
              <w:t>Alınan Karar</w:t>
            </w:r>
          </w:p>
        </w:tc>
        <w:tc>
          <w:tcPr>
            <w:tcW w:w="3127" w:type="dxa"/>
            <w:shd w:val="clear" w:color="auto" w:fill="169EAF"/>
          </w:tcPr>
          <w:p w14:paraId="1F47CE75" w14:textId="77777777" w:rsidR="00B66D77" w:rsidRPr="002D1AF6" w:rsidRDefault="00B66D77" w:rsidP="00B91AF8">
            <w:pPr>
              <w:jc w:val="center"/>
              <w:rPr>
                <w:color w:val="FFFFFF" w:themeColor="background1"/>
              </w:rPr>
            </w:pPr>
            <w:r w:rsidRPr="002D1AF6">
              <w:rPr>
                <w:color w:val="FFFFFF" w:themeColor="background1"/>
              </w:rPr>
              <w:t>Yapılan Faaliyetler</w:t>
            </w:r>
          </w:p>
        </w:tc>
        <w:tc>
          <w:tcPr>
            <w:tcW w:w="3127" w:type="dxa"/>
            <w:shd w:val="clear" w:color="auto" w:fill="169EAF"/>
          </w:tcPr>
          <w:p w14:paraId="20C80EAF" w14:textId="77777777" w:rsidR="00B66D77" w:rsidRPr="002D1AF6" w:rsidRDefault="00B66D77" w:rsidP="00B91AF8">
            <w:pPr>
              <w:jc w:val="center"/>
            </w:pPr>
            <w:r w:rsidRPr="002D1AF6">
              <w:rPr>
                <w:color w:val="FFFFFF" w:themeColor="background1"/>
              </w:rPr>
              <w:t>Değerlendirme</w:t>
            </w:r>
          </w:p>
        </w:tc>
      </w:tr>
      <w:tr w:rsidR="00B66D77" w14:paraId="25CF6E7F" w14:textId="77777777" w:rsidTr="00B91AF8">
        <w:tc>
          <w:tcPr>
            <w:tcW w:w="3126" w:type="dxa"/>
          </w:tcPr>
          <w:p w14:paraId="255BC6C3" w14:textId="1F8B9897" w:rsidR="00B66D77" w:rsidRDefault="0027374E" w:rsidP="00B91AF8">
            <w:r>
              <w:t>Topluma katkı ve gönüllülük içeren faaliyetlerin sürdürülmesi</w:t>
            </w:r>
          </w:p>
        </w:tc>
        <w:tc>
          <w:tcPr>
            <w:tcW w:w="3127" w:type="dxa"/>
          </w:tcPr>
          <w:p w14:paraId="4CE4E495" w14:textId="469FE611" w:rsidR="00B66D77" w:rsidRDefault="002D7995" w:rsidP="00B91AF8">
            <w:r>
              <w:t xml:space="preserve">Öğrencilerimiz için çeşitli seminer ve etkinlikler düzenlenmeye devam edildi. </w:t>
            </w:r>
          </w:p>
        </w:tc>
        <w:tc>
          <w:tcPr>
            <w:tcW w:w="3127" w:type="dxa"/>
          </w:tcPr>
          <w:p w14:paraId="0421F562" w14:textId="423AEF98" w:rsidR="00B66D77" w:rsidRDefault="001D0561" w:rsidP="00B91AF8">
            <w:r>
              <w:t>Önümüzdeki eğitim öğretim döneminde de devam etmesi planlanıyor.</w:t>
            </w:r>
          </w:p>
        </w:tc>
      </w:tr>
      <w:tr w:rsidR="00B66D77" w14:paraId="75BDFF50" w14:textId="77777777" w:rsidTr="00B91AF8">
        <w:tc>
          <w:tcPr>
            <w:tcW w:w="3126" w:type="dxa"/>
            <w:shd w:val="clear" w:color="auto" w:fill="169EAF"/>
          </w:tcPr>
          <w:p w14:paraId="21CEB2F7" w14:textId="77777777" w:rsidR="00B66D77" w:rsidRDefault="00B66D77" w:rsidP="00B91AF8"/>
        </w:tc>
        <w:tc>
          <w:tcPr>
            <w:tcW w:w="3127" w:type="dxa"/>
            <w:shd w:val="clear" w:color="auto" w:fill="169EAF"/>
          </w:tcPr>
          <w:p w14:paraId="11B46362" w14:textId="77777777" w:rsidR="00B66D77" w:rsidRDefault="00B66D77" w:rsidP="00B91AF8"/>
        </w:tc>
        <w:tc>
          <w:tcPr>
            <w:tcW w:w="3127" w:type="dxa"/>
            <w:shd w:val="clear" w:color="auto" w:fill="169EAF"/>
          </w:tcPr>
          <w:p w14:paraId="50555C2D" w14:textId="77777777" w:rsidR="00B66D77" w:rsidRDefault="00B66D77" w:rsidP="00B91AF8"/>
        </w:tc>
      </w:tr>
      <w:tr w:rsidR="00B66D77" w14:paraId="1194C4CB" w14:textId="77777777" w:rsidTr="00B91AF8">
        <w:tc>
          <w:tcPr>
            <w:tcW w:w="3126" w:type="dxa"/>
          </w:tcPr>
          <w:p w14:paraId="14F89F85" w14:textId="77777777" w:rsidR="00B66D77" w:rsidRDefault="00B66D77" w:rsidP="00B91AF8"/>
        </w:tc>
        <w:tc>
          <w:tcPr>
            <w:tcW w:w="3127" w:type="dxa"/>
          </w:tcPr>
          <w:p w14:paraId="210C63BF" w14:textId="77777777" w:rsidR="00B66D77" w:rsidRDefault="00B66D77" w:rsidP="00B91AF8"/>
        </w:tc>
        <w:tc>
          <w:tcPr>
            <w:tcW w:w="3127" w:type="dxa"/>
          </w:tcPr>
          <w:p w14:paraId="735B533A" w14:textId="77777777" w:rsidR="00B66D77" w:rsidRDefault="00B66D77" w:rsidP="00B91AF8"/>
        </w:tc>
      </w:tr>
      <w:tr w:rsidR="00B66D77" w14:paraId="618E9E1C" w14:textId="77777777" w:rsidTr="00B91AF8">
        <w:tc>
          <w:tcPr>
            <w:tcW w:w="3126" w:type="dxa"/>
            <w:shd w:val="clear" w:color="auto" w:fill="169EAF"/>
          </w:tcPr>
          <w:p w14:paraId="134E68CE" w14:textId="77777777" w:rsidR="00B66D77" w:rsidRDefault="00B66D77" w:rsidP="00B91AF8"/>
        </w:tc>
        <w:tc>
          <w:tcPr>
            <w:tcW w:w="3127" w:type="dxa"/>
            <w:shd w:val="clear" w:color="auto" w:fill="169EAF"/>
          </w:tcPr>
          <w:p w14:paraId="42175E22" w14:textId="77777777" w:rsidR="00B66D77" w:rsidRDefault="00B66D77" w:rsidP="00B91AF8"/>
        </w:tc>
        <w:tc>
          <w:tcPr>
            <w:tcW w:w="3127" w:type="dxa"/>
            <w:shd w:val="clear" w:color="auto" w:fill="169EAF"/>
          </w:tcPr>
          <w:p w14:paraId="15831A24" w14:textId="77777777" w:rsidR="00B66D77" w:rsidRDefault="00B66D77" w:rsidP="00B91AF8"/>
        </w:tc>
      </w:tr>
      <w:tr w:rsidR="00B66D77" w14:paraId="4A2E21EF" w14:textId="77777777" w:rsidTr="00B91AF8">
        <w:tc>
          <w:tcPr>
            <w:tcW w:w="3126" w:type="dxa"/>
          </w:tcPr>
          <w:p w14:paraId="37547981" w14:textId="77777777" w:rsidR="00B66D77" w:rsidRDefault="00B66D77" w:rsidP="00B91AF8"/>
        </w:tc>
        <w:tc>
          <w:tcPr>
            <w:tcW w:w="3127" w:type="dxa"/>
          </w:tcPr>
          <w:p w14:paraId="3EC621D4" w14:textId="77777777" w:rsidR="00B66D77" w:rsidRDefault="00B66D77" w:rsidP="00B91AF8"/>
        </w:tc>
        <w:tc>
          <w:tcPr>
            <w:tcW w:w="3127" w:type="dxa"/>
          </w:tcPr>
          <w:p w14:paraId="520CA54B" w14:textId="77777777" w:rsidR="00B66D77" w:rsidRDefault="00B66D77" w:rsidP="00B91AF8"/>
        </w:tc>
      </w:tr>
      <w:tr w:rsidR="00B66D77" w14:paraId="41AC00F6" w14:textId="77777777" w:rsidTr="00B91AF8">
        <w:tc>
          <w:tcPr>
            <w:tcW w:w="3126" w:type="dxa"/>
            <w:shd w:val="clear" w:color="auto" w:fill="169EAF"/>
          </w:tcPr>
          <w:p w14:paraId="66D8B90B" w14:textId="77777777" w:rsidR="00B66D77" w:rsidRDefault="00B66D77" w:rsidP="00B91AF8"/>
        </w:tc>
        <w:tc>
          <w:tcPr>
            <w:tcW w:w="3127" w:type="dxa"/>
            <w:shd w:val="clear" w:color="auto" w:fill="169EAF"/>
          </w:tcPr>
          <w:p w14:paraId="233FD86E" w14:textId="77777777" w:rsidR="00B66D77" w:rsidRDefault="00B66D77" w:rsidP="00B91AF8"/>
        </w:tc>
        <w:tc>
          <w:tcPr>
            <w:tcW w:w="3127" w:type="dxa"/>
            <w:shd w:val="clear" w:color="auto" w:fill="169EAF"/>
          </w:tcPr>
          <w:p w14:paraId="635EA9FB" w14:textId="77777777" w:rsidR="00B66D77" w:rsidRDefault="00B66D77" w:rsidP="00B91AF8"/>
        </w:tc>
      </w:tr>
    </w:tbl>
    <w:p w14:paraId="5D55ABAE" w14:textId="77777777" w:rsidR="00B66D77" w:rsidRPr="00470F79" w:rsidRDefault="00B66D77" w:rsidP="00B66D77">
      <w:pPr>
        <w:sectPr w:rsidR="00B66D77" w:rsidRPr="00470F79" w:rsidSect="00B66D77">
          <w:pgSz w:w="11910" w:h="16840"/>
          <w:pgMar w:top="1580" w:right="1300" w:bottom="280" w:left="1220" w:header="708" w:footer="708" w:gutter="0"/>
          <w:cols w:space="708"/>
        </w:sectPr>
      </w:pPr>
    </w:p>
    <w:p w14:paraId="3AA81A96" w14:textId="77777777" w:rsidR="00B66D77" w:rsidRPr="00470F79" w:rsidRDefault="00B66D77" w:rsidP="00B66D77">
      <w:pPr>
        <w:widowControl w:val="0"/>
        <w:tabs>
          <w:tab w:val="left" w:pos="917"/>
        </w:tabs>
        <w:autoSpaceDE w:val="0"/>
        <w:autoSpaceDN w:val="0"/>
        <w:spacing w:before="52"/>
        <w:rPr>
          <w:b/>
          <w:sz w:val="22"/>
          <w:szCs w:val="22"/>
        </w:rPr>
      </w:pPr>
    </w:p>
    <w:p w14:paraId="5E10C74E" w14:textId="77777777" w:rsidR="00B66D77" w:rsidRPr="00470F79" w:rsidRDefault="00B66D77" w:rsidP="00B66D77">
      <w:pPr>
        <w:pStyle w:val="GvdeMetni"/>
        <w:spacing w:line="60" w:lineRule="exact"/>
        <w:ind w:left="107"/>
        <w:rPr>
          <w:sz w:val="22"/>
          <w:szCs w:val="22"/>
        </w:rPr>
      </w:pPr>
      <w:r w:rsidRPr="00516907">
        <w:rPr>
          <w:noProof/>
          <w:lang w:eastAsia="tr-TR"/>
        </w:rPr>
        <mc:AlternateContent>
          <mc:Choice Requires="wps">
            <w:drawing>
              <wp:anchor distT="0" distB="0" distL="0" distR="0" simplePos="0" relativeHeight="251667456" behindDoc="1" locked="0" layoutInCell="1" allowOverlap="1" wp14:anchorId="530FD12E" wp14:editId="20D8AAF4">
                <wp:simplePos x="0" y="0"/>
                <wp:positionH relativeFrom="page">
                  <wp:posOffset>774700</wp:posOffset>
                </wp:positionH>
                <wp:positionV relativeFrom="paragraph">
                  <wp:posOffset>31750</wp:posOffset>
                </wp:positionV>
                <wp:extent cx="6151880" cy="45085"/>
                <wp:effectExtent l="0" t="0" r="0" b="5715"/>
                <wp:wrapTopAndBottom/>
                <wp:docPr id="49983975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3F59A" id="Rectangle 13" o:spid="_x0000_s1026" style="position:absolute;margin-left:61pt;margin-top:2.5pt;width:484.4pt;height:3.5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" fillcolor="#169eaf" stroked="f">
                <w10:wrap type="topAndBottom" anchorx="page"/>
              </v:rect>
            </w:pict>
          </mc:Fallback>
        </mc:AlternateContent>
      </w:r>
    </w:p>
    <w:p w14:paraId="44BADADF" w14:textId="77777777" w:rsidR="00B66D77" w:rsidRPr="00470F79" w:rsidRDefault="00B66D77" w:rsidP="00B66D77">
      <w:pPr>
        <w:pStyle w:val="GvdeMetni"/>
        <w:spacing w:before="11"/>
        <w:rPr>
          <w:b/>
          <w:sz w:val="22"/>
          <w:szCs w:val="22"/>
        </w:rPr>
      </w:pPr>
    </w:p>
    <w:p w14:paraId="4F6B6731" w14:textId="78491532" w:rsidR="00B66D77" w:rsidRDefault="00B66D77" w:rsidP="00B66D77">
      <w:pPr>
        <w:spacing w:before="51"/>
        <w:ind w:left="1344" w:right="1479"/>
        <w:jc w:val="center"/>
        <w:rPr>
          <w:bCs/>
          <w:sz w:val="22"/>
          <w:szCs w:val="22"/>
        </w:rPr>
      </w:pPr>
      <w:r>
        <w:rPr>
          <w:bCs/>
          <w:sz w:val="22"/>
          <w:szCs w:val="22"/>
        </w:rPr>
        <w:t>(</w:t>
      </w:r>
      <w:r w:rsidR="00625ECD">
        <w:rPr>
          <w:bCs/>
          <w:sz w:val="22"/>
          <w:szCs w:val="22"/>
        </w:rPr>
        <w:t>09.04.2026 Tarihli</w:t>
      </w:r>
      <w:r w:rsidRPr="00AA76A4">
        <w:rPr>
          <w:bCs/>
          <w:sz w:val="22"/>
          <w:szCs w:val="22"/>
        </w:rPr>
        <w:t xml:space="preserve"> </w:t>
      </w:r>
      <w:r w:rsidR="00625ECD">
        <w:rPr>
          <w:bCs/>
          <w:sz w:val="22"/>
          <w:szCs w:val="22"/>
        </w:rPr>
        <w:t>Bir Önceki</w:t>
      </w:r>
      <w:r w:rsidRPr="00AA76A4">
        <w:rPr>
          <w:bCs/>
          <w:sz w:val="22"/>
          <w:szCs w:val="22"/>
        </w:rPr>
        <w:t xml:space="preserve"> Danışma Kurulu</w:t>
      </w:r>
      <w:r w:rsidR="00625ECD">
        <w:rPr>
          <w:bCs/>
          <w:sz w:val="22"/>
          <w:szCs w:val="22"/>
        </w:rPr>
        <w:t>)</w:t>
      </w:r>
    </w:p>
    <w:p w14:paraId="666295E5" w14:textId="77777777" w:rsidR="00B66D77" w:rsidRPr="00AA76A4" w:rsidRDefault="00B66D77" w:rsidP="00B66D77">
      <w:pPr>
        <w:spacing w:before="51"/>
        <w:ind w:left="1344" w:right="1479"/>
        <w:jc w:val="center"/>
        <w:rPr>
          <w:bCs/>
          <w:sz w:val="22"/>
          <w:szCs w:val="22"/>
        </w:rPr>
      </w:pPr>
      <w:r>
        <w:rPr>
          <w:bCs/>
          <w:sz w:val="22"/>
          <w:szCs w:val="22"/>
        </w:rPr>
        <w:t xml:space="preserve">Genel </w:t>
      </w:r>
      <w:r w:rsidRPr="00AA76A4">
        <w:rPr>
          <w:bCs/>
          <w:sz w:val="22"/>
          <w:szCs w:val="22"/>
        </w:rPr>
        <w:t>Değerlendir</w:t>
      </w:r>
      <w:r>
        <w:rPr>
          <w:bCs/>
          <w:sz w:val="22"/>
          <w:szCs w:val="22"/>
        </w:rPr>
        <w:t>me</w:t>
      </w:r>
    </w:p>
    <w:p w14:paraId="6F1D5CE3" w14:textId="77777777" w:rsidR="00B66D77" w:rsidRPr="00470F79" w:rsidRDefault="00B66D77" w:rsidP="00B66D77">
      <w:pPr>
        <w:spacing w:before="51"/>
        <w:ind w:left="1344" w:right="1479"/>
        <w:jc w:val="center"/>
        <w:rPr>
          <w:b/>
        </w:rPr>
      </w:pPr>
      <w:r w:rsidRPr="00516907">
        <w:rPr>
          <w:noProof/>
        </w:rPr>
        <mc:AlternateContent>
          <mc:Choice Requires="wps">
            <w:drawing>
              <wp:anchor distT="0" distB="0" distL="0" distR="0" simplePos="0" relativeHeight="251668480" behindDoc="1" locked="0" layoutInCell="1" allowOverlap="1" wp14:anchorId="332312EE" wp14:editId="639A0874">
                <wp:simplePos x="0" y="0"/>
                <wp:positionH relativeFrom="page">
                  <wp:posOffset>774700</wp:posOffset>
                </wp:positionH>
                <wp:positionV relativeFrom="paragraph">
                  <wp:posOffset>207645</wp:posOffset>
                </wp:positionV>
                <wp:extent cx="6151880" cy="45085"/>
                <wp:effectExtent l="0" t="0" r="0" b="5715"/>
                <wp:wrapTopAndBottom/>
                <wp:docPr id="201897347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B0843" id="Rectangle 13" o:spid="_x0000_s1026" style="position:absolute;margin-left:61pt;margin-top:16.35pt;width:484.4pt;height:3.5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" fillcolor="#169eaf" stroked="f">
                <w10:wrap type="topAndBottom" anchorx="page"/>
              </v:rect>
            </w:pict>
          </mc:Fallback>
        </mc:AlternateContent>
      </w:r>
    </w:p>
    <w:p w14:paraId="5481637B" w14:textId="77777777" w:rsidR="00B66D77" w:rsidRDefault="00B66D77" w:rsidP="00B66D77">
      <w:pPr>
        <w:pStyle w:val="GvdeMetni"/>
        <w:spacing w:before="10"/>
        <w:ind w:right="-391"/>
        <w:jc w:val="both"/>
        <w:rPr>
          <w:b/>
          <w:i/>
          <w:iCs/>
          <w:sz w:val="22"/>
          <w:szCs w:val="22"/>
        </w:rPr>
      </w:pPr>
    </w:p>
    <w:p w14:paraId="648C4895" w14:textId="77777777" w:rsidR="007E02C5" w:rsidRPr="007E02C5" w:rsidRDefault="007E02C5" w:rsidP="007E02C5">
      <w:pPr>
        <w:pStyle w:val="GvdeMetni"/>
        <w:spacing w:before="10"/>
        <w:ind w:right="-391"/>
        <w:jc w:val="both"/>
        <w:rPr>
          <w:b/>
          <w:i/>
          <w:iCs/>
          <w:sz w:val="22"/>
          <w:szCs w:val="22"/>
        </w:rPr>
      </w:pPr>
      <w:r w:rsidRPr="007E02C5">
        <w:rPr>
          <w:b/>
          <w:i/>
          <w:iCs/>
          <w:sz w:val="22"/>
          <w:szCs w:val="22"/>
        </w:rPr>
        <w:t>Bir önceki danışma kurulu toplantımızın üzerinden henüz bir aydan biraz daha fazla süre geçmiş olmasına rağmen, ilgili toplantıda ele alınan akademik yeterlilikler, öğrencilerin mezuniyet süreçlerine yönelik hazırlıklar, okulumuz tarafından ilk kez düzenlenecek olan havacılık kongresine ilişkin planlamalar ile yeni akademik ve idari kadronun tanıtımı gibi başlıklarda önemli gelişmeler kaydedilmiştir. Söz konusu süreçte yaşanan gelişmelerin danışma kurulu üyeleriyle paylaşılması, yürütülen çalışmaların tüm paydaşlar tarafından izlenebilmesine ve değerlendirilmesine katkı sağlamıştır.</w:t>
      </w:r>
    </w:p>
    <w:p w14:paraId="74C96C4B" w14:textId="77777777" w:rsidR="007E02C5" w:rsidRPr="007E02C5" w:rsidRDefault="007E02C5" w:rsidP="007E02C5">
      <w:pPr>
        <w:pStyle w:val="GvdeMetni"/>
        <w:spacing w:before="10"/>
        <w:ind w:right="-391"/>
        <w:jc w:val="both"/>
        <w:rPr>
          <w:b/>
          <w:i/>
          <w:iCs/>
          <w:sz w:val="22"/>
          <w:szCs w:val="22"/>
        </w:rPr>
      </w:pPr>
    </w:p>
    <w:p w14:paraId="43982E16" w14:textId="6E4C7639" w:rsidR="00195B8D" w:rsidRDefault="007E02C5" w:rsidP="007E02C5">
      <w:pPr>
        <w:pStyle w:val="GvdeMetni"/>
        <w:spacing w:before="10"/>
        <w:ind w:right="-391"/>
        <w:jc w:val="both"/>
        <w:rPr>
          <w:b/>
          <w:i/>
          <w:iCs/>
          <w:sz w:val="22"/>
          <w:szCs w:val="22"/>
        </w:rPr>
      </w:pPr>
      <w:r w:rsidRPr="007E02C5">
        <w:rPr>
          <w:b/>
          <w:i/>
          <w:iCs/>
          <w:sz w:val="22"/>
          <w:szCs w:val="22"/>
        </w:rPr>
        <w:t>Danışma Kurulu’nun bir sonraki toplantısının 2026–2027 eğitim-öğretim yılı güz döneminde gerçekleştirilmesi planlanmakta olup, aradan geçecek sürenin daha uzun olması ve bu süreçte tamamlanmış ya da ilerleme kaydetmiş faaliyetlerin kapsamının genişlemesi sayesinde, daha ayrıntılı ve çok boyutlu değerlendirme ve tartışmaların yürütülmesi mümkün olacaktır.</w:t>
      </w:r>
    </w:p>
    <w:p w14:paraId="1D788ECE" w14:textId="77777777" w:rsidR="00C73DCE" w:rsidRDefault="00C73DCE" w:rsidP="00B66D77">
      <w:pPr>
        <w:pStyle w:val="GvdeMetni"/>
        <w:spacing w:before="10"/>
        <w:ind w:right="-391"/>
        <w:jc w:val="both"/>
        <w:rPr>
          <w:b/>
          <w:i/>
          <w:iCs/>
          <w:sz w:val="22"/>
          <w:szCs w:val="22"/>
        </w:rPr>
      </w:pPr>
    </w:p>
    <w:p w14:paraId="55D35540" w14:textId="77777777" w:rsidR="00B66D77" w:rsidRPr="00470F79" w:rsidRDefault="00B66D77" w:rsidP="00B66D77">
      <w:pPr>
        <w:pStyle w:val="GvdeMetni"/>
        <w:spacing w:before="6" w:after="1"/>
        <w:rPr>
          <w:sz w:val="22"/>
          <w:szCs w:val="22"/>
        </w:rPr>
      </w:pPr>
    </w:p>
    <w:p w14:paraId="277A4D26" w14:textId="77777777" w:rsidR="00B66D77" w:rsidRDefault="00B66D77" w:rsidP="00B66D77"/>
    <w:p w14:paraId="19EE6D92" w14:textId="77777777" w:rsidR="00B66D77" w:rsidRDefault="00B66D77" w:rsidP="00B66D77"/>
    <w:p w14:paraId="6AEE2771" w14:textId="77777777" w:rsidR="00B66D77" w:rsidRDefault="00B66D77" w:rsidP="00B66D77"/>
    <w:p w14:paraId="4D6C1D1A" w14:textId="77777777" w:rsidR="00B66D77" w:rsidRDefault="00B66D77" w:rsidP="00B66D77"/>
    <w:p w14:paraId="47A53C72" w14:textId="77777777" w:rsidR="00B66D77" w:rsidRDefault="00B66D77" w:rsidP="00B66D77"/>
    <w:p w14:paraId="290CBEA0" w14:textId="77777777" w:rsidR="00B66D77" w:rsidRDefault="00B66D77" w:rsidP="00B66D77"/>
    <w:p w14:paraId="68F9D877" w14:textId="77777777" w:rsidR="00B66D77" w:rsidRDefault="00B66D77" w:rsidP="00B66D77"/>
    <w:p w14:paraId="53F22CFD" w14:textId="77777777" w:rsidR="00B66D77" w:rsidRDefault="00B66D77" w:rsidP="00B66D77"/>
    <w:p w14:paraId="0CB4C4FF" w14:textId="77777777" w:rsidR="00B66D77" w:rsidRDefault="00B66D77" w:rsidP="00B66D77"/>
    <w:p w14:paraId="0DF6315F" w14:textId="77777777" w:rsidR="00B66D77" w:rsidRDefault="00B66D77" w:rsidP="00B66D77"/>
    <w:p w14:paraId="38D0CEF9" w14:textId="77777777" w:rsidR="00B66D77" w:rsidRDefault="00B66D77" w:rsidP="00B66D77"/>
    <w:p w14:paraId="3DA0E88B" w14:textId="77777777" w:rsidR="00B66D77" w:rsidRDefault="00B66D77" w:rsidP="00B66D77"/>
    <w:p w14:paraId="6105FE47" w14:textId="77777777" w:rsidR="00B66D77" w:rsidRDefault="00B66D77" w:rsidP="00B66D77"/>
    <w:p w14:paraId="3DF8C535" w14:textId="77777777" w:rsidR="00B66D77" w:rsidRDefault="00B66D77" w:rsidP="00B66D77"/>
    <w:p w14:paraId="0BB24CD0" w14:textId="77777777" w:rsidR="00B66D77" w:rsidRDefault="00B66D77" w:rsidP="00B66D77"/>
    <w:p w14:paraId="523970C6" w14:textId="77777777" w:rsidR="00B66D77" w:rsidRDefault="00B66D77" w:rsidP="00B66D77"/>
    <w:p w14:paraId="00A83207" w14:textId="77777777" w:rsidR="00B66D77" w:rsidRDefault="00B66D77" w:rsidP="00B66D77"/>
    <w:p w14:paraId="4F93DEB4" w14:textId="77777777" w:rsidR="00B66D77" w:rsidRDefault="00B66D77" w:rsidP="00B66D77"/>
    <w:p w14:paraId="76D38704" w14:textId="77777777" w:rsidR="00B66D77" w:rsidRDefault="00B66D77" w:rsidP="00B66D77"/>
    <w:p w14:paraId="2BEF91C6" w14:textId="77777777" w:rsidR="00B66D77" w:rsidRDefault="00B66D77" w:rsidP="00B66D77"/>
    <w:p w14:paraId="20B8335F" w14:textId="77777777" w:rsidR="00B66D77" w:rsidRDefault="00B66D77" w:rsidP="00B66D77"/>
    <w:p w14:paraId="55978034" w14:textId="77777777" w:rsidR="00B66D77" w:rsidRDefault="00B66D77" w:rsidP="00B66D77"/>
    <w:p w14:paraId="301E29AD" w14:textId="77777777" w:rsidR="00B66D77" w:rsidRDefault="00B66D77" w:rsidP="00B66D77"/>
    <w:p w14:paraId="1031A313" w14:textId="77777777" w:rsidR="00B66D77" w:rsidRDefault="00B66D77" w:rsidP="00B66D77"/>
    <w:p w14:paraId="5B49BF7B" w14:textId="77777777" w:rsidR="00B66D77" w:rsidRDefault="00B66D77" w:rsidP="00B66D77"/>
    <w:p w14:paraId="3743B8A3" w14:textId="77777777" w:rsidR="00B66D77" w:rsidRDefault="00B66D77" w:rsidP="00B66D77"/>
    <w:p w14:paraId="3C0F0EB8" w14:textId="77777777" w:rsidR="00B66D77" w:rsidRDefault="00B66D77" w:rsidP="00B66D77"/>
    <w:p w14:paraId="28B489F4" w14:textId="77777777" w:rsidR="00B66D77" w:rsidRDefault="00B66D77" w:rsidP="00B66D77"/>
    <w:p w14:paraId="311D18B4" w14:textId="77777777" w:rsidR="00B66D77" w:rsidRDefault="00B66D77" w:rsidP="00B66D77"/>
    <w:p w14:paraId="4D22CEF1" w14:textId="77777777" w:rsidR="00B66D77" w:rsidRDefault="00B66D77" w:rsidP="00B66D77"/>
    <w:p w14:paraId="4B69CA51" w14:textId="77777777" w:rsidR="00B66D77" w:rsidRDefault="00B66D77" w:rsidP="00B66D77"/>
    <w:p w14:paraId="30DEAEE0" w14:textId="77777777" w:rsidR="00B66D77" w:rsidRPr="00470F79" w:rsidRDefault="00B66D77" w:rsidP="00B66D77">
      <w:pPr>
        <w:widowControl w:val="0"/>
        <w:tabs>
          <w:tab w:val="left" w:pos="917"/>
        </w:tabs>
        <w:autoSpaceDE w:val="0"/>
        <w:autoSpaceDN w:val="0"/>
        <w:spacing w:before="52"/>
        <w:rPr>
          <w:b/>
          <w:sz w:val="22"/>
          <w:szCs w:val="22"/>
        </w:rPr>
      </w:pPr>
      <w:r w:rsidRPr="00516907">
        <w:rPr>
          <w:noProof/>
        </w:rPr>
        <mc:AlternateContent>
          <mc:Choice Requires="wps">
            <w:drawing>
              <wp:anchor distT="0" distB="0" distL="0" distR="0" simplePos="0" relativeHeight="251669504" behindDoc="1" locked="0" layoutInCell="1" allowOverlap="1" wp14:anchorId="27433BBC" wp14:editId="59575CDC">
                <wp:simplePos x="0" y="0"/>
                <wp:positionH relativeFrom="page">
                  <wp:posOffset>774700</wp:posOffset>
                </wp:positionH>
                <wp:positionV relativeFrom="paragraph">
                  <wp:posOffset>390</wp:posOffset>
                </wp:positionV>
                <wp:extent cx="6151880" cy="45085"/>
                <wp:effectExtent l="0" t="0" r="0" b="5715"/>
                <wp:wrapTopAndBottom/>
                <wp:docPr id="136086155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21A31" id="Rectangle 13" o:spid="_x0000_s1026" style="position:absolute;margin-left:61pt;margin-top:.05pt;width:484.4pt;height:3.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" fillcolor="#169eaf" stroked="f">
                <w10:wrap type="topAndBottom" anchorx="page"/>
              </v:rect>
            </w:pict>
          </mc:Fallback>
        </mc:AlternateContent>
      </w:r>
    </w:p>
    <w:p w14:paraId="69E7863D" w14:textId="552026E3" w:rsidR="00B66D77" w:rsidRDefault="0039131A" w:rsidP="00B66D77">
      <w:pPr>
        <w:spacing w:before="51"/>
        <w:ind w:right="425"/>
        <w:jc w:val="center"/>
        <w:rPr>
          <w:bCs/>
          <w:sz w:val="22"/>
          <w:szCs w:val="22"/>
        </w:rPr>
      </w:pPr>
      <w:r>
        <w:rPr>
          <w:bCs/>
          <w:sz w:val="22"/>
          <w:szCs w:val="22"/>
        </w:rPr>
        <w:t xml:space="preserve">18.05.2026 </w:t>
      </w:r>
      <w:r w:rsidR="00627A22">
        <w:rPr>
          <w:bCs/>
          <w:sz w:val="22"/>
          <w:szCs w:val="22"/>
        </w:rPr>
        <w:t>Tarihli (İlgili yıl içinde 2. Sayı) Danışma Kurulu Edremit Sivil Havacılık Yüksekokulu</w:t>
      </w:r>
      <w:r w:rsidR="00B66D77">
        <w:rPr>
          <w:bCs/>
          <w:sz w:val="22"/>
          <w:szCs w:val="22"/>
        </w:rPr>
        <w:t xml:space="preserve"> Birim Danışma Kurulu</w:t>
      </w:r>
    </w:p>
    <w:p w14:paraId="7215BB35" w14:textId="77777777" w:rsidR="00B66D77" w:rsidRPr="00AA76A4" w:rsidRDefault="00B66D77" w:rsidP="00B66D77">
      <w:pPr>
        <w:spacing w:before="51"/>
        <w:ind w:right="425"/>
        <w:jc w:val="center"/>
        <w:rPr>
          <w:bCs/>
          <w:sz w:val="22"/>
          <w:szCs w:val="22"/>
        </w:rPr>
      </w:pPr>
      <w:r>
        <w:rPr>
          <w:bCs/>
          <w:sz w:val="22"/>
          <w:szCs w:val="22"/>
        </w:rPr>
        <w:t>Eylem/Faaliyet Planı</w:t>
      </w:r>
    </w:p>
    <w:p w14:paraId="65B19D4D" w14:textId="4B53A965" w:rsidR="00C73DCE" w:rsidRDefault="00B66D77" w:rsidP="000A2336">
      <w:pPr>
        <w:pStyle w:val="GvdeMetni"/>
        <w:spacing w:before="10"/>
        <w:ind w:right="-675"/>
        <w:rPr>
          <w:b/>
        </w:rPr>
      </w:pPr>
      <w:r w:rsidRPr="00516907">
        <w:rPr>
          <w:noProof/>
          <w:lang w:eastAsia="tr-TR"/>
        </w:rPr>
        <mc:AlternateContent>
          <mc:Choice Requires="wps">
            <w:drawing>
              <wp:anchor distT="0" distB="0" distL="0" distR="0" simplePos="0" relativeHeight="251670528" behindDoc="1" locked="0" layoutInCell="1" allowOverlap="1" wp14:anchorId="07923B4B" wp14:editId="0FF957C8">
                <wp:simplePos x="0" y="0"/>
                <wp:positionH relativeFrom="page">
                  <wp:posOffset>774700</wp:posOffset>
                </wp:positionH>
                <wp:positionV relativeFrom="paragraph">
                  <wp:posOffset>207160</wp:posOffset>
                </wp:positionV>
                <wp:extent cx="6151880" cy="45085"/>
                <wp:effectExtent l="0" t="0" r="0" b="5715"/>
                <wp:wrapTopAndBottom/>
                <wp:docPr id="25808209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A15DC" id="Rectangle 13" o:spid="_x0000_s1026" style="position:absolute;margin-left:61pt;margin-top:16.3pt;width:484.4pt;height:3.5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" fillcolor="#169eaf" stroked="f">
                <w10:wrap type="topAndBottom" anchorx="page"/>
              </v:rect>
            </w:pict>
          </mc:Fallback>
        </mc:AlternateContent>
      </w:r>
    </w:p>
    <w:p w14:paraId="608010A1" w14:textId="4B06FA00" w:rsidR="00B66D77" w:rsidRPr="00C1732A" w:rsidRDefault="00B66D77" w:rsidP="00B66D77">
      <w:pPr>
        <w:widowControl w:val="0"/>
        <w:tabs>
          <w:tab w:val="left" w:pos="917"/>
        </w:tabs>
        <w:autoSpaceDE w:val="0"/>
        <w:autoSpaceDN w:val="0"/>
        <w:jc w:val="both"/>
        <w:rPr>
          <w:b/>
        </w:rPr>
      </w:pPr>
      <w:r w:rsidRPr="00C1732A">
        <w:rPr>
          <w:b/>
        </w:rPr>
        <w:t>1.LİDERLİK</w:t>
      </w:r>
    </w:p>
    <w:p w14:paraId="2C0AEC7F" w14:textId="0A013828" w:rsidR="00B66D77" w:rsidRPr="00EF43F8" w:rsidRDefault="00B66D77" w:rsidP="00B66D77">
      <w:pPr>
        <w:pStyle w:val="GvdeMetni"/>
        <w:jc w:val="both"/>
        <w:rPr>
          <w:b/>
          <w:i/>
          <w:iCs/>
          <w:sz w:val="22"/>
          <w:szCs w:val="22"/>
          <w:vertAlign w:val="superscript"/>
        </w:rPr>
      </w:pPr>
      <w:r>
        <w:rPr>
          <w:b/>
          <w:i/>
          <w:iCs/>
          <w:sz w:val="22"/>
          <w:szCs w:val="22"/>
          <w:vertAlign w:val="superscript"/>
        </w:rPr>
        <w:t>(</w:t>
      </w:r>
      <w:r w:rsidRPr="00C1732A">
        <w:rPr>
          <w:b/>
          <w:i/>
          <w:iCs/>
          <w:sz w:val="22"/>
          <w:szCs w:val="22"/>
          <w:vertAlign w:val="superscript"/>
        </w:rPr>
        <w:t xml:space="preserve">Bu bölümde, birimde yönetişim ve liderlik anlayışının etkinliği öğrenci odaklı bir bakış açısıyla değerlendirilir. Birim yönetiminin eğitim-öğretim, araştırma-geliştirme ve </w:t>
      </w:r>
      <w:r w:rsidR="000A2336">
        <w:rPr>
          <w:b/>
          <w:i/>
          <w:iCs/>
          <w:sz w:val="22"/>
          <w:szCs w:val="22"/>
          <w:vertAlign w:val="superscript"/>
        </w:rPr>
        <w:t>topluma</w:t>
      </w:r>
      <w:r w:rsidRPr="00C1732A">
        <w:rPr>
          <w:b/>
          <w:i/>
          <w:iCs/>
          <w:sz w:val="22"/>
          <w:szCs w:val="22"/>
          <w:vertAlign w:val="superscript"/>
        </w:rPr>
        <w:t xml:space="preserve"> katkı süreçlerine yönelik yönlendirme, karar alma ve koordinasyon mekanizmaları ele alınır. Öğrenci katılımını destekleyen uygulamalar, öğrenci geri bildirimlerinin karar süreçlerine yansıtılması, temsil mekanizmalarının işleyişi ve kalite kültürünün yaygınlaştırılmasına yönelik liderlik rolleri danışma kurulu tarafından değerlendirilir. Bu kapsamda güçlü yönler ve geliştirmeye açık alanlar belirlenerek iyileştirme önerileri oluşturulur</w:t>
      </w:r>
      <w:r>
        <w:rPr>
          <w:b/>
          <w:i/>
          <w:iCs/>
          <w:sz w:val="22"/>
          <w:szCs w:val="22"/>
          <w:vertAlign w:val="superscript"/>
        </w:rPr>
        <w:t>)</w:t>
      </w:r>
      <w:r w:rsidRPr="00C1732A">
        <w:rPr>
          <w:b/>
          <w:i/>
          <w:iCs/>
          <w:sz w:val="22"/>
          <w:szCs w:val="22"/>
          <w:vertAlign w:val="superscript"/>
        </w:rPr>
        <w:t>.</w:t>
      </w:r>
    </w:p>
    <w:tbl>
      <w:tblPr>
        <w:tblStyle w:val="TabloKlavuzu"/>
        <w:tblW w:w="0" w:type="auto"/>
        <w:tblLook w:val="04A0" w:firstRow="1" w:lastRow="0" w:firstColumn="1" w:lastColumn="0" w:noHBand="0" w:noVBand="1"/>
      </w:tblPr>
      <w:tblGrid>
        <w:gridCol w:w="3282"/>
        <w:gridCol w:w="2779"/>
        <w:gridCol w:w="3001"/>
      </w:tblGrid>
      <w:tr w:rsidR="00B66D77" w:rsidRPr="00EF43F8" w14:paraId="0F8AE98B" w14:textId="77777777" w:rsidTr="00B91AF8">
        <w:tc>
          <w:tcPr>
            <w:tcW w:w="3397" w:type="dxa"/>
            <w:shd w:val="clear" w:color="auto" w:fill="169EAF"/>
          </w:tcPr>
          <w:p w14:paraId="3A1F8F37" w14:textId="77777777" w:rsidR="00B66D77" w:rsidRPr="00EF43F8" w:rsidRDefault="00B66D77" w:rsidP="00B91AF8">
            <w:pPr>
              <w:jc w:val="center"/>
            </w:pPr>
            <w:r w:rsidRPr="00EF43F8">
              <w:rPr>
                <w:color w:val="FFFFFF" w:themeColor="background1"/>
              </w:rPr>
              <w:t>Belirlenen Geliştirmeye Açık Alanın Gerekçesi</w:t>
            </w:r>
          </w:p>
        </w:tc>
        <w:tc>
          <w:tcPr>
            <w:tcW w:w="2856" w:type="dxa"/>
            <w:shd w:val="clear" w:color="auto" w:fill="169EAF"/>
          </w:tcPr>
          <w:p w14:paraId="67C60AF8" w14:textId="77777777" w:rsidR="00B66D77" w:rsidRPr="00EF43F8" w:rsidRDefault="00B66D77" w:rsidP="00B91AF8">
            <w:pPr>
              <w:jc w:val="center"/>
              <w:rPr>
                <w:color w:val="FFFFFF" w:themeColor="background1"/>
              </w:rPr>
            </w:pPr>
            <w:r w:rsidRPr="00EF43F8">
              <w:rPr>
                <w:color w:val="FFFFFF" w:themeColor="background1"/>
              </w:rPr>
              <w:t>Eylem/Faaliyet</w:t>
            </w:r>
          </w:p>
        </w:tc>
        <w:tc>
          <w:tcPr>
            <w:tcW w:w="3127" w:type="dxa"/>
            <w:shd w:val="clear" w:color="auto" w:fill="169EAF"/>
          </w:tcPr>
          <w:p w14:paraId="339FABB4" w14:textId="77777777" w:rsidR="00B66D77" w:rsidRPr="00EF43F8" w:rsidRDefault="00B66D77" w:rsidP="00B91AF8">
            <w:pPr>
              <w:jc w:val="center"/>
            </w:pPr>
            <w:r w:rsidRPr="00EF43F8">
              <w:rPr>
                <w:color w:val="FFFFFF" w:themeColor="background1"/>
              </w:rPr>
              <w:t>Sorumlular</w:t>
            </w:r>
          </w:p>
        </w:tc>
      </w:tr>
      <w:tr w:rsidR="00B66D77" w:rsidRPr="00EF43F8" w14:paraId="24383710" w14:textId="77777777" w:rsidTr="00B91AF8">
        <w:tc>
          <w:tcPr>
            <w:tcW w:w="3397" w:type="dxa"/>
          </w:tcPr>
          <w:p w14:paraId="5F2E221B" w14:textId="4A62D209" w:rsidR="00B66D77" w:rsidRPr="00EF43F8" w:rsidRDefault="00891224" w:rsidP="00B91AF8">
            <w:r>
              <w:t xml:space="preserve">Liderlik </w:t>
            </w:r>
            <w:r w:rsidR="00F933FB">
              <w:t xml:space="preserve">ve idari </w:t>
            </w:r>
            <w:r>
              <w:t>süreçlerin</w:t>
            </w:r>
            <w:r w:rsidR="00F933FB">
              <w:t xml:space="preserve"> devamlılığı için  şeffaflık ve iş birliği</w:t>
            </w:r>
            <w:r w:rsidR="00292FC7">
              <w:t>ne özen konusuna dikkat çekildi</w:t>
            </w:r>
          </w:p>
        </w:tc>
        <w:tc>
          <w:tcPr>
            <w:tcW w:w="2856" w:type="dxa"/>
          </w:tcPr>
          <w:p w14:paraId="07DF50E3" w14:textId="56173D83" w:rsidR="00B66D77" w:rsidRPr="00EF43F8" w:rsidRDefault="00292FC7" w:rsidP="00B91AF8">
            <w:r>
              <w:t xml:space="preserve">Toplantı ve bilgi paylaşımı konularına dikkat edilmektedir. </w:t>
            </w:r>
          </w:p>
        </w:tc>
        <w:tc>
          <w:tcPr>
            <w:tcW w:w="3127" w:type="dxa"/>
          </w:tcPr>
          <w:p w14:paraId="2091696B" w14:textId="77777777" w:rsidR="00B66D77" w:rsidRDefault="005B2720" w:rsidP="00B91AF8">
            <w:r>
              <w:t>Rektörlük</w:t>
            </w:r>
          </w:p>
          <w:p w14:paraId="53ACB18E" w14:textId="77777777" w:rsidR="005B2720" w:rsidRDefault="005B2720" w:rsidP="00B91AF8">
            <w:r>
              <w:t>Yüksekokul Yönetimi</w:t>
            </w:r>
          </w:p>
          <w:p w14:paraId="1D2EB73C" w14:textId="5E9B8320" w:rsidR="008B75E7" w:rsidRPr="00EF43F8" w:rsidRDefault="008B75E7" w:rsidP="00B91AF8">
            <w:r>
              <w:t>Akademik Kadro</w:t>
            </w:r>
          </w:p>
        </w:tc>
      </w:tr>
      <w:tr w:rsidR="00B66D77" w:rsidRPr="00EF43F8" w14:paraId="4239C2FB" w14:textId="77777777" w:rsidTr="00B91AF8">
        <w:tc>
          <w:tcPr>
            <w:tcW w:w="3397" w:type="dxa"/>
            <w:shd w:val="clear" w:color="auto" w:fill="169EAF"/>
          </w:tcPr>
          <w:p w14:paraId="1BA5387B" w14:textId="0F46E877" w:rsidR="00B66D77" w:rsidRPr="00EF43F8" w:rsidRDefault="00292FC7" w:rsidP="00B91AF8">
            <w:r>
              <w:t xml:space="preserve">Süreçlerin aksaksız ve rol </w:t>
            </w:r>
            <w:r w:rsidR="0039131A">
              <w:t>tanımlarının</w:t>
            </w:r>
            <w:r>
              <w:t xml:space="preserve"> net şekilde ilerlemesi için bürokratik gelişmelere özen gösterilmektedir.</w:t>
            </w:r>
          </w:p>
        </w:tc>
        <w:tc>
          <w:tcPr>
            <w:tcW w:w="2856" w:type="dxa"/>
            <w:shd w:val="clear" w:color="auto" w:fill="169EAF"/>
          </w:tcPr>
          <w:p w14:paraId="2C748E17" w14:textId="4F6D3094" w:rsidR="00B66D77" w:rsidRPr="00EF43F8" w:rsidRDefault="00292FC7" w:rsidP="00B91AF8">
            <w:r>
              <w:t>Değişikliklerin sürekli izlenmesi ve uyumlanmaya özen gösteril</w:t>
            </w:r>
            <w:r w:rsidR="001E0AD7">
              <w:t>mektedir.</w:t>
            </w:r>
            <w:r>
              <w:t xml:space="preserve"> </w:t>
            </w:r>
          </w:p>
        </w:tc>
        <w:tc>
          <w:tcPr>
            <w:tcW w:w="3127" w:type="dxa"/>
            <w:shd w:val="clear" w:color="auto" w:fill="169EAF"/>
          </w:tcPr>
          <w:p w14:paraId="4E9FA9D6" w14:textId="77777777" w:rsidR="008B75E7" w:rsidRPr="008B75E7" w:rsidRDefault="008B75E7" w:rsidP="008B75E7">
            <w:r w:rsidRPr="008B75E7">
              <w:t>Rektörlük</w:t>
            </w:r>
          </w:p>
          <w:p w14:paraId="5E434CE8" w14:textId="77777777" w:rsidR="008B75E7" w:rsidRPr="008B75E7" w:rsidRDefault="008B75E7" w:rsidP="008B75E7">
            <w:r w:rsidRPr="008B75E7">
              <w:t>Yüksekokul Yönetimi</w:t>
            </w:r>
          </w:p>
          <w:p w14:paraId="0E7BE62B" w14:textId="56EA5C23" w:rsidR="00B66D77" w:rsidRPr="00EF43F8" w:rsidRDefault="008B75E7" w:rsidP="008B75E7">
            <w:r w:rsidRPr="008B75E7">
              <w:t>Akademik Kadro</w:t>
            </w:r>
          </w:p>
        </w:tc>
      </w:tr>
      <w:tr w:rsidR="00B66D77" w:rsidRPr="00EF43F8" w14:paraId="2D50EF56" w14:textId="77777777" w:rsidTr="00B91AF8">
        <w:tc>
          <w:tcPr>
            <w:tcW w:w="3397" w:type="dxa"/>
          </w:tcPr>
          <w:p w14:paraId="3CF9FC56" w14:textId="304B4844" w:rsidR="00B66D77" w:rsidRPr="00EF43F8" w:rsidRDefault="001E0AD7" w:rsidP="00B91AF8">
            <w:r>
              <w:t xml:space="preserve">Akademik ve idari kadronun gelişimi, iş yükü dağılımları ve akademik gelişim açısından önemlidir. </w:t>
            </w:r>
          </w:p>
        </w:tc>
        <w:tc>
          <w:tcPr>
            <w:tcW w:w="2856" w:type="dxa"/>
          </w:tcPr>
          <w:p w14:paraId="5D525152" w14:textId="7E66E34B" w:rsidR="00B66D77" w:rsidRPr="00EF43F8" w:rsidRDefault="001E0AD7" w:rsidP="00B91AF8">
            <w:r>
              <w:t>Kurum akademik ve idari kadrosunun iyileştirilmesi için sürecin izlenmesi</w:t>
            </w:r>
            <w:r w:rsidR="005B2720">
              <w:t xml:space="preserve"> ve taleplerin takibi gerekmektedir.</w:t>
            </w:r>
          </w:p>
        </w:tc>
        <w:tc>
          <w:tcPr>
            <w:tcW w:w="3127" w:type="dxa"/>
          </w:tcPr>
          <w:p w14:paraId="22C8CBF1" w14:textId="77777777" w:rsidR="008B75E7" w:rsidRDefault="008B75E7" w:rsidP="008B75E7">
            <w:r>
              <w:t>Rektörlük</w:t>
            </w:r>
          </w:p>
          <w:p w14:paraId="0C44992C" w14:textId="77777777" w:rsidR="008B75E7" w:rsidRDefault="008B75E7" w:rsidP="008B75E7">
            <w:r>
              <w:t>Yüksekokul Yönetimi</w:t>
            </w:r>
          </w:p>
          <w:p w14:paraId="3A06AE13" w14:textId="3EB4DE70" w:rsidR="00B66D77" w:rsidRPr="00EF43F8" w:rsidRDefault="008B75E7" w:rsidP="008B75E7">
            <w:r>
              <w:t>Akademik Kadro</w:t>
            </w:r>
          </w:p>
        </w:tc>
      </w:tr>
      <w:tr w:rsidR="00B66D77" w:rsidRPr="00EF43F8" w14:paraId="3B10CC4A" w14:textId="77777777" w:rsidTr="00B91AF8">
        <w:tc>
          <w:tcPr>
            <w:tcW w:w="3397" w:type="dxa"/>
            <w:shd w:val="clear" w:color="auto" w:fill="169EAF"/>
          </w:tcPr>
          <w:p w14:paraId="016976E8" w14:textId="77777777" w:rsidR="00B66D77" w:rsidRDefault="005B2720" w:rsidP="00B91AF8">
            <w:r>
              <w:t xml:space="preserve">Tüm süreçlerin </w:t>
            </w:r>
            <w:r w:rsidR="008B75E7">
              <w:t>iyileştirilmesi ve kolaylaştırılması için danışma kurulunun desteği gereklidir.</w:t>
            </w:r>
            <w:r w:rsidR="00903C25">
              <w:t xml:space="preserve"> Oysa danışma kurulu üyelerinin </w:t>
            </w:r>
            <w:r w:rsidR="00DB2639">
              <w:t xml:space="preserve">toplantıya katılımı sınırlıdır. </w:t>
            </w:r>
          </w:p>
          <w:p w14:paraId="14FA8751" w14:textId="0DC28927" w:rsidR="005E0541" w:rsidRPr="00EF43F8" w:rsidRDefault="005E0541" w:rsidP="00B91AF8">
            <w:r w:rsidRPr="005E0541">
              <w:t xml:space="preserve">Danışma kurulu toplantılarının dönemde bir kez olarak yürütülmesinin daha anlamlı olduğunun tespiti mümkün olmuştur. Zorunlu ve </w:t>
            </w:r>
            <w:r>
              <w:t>sıklaştırılmış</w:t>
            </w:r>
            <w:r w:rsidRPr="005E0541">
              <w:t xml:space="preserve"> toplantılar da katılımı düşürmektedir.</w:t>
            </w:r>
          </w:p>
        </w:tc>
        <w:tc>
          <w:tcPr>
            <w:tcW w:w="2856" w:type="dxa"/>
            <w:shd w:val="clear" w:color="auto" w:fill="169EAF"/>
          </w:tcPr>
          <w:p w14:paraId="45EADA10" w14:textId="77777777" w:rsidR="00B66D77" w:rsidRDefault="008B75E7" w:rsidP="00B91AF8">
            <w:r>
              <w:t>Danışma kuruluyla şeffaf iletişimin devamlılığı</w:t>
            </w:r>
          </w:p>
          <w:p w14:paraId="5285D619" w14:textId="77777777" w:rsidR="00DB2639" w:rsidRDefault="00DB2639" w:rsidP="00B91AF8"/>
          <w:p w14:paraId="216CC87A" w14:textId="77777777" w:rsidR="00DB2639" w:rsidRDefault="00DB2639" w:rsidP="00B91AF8">
            <w:r>
              <w:t xml:space="preserve">Danışma kurulu üyelerinin katılım gönüllülükleri değerlendirilerek </w:t>
            </w:r>
            <w:r w:rsidR="005E0541">
              <w:t>ihtiyaca göre revizyonların süreklilikleri</w:t>
            </w:r>
          </w:p>
          <w:p w14:paraId="57A6A959" w14:textId="77777777" w:rsidR="005E0541" w:rsidRDefault="005E0541" w:rsidP="00B91AF8"/>
          <w:p w14:paraId="6A25F66E" w14:textId="7B999D24" w:rsidR="005E0541" w:rsidRPr="00EF43F8" w:rsidRDefault="005E0541" w:rsidP="00B91AF8">
            <w:r>
              <w:t xml:space="preserve">Danışma Kurulu toplantıları </w:t>
            </w:r>
            <w:r w:rsidR="00BF6D66">
              <w:t xml:space="preserve">her </w:t>
            </w:r>
            <w:r w:rsidR="00024A02">
              <w:t xml:space="preserve">dönemde gerçekten ihtiyaç duyulduğu zamanlarda, </w:t>
            </w:r>
            <w:r w:rsidR="00BF6D66">
              <w:t>yürütülmelidir.</w:t>
            </w:r>
          </w:p>
        </w:tc>
        <w:tc>
          <w:tcPr>
            <w:tcW w:w="3127" w:type="dxa"/>
            <w:shd w:val="clear" w:color="auto" w:fill="169EAF"/>
          </w:tcPr>
          <w:p w14:paraId="1F7B6BFB" w14:textId="77777777" w:rsidR="008B75E7" w:rsidRDefault="008B75E7" w:rsidP="008B75E7">
            <w:r>
              <w:t>Rektörlük</w:t>
            </w:r>
          </w:p>
          <w:p w14:paraId="5CEA477C" w14:textId="77777777" w:rsidR="008B75E7" w:rsidRDefault="008B75E7" w:rsidP="008B75E7">
            <w:r>
              <w:t>Yüksekokul Yönetimi</w:t>
            </w:r>
          </w:p>
          <w:p w14:paraId="6912D261" w14:textId="77777777" w:rsidR="00B66D77" w:rsidRDefault="008B75E7" w:rsidP="008B75E7">
            <w:r>
              <w:t>Akademik Kadro</w:t>
            </w:r>
          </w:p>
          <w:p w14:paraId="4D6BC927" w14:textId="2D70BDFF" w:rsidR="008B75E7" w:rsidRPr="00EF43F8" w:rsidRDefault="008B75E7" w:rsidP="008B75E7">
            <w:r>
              <w:t>Danışna Kurulu Üyeleri</w:t>
            </w:r>
          </w:p>
        </w:tc>
      </w:tr>
    </w:tbl>
    <w:p w14:paraId="0E79F4AC" w14:textId="77777777" w:rsidR="00B66D77" w:rsidRPr="00EF43F8" w:rsidRDefault="00B66D77" w:rsidP="00B66D77">
      <w:pPr>
        <w:widowControl w:val="0"/>
        <w:tabs>
          <w:tab w:val="left" w:pos="917"/>
        </w:tabs>
        <w:autoSpaceDE w:val="0"/>
        <w:autoSpaceDN w:val="0"/>
        <w:rPr>
          <w:b/>
        </w:rPr>
      </w:pPr>
      <w:r w:rsidRPr="00EF43F8">
        <w:rPr>
          <w:b/>
        </w:rPr>
        <w:t>2. EĞİTİM-ÖĞRETİM</w:t>
      </w:r>
    </w:p>
    <w:p w14:paraId="77AC3064" w14:textId="77777777" w:rsidR="00B66D77" w:rsidRPr="00EF43F8" w:rsidRDefault="00B66D77" w:rsidP="00B66D77">
      <w:pPr>
        <w:pStyle w:val="GvdeMetni"/>
        <w:jc w:val="both"/>
        <w:rPr>
          <w:b/>
          <w:i/>
          <w:iCs/>
          <w:sz w:val="22"/>
          <w:szCs w:val="22"/>
          <w:vertAlign w:val="superscript"/>
        </w:rPr>
      </w:pPr>
      <w:r>
        <w:rPr>
          <w:b/>
          <w:i/>
          <w:iCs/>
          <w:sz w:val="22"/>
          <w:szCs w:val="22"/>
          <w:vertAlign w:val="superscript"/>
        </w:rPr>
        <w:t>(</w:t>
      </w:r>
      <w:r w:rsidRPr="00EF43F8">
        <w:rPr>
          <w:b/>
          <w:i/>
          <w:iCs/>
          <w:sz w:val="22"/>
          <w:szCs w:val="22"/>
          <w:vertAlign w:val="superscript"/>
        </w:rPr>
        <w:t xml:space="preserve">Bu bölümde, program </w:t>
      </w:r>
      <w:r>
        <w:rPr>
          <w:b/>
          <w:i/>
          <w:iCs/>
          <w:sz w:val="22"/>
          <w:szCs w:val="22"/>
          <w:vertAlign w:val="superscript"/>
        </w:rPr>
        <w:t>yeterlilikleri</w:t>
      </w:r>
      <w:r w:rsidRPr="00EF43F8">
        <w:rPr>
          <w:b/>
          <w:i/>
          <w:iCs/>
          <w:sz w:val="22"/>
          <w:szCs w:val="22"/>
          <w:vertAlign w:val="superscript"/>
        </w:rPr>
        <w:t xml:space="preserve"> revizyonu, ders öğrenme çıktılarının güncellenmesi, ders içeriklerinin güncel gereksinimlere göre yeniden düzenlenmesi ve AKTS iş yükü revizyonu gibi müfredat iyileştirme faaliyetlerine </w:t>
      </w:r>
      <w:r>
        <w:rPr>
          <w:b/>
          <w:i/>
          <w:iCs/>
          <w:sz w:val="22"/>
          <w:szCs w:val="22"/>
          <w:vertAlign w:val="superscript"/>
        </w:rPr>
        <w:t xml:space="preserve">ilişkin görüşlere </w:t>
      </w:r>
      <w:r w:rsidRPr="00EF43F8">
        <w:rPr>
          <w:b/>
          <w:i/>
          <w:iCs/>
          <w:sz w:val="22"/>
          <w:szCs w:val="22"/>
          <w:vertAlign w:val="superscript"/>
        </w:rPr>
        <w:t xml:space="preserve">yer verilir. Ayrıca program yeterlilikleri ile müfredatın yapısal uyumuna ilişkin değerlendirmeler </w:t>
      </w:r>
      <w:r>
        <w:rPr>
          <w:b/>
          <w:i/>
          <w:iCs/>
          <w:sz w:val="22"/>
          <w:szCs w:val="22"/>
          <w:vertAlign w:val="superscript"/>
        </w:rPr>
        <w:t>yapılır</w:t>
      </w:r>
      <w:r w:rsidRPr="00EF43F8">
        <w:rPr>
          <w:b/>
          <w:i/>
          <w:iCs/>
          <w:sz w:val="22"/>
          <w:szCs w:val="22"/>
          <w:vertAlign w:val="superscript"/>
        </w:rPr>
        <w:t>. Bunun yanında program çıktısı–sınav sorusu ilişkisi ve öğrenim çıktısı–sınav sorusu ilişkisine yönelik analizler ile PÇ–ÖÇ anket değerlendirmeleri doğrultusunda gerçekleştirilen iyileştirme çalışmaları bu kısımda</w:t>
      </w:r>
      <w:r>
        <w:rPr>
          <w:b/>
          <w:i/>
          <w:iCs/>
          <w:sz w:val="22"/>
          <w:szCs w:val="22"/>
          <w:vertAlign w:val="superscript"/>
        </w:rPr>
        <w:t xml:space="preserve"> tartışılır.</w:t>
      </w:r>
      <w:r w:rsidRPr="00EF43F8">
        <w:rPr>
          <w:b/>
          <w:i/>
          <w:iCs/>
          <w:sz w:val="22"/>
          <w:szCs w:val="22"/>
          <w:vertAlign w:val="superscript"/>
        </w:rPr>
        <w:t>)</w:t>
      </w:r>
    </w:p>
    <w:tbl>
      <w:tblPr>
        <w:tblStyle w:val="TabloKlavuzu"/>
        <w:tblW w:w="0" w:type="auto"/>
        <w:tblLook w:val="04A0" w:firstRow="1" w:lastRow="0" w:firstColumn="1" w:lastColumn="0" w:noHBand="0" w:noVBand="1"/>
      </w:tblPr>
      <w:tblGrid>
        <w:gridCol w:w="3299"/>
        <w:gridCol w:w="2782"/>
        <w:gridCol w:w="2981"/>
      </w:tblGrid>
      <w:tr w:rsidR="00B66D77" w:rsidRPr="00EF43F8" w14:paraId="3C35B34F" w14:textId="77777777" w:rsidTr="00B91AF8">
        <w:tc>
          <w:tcPr>
            <w:tcW w:w="3397" w:type="dxa"/>
            <w:shd w:val="clear" w:color="auto" w:fill="169EAF"/>
          </w:tcPr>
          <w:p w14:paraId="23C9583A" w14:textId="77777777" w:rsidR="00B66D77" w:rsidRPr="00EF43F8" w:rsidRDefault="00B66D77" w:rsidP="00B91AF8">
            <w:pPr>
              <w:jc w:val="center"/>
            </w:pPr>
            <w:r w:rsidRPr="00EF43F8">
              <w:rPr>
                <w:color w:val="FFFFFF" w:themeColor="background1"/>
              </w:rPr>
              <w:t>Belirlenen Geliştirmeye Açık Alanın Gerekçesi</w:t>
            </w:r>
          </w:p>
        </w:tc>
        <w:tc>
          <w:tcPr>
            <w:tcW w:w="2856" w:type="dxa"/>
            <w:shd w:val="clear" w:color="auto" w:fill="169EAF"/>
          </w:tcPr>
          <w:p w14:paraId="7E4A721F" w14:textId="77777777" w:rsidR="00B66D77" w:rsidRPr="00EF43F8" w:rsidRDefault="00B66D77" w:rsidP="00B91AF8">
            <w:pPr>
              <w:jc w:val="center"/>
              <w:rPr>
                <w:color w:val="FFFFFF" w:themeColor="background1"/>
              </w:rPr>
            </w:pPr>
            <w:r w:rsidRPr="00EF43F8">
              <w:rPr>
                <w:color w:val="FFFFFF" w:themeColor="background1"/>
              </w:rPr>
              <w:t>Eylem/Faaliyet</w:t>
            </w:r>
          </w:p>
        </w:tc>
        <w:tc>
          <w:tcPr>
            <w:tcW w:w="3127" w:type="dxa"/>
            <w:shd w:val="clear" w:color="auto" w:fill="169EAF"/>
          </w:tcPr>
          <w:p w14:paraId="0909134A" w14:textId="77777777" w:rsidR="00B66D77" w:rsidRPr="00EF43F8" w:rsidRDefault="00B66D77" w:rsidP="00B91AF8">
            <w:pPr>
              <w:jc w:val="center"/>
            </w:pPr>
            <w:r w:rsidRPr="00EF43F8">
              <w:rPr>
                <w:color w:val="FFFFFF" w:themeColor="background1"/>
              </w:rPr>
              <w:t>Sorumlular</w:t>
            </w:r>
          </w:p>
        </w:tc>
      </w:tr>
      <w:tr w:rsidR="00B66D77" w:rsidRPr="00EF43F8" w14:paraId="085EDE47" w14:textId="77777777" w:rsidTr="00B91AF8">
        <w:tc>
          <w:tcPr>
            <w:tcW w:w="3397" w:type="dxa"/>
          </w:tcPr>
          <w:p w14:paraId="732CA4BA" w14:textId="75550E01" w:rsidR="00B66D77" w:rsidRPr="00EF43F8" w:rsidRDefault="00AE10A8" w:rsidP="00B91AF8">
            <w:r>
              <w:t xml:space="preserve">Yüksek lisans açılarak öğrenci ve </w:t>
            </w:r>
            <w:r w:rsidR="00D81E1D">
              <w:t>akademisyenlerimizin</w:t>
            </w:r>
            <w:r>
              <w:t xml:space="preserve"> gelişimine katkı sağlanacaktır</w:t>
            </w:r>
            <w:r w:rsidR="00D81E1D">
              <w:t>.</w:t>
            </w:r>
          </w:p>
        </w:tc>
        <w:tc>
          <w:tcPr>
            <w:tcW w:w="2856" w:type="dxa"/>
          </w:tcPr>
          <w:p w14:paraId="12B87B45" w14:textId="4B4CE175" w:rsidR="00B66D77" w:rsidRPr="00EF43F8" w:rsidRDefault="00D81E1D" w:rsidP="00B91AF8">
            <w:r>
              <w:t>Başvuru süreci üniversitemiz sürecinde tamamlanmaktadır. YÖK’ün süreci izlenecektir.</w:t>
            </w:r>
          </w:p>
        </w:tc>
        <w:tc>
          <w:tcPr>
            <w:tcW w:w="3127" w:type="dxa"/>
          </w:tcPr>
          <w:p w14:paraId="4472E31E" w14:textId="77777777" w:rsidR="00D81E1D" w:rsidRDefault="00D81E1D" w:rsidP="00D81E1D">
            <w:r>
              <w:t>Rektörlük</w:t>
            </w:r>
          </w:p>
          <w:p w14:paraId="067FC181" w14:textId="77777777" w:rsidR="00D81E1D" w:rsidRDefault="00D81E1D" w:rsidP="00D81E1D">
            <w:r>
              <w:t>Yüksekokul Yönetimi</w:t>
            </w:r>
          </w:p>
          <w:p w14:paraId="731B6BD7" w14:textId="77777777" w:rsidR="00B66D77" w:rsidRDefault="00D81E1D" w:rsidP="00D81E1D">
            <w:r>
              <w:t>Akademik Kadro</w:t>
            </w:r>
          </w:p>
          <w:p w14:paraId="4A5DB7BE" w14:textId="5A345460" w:rsidR="00D81E1D" w:rsidRPr="00EF43F8" w:rsidRDefault="00D81E1D" w:rsidP="00D81E1D">
            <w:r>
              <w:t>YÖK</w:t>
            </w:r>
          </w:p>
        </w:tc>
      </w:tr>
      <w:tr w:rsidR="00B66D77" w:rsidRPr="00EF43F8" w14:paraId="284688EF" w14:textId="77777777" w:rsidTr="00B91AF8">
        <w:tc>
          <w:tcPr>
            <w:tcW w:w="3397" w:type="dxa"/>
            <w:shd w:val="clear" w:color="auto" w:fill="169EAF"/>
          </w:tcPr>
          <w:p w14:paraId="3A81ECA3" w14:textId="77777777" w:rsidR="00B66D77" w:rsidRPr="00EF43F8" w:rsidRDefault="00B66D77" w:rsidP="00B91AF8"/>
        </w:tc>
        <w:tc>
          <w:tcPr>
            <w:tcW w:w="2856" w:type="dxa"/>
            <w:shd w:val="clear" w:color="auto" w:fill="169EAF"/>
          </w:tcPr>
          <w:p w14:paraId="255FEE73" w14:textId="77777777" w:rsidR="00B66D77" w:rsidRPr="00EF43F8" w:rsidRDefault="00B66D77" w:rsidP="00B91AF8"/>
        </w:tc>
        <w:tc>
          <w:tcPr>
            <w:tcW w:w="3127" w:type="dxa"/>
            <w:shd w:val="clear" w:color="auto" w:fill="169EAF"/>
          </w:tcPr>
          <w:p w14:paraId="6C4B8552" w14:textId="77777777" w:rsidR="00B66D77" w:rsidRPr="00EF43F8" w:rsidRDefault="00B66D77" w:rsidP="00B91AF8"/>
        </w:tc>
      </w:tr>
      <w:tr w:rsidR="00B66D77" w:rsidRPr="00EF43F8" w14:paraId="5BAA4A23" w14:textId="77777777" w:rsidTr="00B91AF8">
        <w:tc>
          <w:tcPr>
            <w:tcW w:w="3397" w:type="dxa"/>
          </w:tcPr>
          <w:p w14:paraId="3500131D" w14:textId="77777777" w:rsidR="00B66D77" w:rsidRPr="00EF43F8" w:rsidRDefault="00B66D77" w:rsidP="00B91AF8"/>
        </w:tc>
        <w:tc>
          <w:tcPr>
            <w:tcW w:w="2856" w:type="dxa"/>
          </w:tcPr>
          <w:p w14:paraId="5EEA14A7" w14:textId="77777777" w:rsidR="00B66D77" w:rsidRPr="00EF43F8" w:rsidRDefault="00B66D77" w:rsidP="00B91AF8"/>
        </w:tc>
        <w:tc>
          <w:tcPr>
            <w:tcW w:w="3127" w:type="dxa"/>
          </w:tcPr>
          <w:p w14:paraId="552731B2" w14:textId="77777777" w:rsidR="00B66D77" w:rsidRPr="00EF43F8" w:rsidRDefault="00B66D77" w:rsidP="00B91AF8"/>
        </w:tc>
      </w:tr>
      <w:tr w:rsidR="00B66D77" w:rsidRPr="00EF43F8" w14:paraId="0A1238E5" w14:textId="77777777" w:rsidTr="00B91AF8">
        <w:tc>
          <w:tcPr>
            <w:tcW w:w="3397" w:type="dxa"/>
            <w:shd w:val="clear" w:color="auto" w:fill="169EAF"/>
          </w:tcPr>
          <w:p w14:paraId="2EEAFDB4" w14:textId="77777777" w:rsidR="00B66D77" w:rsidRPr="00EF43F8" w:rsidRDefault="00B66D77" w:rsidP="00B91AF8"/>
        </w:tc>
        <w:tc>
          <w:tcPr>
            <w:tcW w:w="2856" w:type="dxa"/>
            <w:shd w:val="clear" w:color="auto" w:fill="169EAF"/>
          </w:tcPr>
          <w:p w14:paraId="0813A5D4" w14:textId="77777777" w:rsidR="00B66D77" w:rsidRPr="00EF43F8" w:rsidRDefault="00B66D77" w:rsidP="00B91AF8"/>
        </w:tc>
        <w:tc>
          <w:tcPr>
            <w:tcW w:w="3127" w:type="dxa"/>
            <w:shd w:val="clear" w:color="auto" w:fill="169EAF"/>
          </w:tcPr>
          <w:p w14:paraId="74CD7BC5" w14:textId="77777777" w:rsidR="00B66D77" w:rsidRPr="00EF43F8" w:rsidRDefault="00B66D77" w:rsidP="00B91AF8"/>
        </w:tc>
      </w:tr>
    </w:tbl>
    <w:p w14:paraId="781D541F" w14:textId="77777777" w:rsidR="00B66D77" w:rsidRPr="00EF43F8" w:rsidRDefault="00B66D77" w:rsidP="00B66D77">
      <w:pPr>
        <w:widowControl w:val="0"/>
        <w:tabs>
          <w:tab w:val="left" w:pos="917"/>
        </w:tabs>
        <w:autoSpaceDE w:val="0"/>
        <w:autoSpaceDN w:val="0"/>
        <w:rPr>
          <w:b/>
        </w:rPr>
      </w:pPr>
      <w:r w:rsidRPr="00EF43F8">
        <w:rPr>
          <w:b/>
        </w:rPr>
        <w:lastRenderedPageBreak/>
        <w:t>3. ARAŞTIRMA-GELİŞTİRME</w:t>
      </w:r>
    </w:p>
    <w:p w14:paraId="18312C8A" w14:textId="77777777" w:rsidR="00B66D77" w:rsidRPr="00EF43F8" w:rsidRDefault="00B66D77" w:rsidP="00B66D77">
      <w:pPr>
        <w:pStyle w:val="GvdeMetni"/>
        <w:jc w:val="both"/>
        <w:rPr>
          <w:b/>
          <w:i/>
          <w:iCs/>
          <w:sz w:val="22"/>
          <w:szCs w:val="22"/>
          <w:vertAlign w:val="superscript"/>
        </w:rPr>
      </w:pPr>
      <w:r>
        <w:rPr>
          <w:b/>
          <w:i/>
          <w:iCs/>
          <w:sz w:val="22"/>
          <w:szCs w:val="22"/>
          <w:vertAlign w:val="superscript"/>
        </w:rPr>
        <w:t>(</w:t>
      </w:r>
      <w:r w:rsidRPr="00C1732A">
        <w:rPr>
          <w:b/>
          <w:i/>
          <w:iCs/>
          <w:sz w:val="22"/>
          <w:szCs w:val="22"/>
          <w:vertAlign w:val="superscript"/>
        </w:rPr>
        <w:t>Bu bölümde, öğrencilerin araştırma-geliştirme süreçlerine katılımı ve bu katılımın artırılmasına yönelik uygulamalar değerlendirilir. Öğrencilerin TÜBİTAK 2209-A/B başvuruları, danışmanlık süreçleri, yürütülen öğrenci projeleri ve elde edilen çıktılar (poster/sunum, bildiri vb.) danışma kurulunda ele alınır. Ayrıca araştırma becerilerinin derslerle ve uygulamalarla desteklenmesi, proje yazma ve bilimsel yazım eğitimleri, mentorluk ihtiyacı ve öğrencilerin araştırmaya katılımını sınırlayan engeller tartışılır. Bu değerlendirmeler doğrultusunda, öğrenci araştırma kültürünü güçlendirmeye yönelik iyileştirme önerileri oluşturulur.</w:t>
      </w:r>
      <w:r>
        <w:rPr>
          <w:b/>
          <w:i/>
          <w:iCs/>
          <w:sz w:val="22"/>
          <w:szCs w:val="22"/>
          <w:vertAlign w:val="superscript"/>
        </w:rPr>
        <w:t>)</w:t>
      </w:r>
    </w:p>
    <w:tbl>
      <w:tblPr>
        <w:tblStyle w:val="TabloKlavuzu"/>
        <w:tblW w:w="0" w:type="auto"/>
        <w:tblLook w:val="04A0" w:firstRow="1" w:lastRow="0" w:firstColumn="1" w:lastColumn="0" w:noHBand="0" w:noVBand="1"/>
      </w:tblPr>
      <w:tblGrid>
        <w:gridCol w:w="3274"/>
        <w:gridCol w:w="2776"/>
        <w:gridCol w:w="3012"/>
      </w:tblGrid>
      <w:tr w:rsidR="00B66D77" w:rsidRPr="00EF43F8" w14:paraId="4A4887FB" w14:textId="77777777" w:rsidTr="00B91AF8">
        <w:tc>
          <w:tcPr>
            <w:tcW w:w="3397" w:type="dxa"/>
            <w:shd w:val="clear" w:color="auto" w:fill="169EAF"/>
          </w:tcPr>
          <w:p w14:paraId="3186669A" w14:textId="77777777" w:rsidR="00B66D77" w:rsidRPr="00EF43F8" w:rsidRDefault="00B66D77" w:rsidP="00B91AF8">
            <w:pPr>
              <w:jc w:val="center"/>
            </w:pPr>
            <w:r w:rsidRPr="00EF43F8">
              <w:rPr>
                <w:color w:val="FFFFFF" w:themeColor="background1"/>
              </w:rPr>
              <w:t>Belirlenen Geliştirmeye Açık Alanın Gerekçesi</w:t>
            </w:r>
          </w:p>
        </w:tc>
        <w:tc>
          <w:tcPr>
            <w:tcW w:w="2856" w:type="dxa"/>
            <w:shd w:val="clear" w:color="auto" w:fill="169EAF"/>
          </w:tcPr>
          <w:p w14:paraId="0C1AEBD4" w14:textId="77777777" w:rsidR="00B66D77" w:rsidRPr="00EF43F8" w:rsidRDefault="00B66D77" w:rsidP="00B91AF8">
            <w:pPr>
              <w:jc w:val="center"/>
              <w:rPr>
                <w:color w:val="FFFFFF" w:themeColor="background1"/>
              </w:rPr>
            </w:pPr>
            <w:r w:rsidRPr="00EF43F8">
              <w:rPr>
                <w:color w:val="FFFFFF" w:themeColor="background1"/>
              </w:rPr>
              <w:t>Eylem/Faaliyet</w:t>
            </w:r>
          </w:p>
        </w:tc>
        <w:tc>
          <w:tcPr>
            <w:tcW w:w="3127" w:type="dxa"/>
            <w:shd w:val="clear" w:color="auto" w:fill="169EAF"/>
          </w:tcPr>
          <w:p w14:paraId="7FD5DB3C" w14:textId="77777777" w:rsidR="00B66D77" w:rsidRPr="00EF43F8" w:rsidRDefault="00B66D77" w:rsidP="00B91AF8">
            <w:pPr>
              <w:jc w:val="center"/>
            </w:pPr>
            <w:r w:rsidRPr="00EF43F8">
              <w:rPr>
                <w:color w:val="FFFFFF" w:themeColor="background1"/>
              </w:rPr>
              <w:t>Sorumlular</w:t>
            </w:r>
          </w:p>
        </w:tc>
      </w:tr>
      <w:tr w:rsidR="00B66D77" w:rsidRPr="00EF43F8" w14:paraId="5A320DF9" w14:textId="77777777" w:rsidTr="00B91AF8">
        <w:tc>
          <w:tcPr>
            <w:tcW w:w="3397" w:type="dxa"/>
          </w:tcPr>
          <w:p w14:paraId="5B957356" w14:textId="3FD8CD51" w:rsidR="00B66D77" w:rsidRPr="00EF43F8" w:rsidRDefault="003D304D" w:rsidP="00B91AF8">
            <w:r>
              <w:t>İlk defa düzenlenecek olan üniversitemiz havacılık kongresinin tüm hazırlıkları devam etmektedir.</w:t>
            </w:r>
          </w:p>
        </w:tc>
        <w:tc>
          <w:tcPr>
            <w:tcW w:w="2856" w:type="dxa"/>
          </w:tcPr>
          <w:p w14:paraId="0F768B34" w14:textId="10CEF0D6" w:rsidR="00B66D77" w:rsidRPr="00EF43F8" w:rsidRDefault="003D304D" w:rsidP="00B91AF8">
            <w:r>
              <w:t>Kongre yönetim ve kaynak</w:t>
            </w:r>
            <w:r w:rsidR="00B05759">
              <w:t xml:space="preserve"> ihtiyaçlarının</w:t>
            </w:r>
            <w:r>
              <w:t xml:space="preserve"> </w:t>
            </w:r>
            <w:r w:rsidR="00B05759">
              <w:t>giderilmesi</w:t>
            </w:r>
            <w:r>
              <w:t xml:space="preserve"> adına </w:t>
            </w:r>
            <w:r w:rsidR="00B05759">
              <w:t>kongre yeri üniversitemiz merkez kampüsü olarak belirlenmiştir.</w:t>
            </w:r>
          </w:p>
        </w:tc>
        <w:tc>
          <w:tcPr>
            <w:tcW w:w="3127" w:type="dxa"/>
          </w:tcPr>
          <w:p w14:paraId="3DF3E98C" w14:textId="77777777" w:rsidR="00B05759" w:rsidRDefault="00B05759" w:rsidP="00B05759">
            <w:r>
              <w:t>Rektörlük</w:t>
            </w:r>
          </w:p>
          <w:p w14:paraId="51536937" w14:textId="77777777" w:rsidR="00B05759" w:rsidRDefault="00B05759" w:rsidP="00B05759">
            <w:r>
              <w:t>Yüksekokul Yönetimi</w:t>
            </w:r>
          </w:p>
          <w:p w14:paraId="00D6877E" w14:textId="77777777" w:rsidR="00B66D77" w:rsidRDefault="00B05759" w:rsidP="00B05759">
            <w:r>
              <w:t>Akademik Kadro</w:t>
            </w:r>
          </w:p>
          <w:p w14:paraId="031D74BB" w14:textId="77777777" w:rsidR="00B05759" w:rsidRDefault="00B05759" w:rsidP="00B05759">
            <w:r>
              <w:t>İdari kadro</w:t>
            </w:r>
          </w:p>
          <w:p w14:paraId="51C6FF04" w14:textId="44F49CC5" w:rsidR="00B05759" w:rsidRPr="00EF43F8" w:rsidRDefault="00B05759" w:rsidP="00B05759">
            <w:r>
              <w:t>Danışma Kurulu</w:t>
            </w:r>
          </w:p>
        </w:tc>
      </w:tr>
      <w:tr w:rsidR="00B66D77" w:rsidRPr="00EF43F8" w14:paraId="01534CF9" w14:textId="77777777" w:rsidTr="00B91AF8">
        <w:tc>
          <w:tcPr>
            <w:tcW w:w="3397" w:type="dxa"/>
            <w:shd w:val="clear" w:color="auto" w:fill="169EAF"/>
          </w:tcPr>
          <w:p w14:paraId="4D4EFB46" w14:textId="77777777" w:rsidR="00B66D77" w:rsidRPr="00EF43F8" w:rsidRDefault="00B66D77" w:rsidP="00B91AF8"/>
        </w:tc>
        <w:tc>
          <w:tcPr>
            <w:tcW w:w="2856" w:type="dxa"/>
            <w:shd w:val="clear" w:color="auto" w:fill="169EAF"/>
          </w:tcPr>
          <w:p w14:paraId="6A0A82E5" w14:textId="77777777" w:rsidR="00B66D77" w:rsidRPr="00EF43F8" w:rsidRDefault="00B66D77" w:rsidP="00B91AF8"/>
        </w:tc>
        <w:tc>
          <w:tcPr>
            <w:tcW w:w="3127" w:type="dxa"/>
            <w:shd w:val="clear" w:color="auto" w:fill="169EAF"/>
          </w:tcPr>
          <w:p w14:paraId="304C7C8F" w14:textId="77777777" w:rsidR="00B66D77" w:rsidRPr="00EF43F8" w:rsidRDefault="00B66D77" w:rsidP="00B91AF8"/>
        </w:tc>
      </w:tr>
      <w:tr w:rsidR="00B66D77" w:rsidRPr="00EF43F8" w14:paraId="30E01A1E" w14:textId="77777777" w:rsidTr="00B91AF8">
        <w:tc>
          <w:tcPr>
            <w:tcW w:w="3397" w:type="dxa"/>
          </w:tcPr>
          <w:p w14:paraId="73BCA9D2" w14:textId="77777777" w:rsidR="00B66D77" w:rsidRPr="00EF43F8" w:rsidRDefault="00B66D77" w:rsidP="00B91AF8"/>
        </w:tc>
        <w:tc>
          <w:tcPr>
            <w:tcW w:w="2856" w:type="dxa"/>
          </w:tcPr>
          <w:p w14:paraId="27CBD46E" w14:textId="77777777" w:rsidR="00B66D77" w:rsidRPr="00EF43F8" w:rsidRDefault="00B66D77" w:rsidP="00B91AF8"/>
        </w:tc>
        <w:tc>
          <w:tcPr>
            <w:tcW w:w="3127" w:type="dxa"/>
          </w:tcPr>
          <w:p w14:paraId="51A137A2" w14:textId="77777777" w:rsidR="00B66D77" w:rsidRPr="00EF43F8" w:rsidRDefault="00B66D77" w:rsidP="00B91AF8"/>
        </w:tc>
      </w:tr>
      <w:tr w:rsidR="00B66D77" w:rsidRPr="00EF43F8" w14:paraId="0DDD7675" w14:textId="77777777" w:rsidTr="00B91AF8">
        <w:tc>
          <w:tcPr>
            <w:tcW w:w="3397" w:type="dxa"/>
            <w:shd w:val="clear" w:color="auto" w:fill="169EAF"/>
          </w:tcPr>
          <w:p w14:paraId="2056C9B1" w14:textId="77777777" w:rsidR="00B66D77" w:rsidRPr="00EF43F8" w:rsidRDefault="00B66D77" w:rsidP="00B91AF8"/>
        </w:tc>
        <w:tc>
          <w:tcPr>
            <w:tcW w:w="2856" w:type="dxa"/>
            <w:shd w:val="clear" w:color="auto" w:fill="169EAF"/>
          </w:tcPr>
          <w:p w14:paraId="3C844825" w14:textId="77777777" w:rsidR="00B66D77" w:rsidRPr="00EF43F8" w:rsidRDefault="00B66D77" w:rsidP="00B91AF8"/>
        </w:tc>
        <w:tc>
          <w:tcPr>
            <w:tcW w:w="3127" w:type="dxa"/>
            <w:shd w:val="clear" w:color="auto" w:fill="169EAF"/>
          </w:tcPr>
          <w:p w14:paraId="39D079CD" w14:textId="77777777" w:rsidR="00B66D77" w:rsidRPr="00EF43F8" w:rsidRDefault="00B66D77" w:rsidP="00B91AF8"/>
        </w:tc>
      </w:tr>
    </w:tbl>
    <w:p w14:paraId="041616D6" w14:textId="47A57BA4" w:rsidR="00B66D77" w:rsidRPr="00EF43F8" w:rsidRDefault="00B66D77" w:rsidP="00B66D77">
      <w:pPr>
        <w:widowControl w:val="0"/>
        <w:tabs>
          <w:tab w:val="left" w:pos="917"/>
        </w:tabs>
        <w:autoSpaceDE w:val="0"/>
        <w:autoSpaceDN w:val="0"/>
        <w:rPr>
          <w:b/>
        </w:rPr>
      </w:pPr>
      <w:r w:rsidRPr="00EF43F8">
        <w:rPr>
          <w:b/>
        </w:rPr>
        <w:t>4.</w:t>
      </w:r>
      <w:r w:rsidR="000A2336">
        <w:rPr>
          <w:b/>
        </w:rPr>
        <w:t>TOPLUMA</w:t>
      </w:r>
      <w:r w:rsidRPr="00EF43F8">
        <w:rPr>
          <w:b/>
        </w:rPr>
        <w:t xml:space="preserve"> KATKI</w:t>
      </w:r>
    </w:p>
    <w:p w14:paraId="5E76C949" w14:textId="1E83411B" w:rsidR="00B66D77" w:rsidRPr="00EF43F8" w:rsidRDefault="00B66D77" w:rsidP="00B66D77">
      <w:pPr>
        <w:pStyle w:val="GvdeMetni"/>
        <w:jc w:val="both"/>
        <w:rPr>
          <w:b/>
          <w:i/>
          <w:iCs/>
          <w:sz w:val="22"/>
          <w:szCs w:val="22"/>
          <w:vertAlign w:val="superscript"/>
        </w:rPr>
      </w:pPr>
      <w:r>
        <w:rPr>
          <w:b/>
          <w:i/>
          <w:iCs/>
          <w:sz w:val="22"/>
          <w:szCs w:val="22"/>
          <w:vertAlign w:val="superscript"/>
        </w:rPr>
        <w:t>(</w:t>
      </w:r>
      <w:r w:rsidRPr="00C1732A">
        <w:rPr>
          <w:b/>
          <w:i/>
          <w:iCs/>
          <w:sz w:val="22"/>
          <w:szCs w:val="22"/>
          <w:vertAlign w:val="superscript"/>
        </w:rPr>
        <w:t xml:space="preserve">Bu bölümde, birimin </w:t>
      </w:r>
      <w:r w:rsidR="000A2336">
        <w:rPr>
          <w:b/>
          <w:i/>
          <w:iCs/>
          <w:sz w:val="22"/>
          <w:szCs w:val="22"/>
          <w:vertAlign w:val="superscript"/>
        </w:rPr>
        <w:t>topluma</w:t>
      </w:r>
      <w:r w:rsidRPr="00C1732A">
        <w:rPr>
          <w:b/>
          <w:i/>
          <w:iCs/>
          <w:sz w:val="22"/>
          <w:szCs w:val="22"/>
          <w:vertAlign w:val="superscript"/>
        </w:rPr>
        <w:t xml:space="preserve"> katkı yaklaşımı ve bu kapsamda yürütülen faaliyetlerin etkinliği öğrenci odaklı bir bakış açısıyla değerlendirilir. Birimde öğrencilerin </w:t>
      </w:r>
      <w:r w:rsidR="000A2336">
        <w:rPr>
          <w:b/>
          <w:i/>
          <w:iCs/>
          <w:sz w:val="22"/>
          <w:szCs w:val="22"/>
          <w:vertAlign w:val="superscript"/>
        </w:rPr>
        <w:t>topluma</w:t>
      </w:r>
      <w:r w:rsidRPr="00C1732A">
        <w:rPr>
          <w:b/>
          <w:i/>
          <w:iCs/>
          <w:sz w:val="22"/>
          <w:szCs w:val="22"/>
          <w:vertAlign w:val="superscript"/>
        </w:rPr>
        <w:t xml:space="preserve"> katkı süreçlerine katılımını destekleyen uygulamalar, derslerle bütünleşen sosyal sorumluluk çalışmaları, paydaşlarla yürütülen ortak etkinlikler ve saha temelli uygulamalar ele alınır. Ayrıca mezunların sürece katılımı ile mezun buluşmaları, kariyer günleri ve mesleki paylaşım etkinlikleri gibi kariyer faaliyetlerinin öğrenci gelişimine katkısı değerlendirilir. </w:t>
      </w:r>
      <w:r w:rsidR="000A2336">
        <w:rPr>
          <w:b/>
          <w:i/>
          <w:iCs/>
          <w:sz w:val="22"/>
          <w:szCs w:val="22"/>
          <w:vertAlign w:val="superscript"/>
        </w:rPr>
        <w:t>Topluma</w:t>
      </w:r>
      <w:r w:rsidRPr="00C1732A">
        <w:rPr>
          <w:b/>
          <w:i/>
          <w:iCs/>
          <w:sz w:val="22"/>
          <w:szCs w:val="22"/>
          <w:vertAlign w:val="superscript"/>
        </w:rPr>
        <w:t xml:space="preserve"> katkı faaliyetlerinin hedef kitleye ulaşma düzeyi, sürdürülebilirliği ve öğrencilerin mesleki/sosyal yetkinliklerine etkisi danışma kurulu tarafından ele alınır. Bu kapsamda güçlü yönler ve geliştirmeye açık alanlar belirlenerek iyileştirme önerileri oluşturulur.</w:t>
      </w:r>
      <w:r>
        <w:rPr>
          <w:b/>
          <w:i/>
          <w:iCs/>
          <w:sz w:val="22"/>
          <w:szCs w:val="22"/>
          <w:vertAlign w:val="superscript"/>
        </w:rPr>
        <w:t>)</w:t>
      </w:r>
    </w:p>
    <w:tbl>
      <w:tblPr>
        <w:tblStyle w:val="TabloKlavuzu"/>
        <w:tblW w:w="0" w:type="auto"/>
        <w:tblLook w:val="04A0" w:firstRow="1" w:lastRow="0" w:firstColumn="1" w:lastColumn="0" w:noHBand="0" w:noVBand="1"/>
      </w:tblPr>
      <w:tblGrid>
        <w:gridCol w:w="3271"/>
        <w:gridCol w:w="2777"/>
        <w:gridCol w:w="3014"/>
      </w:tblGrid>
      <w:tr w:rsidR="00B66D77" w14:paraId="63B95C4E" w14:textId="77777777" w:rsidTr="00B91AF8">
        <w:tc>
          <w:tcPr>
            <w:tcW w:w="3397" w:type="dxa"/>
            <w:shd w:val="clear" w:color="auto" w:fill="169EAF"/>
          </w:tcPr>
          <w:p w14:paraId="0E14E28B" w14:textId="77777777" w:rsidR="00B66D77" w:rsidRPr="00EF43F8" w:rsidRDefault="00B66D77" w:rsidP="00B91AF8">
            <w:pPr>
              <w:jc w:val="center"/>
            </w:pPr>
            <w:r w:rsidRPr="00EF43F8">
              <w:rPr>
                <w:color w:val="FFFFFF" w:themeColor="background1"/>
              </w:rPr>
              <w:t>Belirlenen Geliştirmeye Açık Alanın Gerekçesi</w:t>
            </w:r>
          </w:p>
        </w:tc>
        <w:tc>
          <w:tcPr>
            <w:tcW w:w="2856" w:type="dxa"/>
            <w:shd w:val="clear" w:color="auto" w:fill="169EAF"/>
          </w:tcPr>
          <w:p w14:paraId="5243ACFC" w14:textId="77777777" w:rsidR="00B66D77" w:rsidRPr="00EF43F8" w:rsidRDefault="00B66D77" w:rsidP="00B91AF8">
            <w:pPr>
              <w:jc w:val="center"/>
              <w:rPr>
                <w:color w:val="FFFFFF" w:themeColor="background1"/>
              </w:rPr>
            </w:pPr>
            <w:r w:rsidRPr="00EF43F8">
              <w:rPr>
                <w:color w:val="FFFFFF" w:themeColor="background1"/>
              </w:rPr>
              <w:t>Eylem/Faaliyet</w:t>
            </w:r>
          </w:p>
        </w:tc>
        <w:tc>
          <w:tcPr>
            <w:tcW w:w="3127" w:type="dxa"/>
            <w:shd w:val="clear" w:color="auto" w:fill="169EAF"/>
          </w:tcPr>
          <w:p w14:paraId="09502C1F" w14:textId="77777777" w:rsidR="00B66D77" w:rsidRPr="005275E0" w:rsidRDefault="00B66D77" w:rsidP="00B91AF8">
            <w:pPr>
              <w:jc w:val="center"/>
            </w:pPr>
            <w:r w:rsidRPr="00EF43F8">
              <w:rPr>
                <w:color w:val="FFFFFF" w:themeColor="background1"/>
              </w:rPr>
              <w:t>Sorumlular</w:t>
            </w:r>
          </w:p>
        </w:tc>
      </w:tr>
      <w:tr w:rsidR="00B66D77" w14:paraId="674F8044" w14:textId="77777777" w:rsidTr="00B91AF8">
        <w:tc>
          <w:tcPr>
            <w:tcW w:w="3397" w:type="dxa"/>
          </w:tcPr>
          <w:p w14:paraId="5916FB45" w14:textId="1471D922" w:rsidR="00B66D77" w:rsidRDefault="00D81E1D" w:rsidP="00B91AF8">
            <w:r>
              <w:t xml:space="preserve">Topluma katkı faaliyetleri okulun akademik </w:t>
            </w:r>
            <w:r w:rsidR="003D304D">
              <w:t>ve idari kaynakları kısıtlı olmasına rağmen yoğun şekilde devam etmektedir.</w:t>
            </w:r>
          </w:p>
        </w:tc>
        <w:tc>
          <w:tcPr>
            <w:tcW w:w="2856" w:type="dxa"/>
          </w:tcPr>
          <w:p w14:paraId="61B26539" w14:textId="23E8ECFC" w:rsidR="00B66D77" w:rsidRDefault="003D304D" w:rsidP="00B91AF8">
            <w:r>
              <w:t>Faaliyetlerin devamlılığı sağlanacaktır.</w:t>
            </w:r>
          </w:p>
        </w:tc>
        <w:tc>
          <w:tcPr>
            <w:tcW w:w="3127" w:type="dxa"/>
          </w:tcPr>
          <w:p w14:paraId="5CD2E1C7" w14:textId="77777777" w:rsidR="003D304D" w:rsidRDefault="003D304D" w:rsidP="003D304D">
            <w:r>
              <w:t>Rektörlük</w:t>
            </w:r>
          </w:p>
          <w:p w14:paraId="212C702D" w14:textId="77777777" w:rsidR="003D304D" w:rsidRDefault="003D304D" w:rsidP="003D304D">
            <w:r>
              <w:t>Yüksekokul Yönetimi</w:t>
            </w:r>
          </w:p>
          <w:p w14:paraId="23394C54" w14:textId="77777777" w:rsidR="00B66D77" w:rsidRDefault="003D304D" w:rsidP="003D304D">
            <w:r>
              <w:t>Akademik Kadro</w:t>
            </w:r>
          </w:p>
          <w:p w14:paraId="7F2788CE" w14:textId="77777777" w:rsidR="003D304D" w:rsidRDefault="003D304D" w:rsidP="003D304D">
            <w:r>
              <w:t>İdari Kadro</w:t>
            </w:r>
          </w:p>
          <w:p w14:paraId="630EE3DD" w14:textId="77777777" w:rsidR="003D304D" w:rsidRDefault="003D304D" w:rsidP="003D304D">
            <w:r>
              <w:t>Öğrenciler</w:t>
            </w:r>
          </w:p>
          <w:p w14:paraId="13E22FC6" w14:textId="36ED6718" w:rsidR="00B05759" w:rsidRDefault="00B05759" w:rsidP="003D304D">
            <w:r>
              <w:t>Danışma Kurulu</w:t>
            </w:r>
          </w:p>
        </w:tc>
      </w:tr>
      <w:tr w:rsidR="00B66D77" w14:paraId="7A7430DD" w14:textId="77777777" w:rsidTr="00B91AF8">
        <w:tc>
          <w:tcPr>
            <w:tcW w:w="3397" w:type="dxa"/>
            <w:shd w:val="clear" w:color="auto" w:fill="169EAF"/>
          </w:tcPr>
          <w:p w14:paraId="6FF89986" w14:textId="77777777" w:rsidR="00B66D77" w:rsidRDefault="00B66D77" w:rsidP="00B91AF8"/>
        </w:tc>
        <w:tc>
          <w:tcPr>
            <w:tcW w:w="2856" w:type="dxa"/>
            <w:shd w:val="clear" w:color="auto" w:fill="169EAF"/>
          </w:tcPr>
          <w:p w14:paraId="2F26AE4E" w14:textId="77777777" w:rsidR="00B66D77" w:rsidRDefault="00B66D77" w:rsidP="00B91AF8"/>
        </w:tc>
        <w:tc>
          <w:tcPr>
            <w:tcW w:w="3127" w:type="dxa"/>
            <w:shd w:val="clear" w:color="auto" w:fill="169EAF"/>
          </w:tcPr>
          <w:p w14:paraId="79F9AD24" w14:textId="77777777" w:rsidR="00B66D77" w:rsidRDefault="00B66D77" w:rsidP="00B91AF8"/>
        </w:tc>
      </w:tr>
      <w:tr w:rsidR="00B66D77" w14:paraId="5719F252" w14:textId="77777777" w:rsidTr="00B91AF8">
        <w:tc>
          <w:tcPr>
            <w:tcW w:w="3397" w:type="dxa"/>
          </w:tcPr>
          <w:p w14:paraId="568398FA" w14:textId="77777777" w:rsidR="00B66D77" w:rsidRDefault="00B66D77" w:rsidP="00B91AF8"/>
        </w:tc>
        <w:tc>
          <w:tcPr>
            <w:tcW w:w="2856" w:type="dxa"/>
          </w:tcPr>
          <w:p w14:paraId="1190910E" w14:textId="77777777" w:rsidR="00B66D77" w:rsidRDefault="00B66D77" w:rsidP="00B91AF8"/>
        </w:tc>
        <w:tc>
          <w:tcPr>
            <w:tcW w:w="3127" w:type="dxa"/>
          </w:tcPr>
          <w:p w14:paraId="72197E94" w14:textId="77777777" w:rsidR="00B66D77" w:rsidRDefault="00B66D77" w:rsidP="00B91AF8"/>
        </w:tc>
      </w:tr>
      <w:tr w:rsidR="00B66D77" w14:paraId="5A271240" w14:textId="77777777" w:rsidTr="00B91AF8">
        <w:tc>
          <w:tcPr>
            <w:tcW w:w="3397" w:type="dxa"/>
            <w:shd w:val="clear" w:color="auto" w:fill="169EAF"/>
          </w:tcPr>
          <w:p w14:paraId="197205B0" w14:textId="77777777" w:rsidR="00B66D77" w:rsidRDefault="00B66D77" w:rsidP="00B91AF8"/>
        </w:tc>
        <w:tc>
          <w:tcPr>
            <w:tcW w:w="2856" w:type="dxa"/>
            <w:shd w:val="clear" w:color="auto" w:fill="169EAF"/>
          </w:tcPr>
          <w:p w14:paraId="4650F8DE" w14:textId="77777777" w:rsidR="00B66D77" w:rsidRDefault="00B66D77" w:rsidP="00B91AF8"/>
        </w:tc>
        <w:tc>
          <w:tcPr>
            <w:tcW w:w="3127" w:type="dxa"/>
            <w:shd w:val="clear" w:color="auto" w:fill="169EAF"/>
          </w:tcPr>
          <w:p w14:paraId="2B6844E0" w14:textId="77777777" w:rsidR="00B66D77" w:rsidRDefault="00B66D77" w:rsidP="00B91AF8"/>
        </w:tc>
      </w:tr>
    </w:tbl>
    <w:p w14:paraId="27F40907" w14:textId="77777777" w:rsidR="00FF6740" w:rsidRDefault="00FF6740" w:rsidP="000A2336"/>
    <w:sectPr w:rsidR="00FF67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rlito">
    <w:altName w:val="Arial"/>
    <w:panose1 w:val="020F0502020204030204"/>
    <w:charset w:val="00"/>
    <w:family w:val="swiss"/>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77"/>
    <w:rsid w:val="000075C0"/>
    <w:rsid w:val="00015274"/>
    <w:rsid w:val="00017D2B"/>
    <w:rsid w:val="00024A02"/>
    <w:rsid w:val="00032B30"/>
    <w:rsid w:val="00033B74"/>
    <w:rsid w:val="00051AB7"/>
    <w:rsid w:val="000548C8"/>
    <w:rsid w:val="00064270"/>
    <w:rsid w:val="00071303"/>
    <w:rsid w:val="000A1167"/>
    <w:rsid w:val="000A2336"/>
    <w:rsid w:val="000A32BA"/>
    <w:rsid w:val="000A40B7"/>
    <w:rsid w:val="000A6D14"/>
    <w:rsid w:val="000D178B"/>
    <w:rsid w:val="000D1974"/>
    <w:rsid w:val="000D3776"/>
    <w:rsid w:val="000D5522"/>
    <w:rsid w:val="000D7E0B"/>
    <w:rsid w:val="000D7FE7"/>
    <w:rsid w:val="000E0EAD"/>
    <w:rsid w:val="000E5D62"/>
    <w:rsid w:val="000F5A0D"/>
    <w:rsid w:val="000F6E7C"/>
    <w:rsid w:val="000F7F7C"/>
    <w:rsid w:val="00104BB5"/>
    <w:rsid w:val="0010529A"/>
    <w:rsid w:val="001131B0"/>
    <w:rsid w:val="0011753D"/>
    <w:rsid w:val="00131018"/>
    <w:rsid w:val="00132113"/>
    <w:rsid w:val="00136209"/>
    <w:rsid w:val="0015509E"/>
    <w:rsid w:val="001873AF"/>
    <w:rsid w:val="001921F9"/>
    <w:rsid w:val="00195B8D"/>
    <w:rsid w:val="001B0EDA"/>
    <w:rsid w:val="001B3D9C"/>
    <w:rsid w:val="001B71D4"/>
    <w:rsid w:val="001C6D1C"/>
    <w:rsid w:val="001D0561"/>
    <w:rsid w:val="001D3627"/>
    <w:rsid w:val="001D3813"/>
    <w:rsid w:val="001E0AD7"/>
    <w:rsid w:val="001E49E5"/>
    <w:rsid w:val="001F75D5"/>
    <w:rsid w:val="00212C1A"/>
    <w:rsid w:val="00217574"/>
    <w:rsid w:val="00225171"/>
    <w:rsid w:val="0024286E"/>
    <w:rsid w:val="0027374E"/>
    <w:rsid w:val="00282B1F"/>
    <w:rsid w:val="00292FC7"/>
    <w:rsid w:val="002A1AA2"/>
    <w:rsid w:val="002B1747"/>
    <w:rsid w:val="002C27ED"/>
    <w:rsid w:val="002C50AD"/>
    <w:rsid w:val="002D7995"/>
    <w:rsid w:val="002E0291"/>
    <w:rsid w:val="002E32B2"/>
    <w:rsid w:val="00302794"/>
    <w:rsid w:val="00303669"/>
    <w:rsid w:val="00306AB2"/>
    <w:rsid w:val="00317436"/>
    <w:rsid w:val="00317A8F"/>
    <w:rsid w:val="003248F6"/>
    <w:rsid w:val="00340A4B"/>
    <w:rsid w:val="00341C66"/>
    <w:rsid w:val="00342F3B"/>
    <w:rsid w:val="00361442"/>
    <w:rsid w:val="00364A5D"/>
    <w:rsid w:val="0039131A"/>
    <w:rsid w:val="00394E67"/>
    <w:rsid w:val="003D08F0"/>
    <w:rsid w:val="003D304D"/>
    <w:rsid w:val="003D40C6"/>
    <w:rsid w:val="003E34E6"/>
    <w:rsid w:val="00433590"/>
    <w:rsid w:val="00443CD1"/>
    <w:rsid w:val="00444BF2"/>
    <w:rsid w:val="00465055"/>
    <w:rsid w:val="00474EDC"/>
    <w:rsid w:val="0047546E"/>
    <w:rsid w:val="00482D63"/>
    <w:rsid w:val="004A161F"/>
    <w:rsid w:val="004A5773"/>
    <w:rsid w:val="004E08A3"/>
    <w:rsid w:val="004E08C7"/>
    <w:rsid w:val="004F1CB4"/>
    <w:rsid w:val="005106FE"/>
    <w:rsid w:val="00513B40"/>
    <w:rsid w:val="00516D4E"/>
    <w:rsid w:val="005623EE"/>
    <w:rsid w:val="005748A5"/>
    <w:rsid w:val="005838B7"/>
    <w:rsid w:val="00590E2B"/>
    <w:rsid w:val="005B2720"/>
    <w:rsid w:val="005C708B"/>
    <w:rsid w:val="005D7703"/>
    <w:rsid w:val="005E0541"/>
    <w:rsid w:val="005F71DB"/>
    <w:rsid w:val="00605400"/>
    <w:rsid w:val="00610F1B"/>
    <w:rsid w:val="006136CC"/>
    <w:rsid w:val="00621D30"/>
    <w:rsid w:val="00625ECD"/>
    <w:rsid w:val="00627A22"/>
    <w:rsid w:val="00627C16"/>
    <w:rsid w:val="00652A08"/>
    <w:rsid w:val="00667974"/>
    <w:rsid w:val="00685D30"/>
    <w:rsid w:val="006B071A"/>
    <w:rsid w:val="006C1F2F"/>
    <w:rsid w:val="006E0612"/>
    <w:rsid w:val="006F1C5C"/>
    <w:rsid w:val="0074207C"/>
    <w:rsid w:val="00742BFC"/>
    <w:rsid w:val="007507CD"/>
    <w:rsid w:val="00764F72"/>
    <w:rsid w:val="007710E8"/>
    <w:rsid w:val="00790A00"/>
    <w:rsid w:val="0079330A"/>
    <w:rsid w:val="007B47FC"/>
    <w:rsid w:val="007C3D49"/>
    <w:rsid w:val="007C5D64"/>
    <w:rsid w:val="007D1957"/>
    <w:rsid w:val="007D6F43"/>
    <w:rsid w:val="007E02C5"/>
    <w:rsid w:val="007E6ED4"/>
    <w:rsid w:val="007E7CCB"/>
    <w:rsid w:val="007F39B2"/>
    <w:rsid w:val="007F504E"/>
    <w:rsid w:val="007F5963"/>
    <w:rsid w:val="00803C9F"/>
    <w:rsid w:val="00804FEC"/>
    <w:rsid w:val="00813D7B"/>
    <w:rsid w:val="00820AEE"/>
    <w:rsid w:val="008234B0"/>
    <w:rsid w:val="0082571D"/>
    <w:rsid w:val="008307A2"/>
    <w:rsid w:val="00884E9D"/>
    <w:rsid w:val="00891224"/>
    <w:rsid w:val="008A003A"/>
    <w:rsid w:val="008A4396"/>
    <w:rsid w:val="008B75E7"/>
    <w:rsid w:val="008D7D1B"/>
    <w:rsid w:val="008F7426"/>
    <w:rsid w:val="008F7928"/>
    <w:rsid w:val="00902E9D"/>
    <w:rsid w:val="00903C25"/>
    <w:rsid w:val="009401F3"/>
    <w:rsid w:val="009450A6"/>
    <w:rsid w:val="00946A36"/>
    <w:rsid w:val="009576E2"/>
    <w:rsid w:val="00973165"/>
    <w:rsid w:val="009761AF"/>
    <w:rsid w:val="00980329"/>
    <w:rsid w:val="009815E0"/>
    <w:rsid w:val="009A6DD2"/>
    <w:rsid w:val="009B0917"/>
    <w:rsid w:val="009B564D"/>
    <w:rsid w:val="009C2059"/>
    <w:rsid w:val="009E1F54"/>
    <w:rsid w:val="009F729D"/>
    <w:rsid w:val="009F77EF"/>
    <w:rsid w:val="00A10000"/>
    <w:rsid w:val="00A21878"/>
    <w:rsid w:val="00A405CB"/>
    <w:rsid w:val="00A522F5"/>
    <w:rsid w:val="00AB0E9E"/>
    <w:rsid w:val="00AD794B"/>
    <w:rsid w:val="00AE10A8"/>
    <w:rsid w:val="00AF2C06"/>
    <w:rsid w:val="00AF307F"/>
    <w:rsid w:val="00AF65FD"/>
    <w:rsid w:val="00B05759"/>
    <w:rsid w:val="00B10F44"/>
    <w:rsid w:val="00B12D8B"/>
    <w:rsid w:val="00B1365D"/>
    <w:rsid w:val="00B20D97"/>
    <w:rsid w:val="00B24055"/>
    <w:rsid w:val="00B2598A"/>
    <w:rsid w:val="00B35EA7"/>
    <w:rsid w:val="00B368B4"/>
    <w:rsid w:val="00B36FB2"/>
    <w:rsid w:val="00B66D77"/>
    <w:rsid w:val="00B804FE"/>
    <w:rsid w:val="00B93545"/>
    <w:rsid w:val="00B93AE6"/>
    <w:rsid w:val="00B966A0"/>
    <w:rsid w:val="00BA1433"/>
    <w:rsid w:val="00BA4560"/>
    <w:rsid w:val="00BA5C5A"/>
    <w:rsid w:val="00BB20A0"/>
    <w:rsid w:val="00BF0F80"/>
    <w:rsid w:val="00BF307E"/>
    <w:rsid w:val="00BF6D66"/>
    <w:rsid w:val="00C27A3B"/>
    <w:rsid w:val="00C424D4"/>
    <w:rsid w:val="00C51385"/>
    <w:rsid w:val="00C73DCE"/>
    <w:rsid w:val="00C84922"/>
    <w:rsid w:val="00C868FB"/>
    <w:rsid w:val="00C95C5A"/>
    <w:rsid w:val="00CF3C84"/>
    <w:rsid w:val="00D007FA"/>
    <w:rsid w:val="00D15D23"/>
    <w:rsid w:val="00D464CB"/>
    <w:rsid w:val="00D469E4"/>
    <w:rsid w:val="00D60759"/>
    <w:rsid w:val="00D81E1D"/>
    <w:rsid w:val="00D83ED4"/>
    <w:rsid w:val="00D8718B"/>
    <w:rsid w:val="00DA40B6"/>
    <w:rsid w:val="00DB2639"/>
    <w:rsid w:val="00DB4857"/>
    <w:rsid w:val="00DC798F"/>
    <w:rsid w:val="00DE1435"/>
    <w:rsid w:val="00DE7182"/>
    <w:rsid w:val="00DF657B"/>
    <w:rsid w:val="00E0361E"/>
    <w:rsid w:val="00E15CF6"/>
    <w:rsid w:val="00E41A02"/>
    <w:rsid w:val="00E42194"/>
    <w:rsid w:val="00E87496"/>
    <w:rsid w:val="00EA6756"/>
    <w:rsid w:val="00EB2A98"/>
    <w:rsid w:val="00EB78E3"/>
    <w:rsid w:val="00ED44E8"/>
    <w:rsid w:val="00ED4FA6"/>
    <w:rsid w:val="00F00C01"/>
    <w:rsid w:val="00F039C2"/>
    <w:rsid w:val="00F067AB"/>
    <w:rsid w:val="00F23D3C"/>
    <w:rsid w:val="00F26177"/>
    <w:rsid w:val="00F357D5"/>
    <w:rsid w:val="00F55578"/>
    <w:rsid w:val="00F562E1"/>
    <w:rsid w:val="00F65132"/>
    <w:rsid w:val="00F76A24"/>
    <w:rsid w:val="00F8320D"/>
    <w:rsid w:val="00F84C85"/>
    <w:rsid w:val="00F9238B"/>
    <w:rsid w:val="00F9294A"/>
    <w:rsid w:val="00F933FB"/>
    <w:rsid w:val="00F941C0"/>
    <w:rsid w:val="00F97B1A"/>
    <w:rsid w:val="00FB1C4E"/>
    <w:rsid w:val="00FB2347"/>
    <w:rsid w:val="00FE3A2F"/>
    <w:rsid w:val="00FE66D5"/>
    <w:rsid w:val="00FF636E"/>
    <w:rsid w:val="00FF67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2CF73"/>
  <w15:chartTrackingRefBased/>
  <w15:docId w15:val="{98BF178D-7102-6E4F-816A-76817413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D77"/>
    <w:rPr>
      <w:rFonts w:ascii="Times New Roman" w:eastAsia="Times New Roman" w:hAnsi="Times New Roman" w:cs="Times New Roman"/>
      <w:lang w:eastAsia="tr-TR"/>
    </w:rPr>
  </w:style>
  <w:style w:type="paragraph" w:styleId="Balk1">
    <w:name w:val="heading 1"/>
    <w:basedOn w:val="Normal"/>
    <w:next w:val="Normal"/>
    <w:link w:val="Balk1Char"/>
    <w:uiPriority w:val="9"/>
    <w:qFormat/>
    <w:rsid w:val="00B66D77"/>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Balk2">
    <w:name w:val="heading 2"/>
    <w:basedOn w:val="Normal"/>
    <w:next w:val="Normal"/>
    <w:link w:val="Balk2Char"/>
    <w:uiPriority w:val="9"/>
    <w:unhideWhenUsed/>
    <w:qFormat/>
    <w:rsid w:val="00B66D77"/>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Balk3">
    <w:name w:val="heading 3"/>
    <w:basedOn w:val="Normal"/>
    <w:next w:val="Normal"/>
    <w:link w:val="Balk3Char"/>
    <w:uiPriority w:val="9"/>
    <w:semiHidden/>
    <w:unhideWhenUsed/>
    <w:qFormat/>
    <w:rsid w:val="00B66D77"/>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Balk4">
    <w:name w:val="heading 4"/>
    <w:basedOn w:val="Normal"/>
    <w:next w:val="Normal"/>
    <w:link w:val="Balk4Char"/>
    <w:uiPriority w:val="9"/>
    <w:semiHidden/>
    <w:unhideWhenUsed/>
    <w:qFormat/>
    <w:rsid w:val="00B66D77"/>
    <w:pPr>
      <w:keepNext/>
      <w:keepLines/>
      <w:spacing w:before="80" w:after="40"/>
      <w:outlineLvl w:val="3"/>
    </w:pPr>
    <w:rPr>
      <w:rFonts w:asciiTheme="minorHAnsi" w:eastAsiaTheme="majorEastAsia" w:hAnsiTheme="minorHAnsi" w:cstheme="majorBidi"/>
      <w:i/>
      <w:iCs/>
      <w:color w:val="0F4761" w:themeColor="accent1" w:themeShade="BF"/>
      <w:lang w:eastAsia="en-US"/>
    </w:rPr>
  </w:style>
  <w:style w:type="paragraph" w:styleId="Balk5">
    <w:name w:val="heading 5"/>
    <w:basedOn w:val="Normal"/>
    <w:next w:val="Normal"/>
    <w:link w:val="Balk5Char"/>
    <w:uiPriority w:val="9"/>
    <w:semiHidden/>
    <w:unhideWhenUsed/>
    <w:qFormat/>
    <w:rsid w:val="00B66D77"/>
    <w:pPr>
      <w:keepNext/>
      <w:keepLines/>
      <w:spacing w:before="80" w:after="40"/>
      <w:outlineLvl w:val="4"/>
    </w:pPr>
    <w:rPr>
      <w:rFonts w:asciiTheme="minorHAnsi" w:eastAsiaTheme="majorEastAsia" w:hAnsiTheme="minorHAnsi" w:cstheme="majorBidi"/>
      <w:color w:val="0F4761" w:themeColor="accent1" w:themeShade="BF"/>
      <w:lang w:eastAsia="en-US"/>
    </w:rPr>
  </w:style>
  <w:style w:type="paragraph" w:styleId="Balk6">
    <w:name w:val="heading 6"/>
    <w:basedOn w:val="Normal"/>
    <w:next w:val="Normal"/>
    <w:link w:val="Balk6Char"/>
    <w:uiPriority w:val="9"/>
    <w:semiHidden/>
    <w:unhideWhenUsed/>
    <w:qFormat/>
    <w:rsid w:val="00B66D77"/>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Balk7">
    <w:name w:val="heading 7"/>
    <w:basedOn w:val="Normal"/>
    <w:next w:val="Normal"/>
    <w:link w:val="Balk7Char"/>
    <w:uiPriority w:val="9"/>
    <w:semiHidden/>
    <w:unhideWhenUsed/>
    <w:qFormat/>
    <w:rsid w:val="00B66D77"/>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Balk8">
    <w:name w:val="heading 8"/>
    <w:basedOn w:val="Normal"/>
    <w:next w:val="Normal"/>
    <w:link w:val="Balk8Char"/>
    <w:uiPriority w:val="9"/>
    <w:semiHidden/>
    <w:unhideWhenUsed/>
    <w:qFormat/>
    <w:rsid w:val="00B66D77"/>
    <w:pPr>
      <w:keepNext/>
      <w:keepLines/>
      <w:outlineLvl w:val="7"/>
    </w:pPr>
    <w:rPr>
      <w:rFonts w:asciiTheme="minorHAnsi" w:eastAsiaTheme="majorEastAsia" w:hAnsiTheme="minorHAnsi" w:cstheme="majorBidi"/>
      <w:i/>
      <w:iCs/>
      <w:color w:val="272727" w:themeColor="text1" w:themeTint="D8"/>
      <w:lang w:eastAsia="en-US"/>
    </w:rPr>
  </w:style>
  <w:style w:type="paragraph" w:styleId="Balk9">
    <w:name w:val="heading 9"/>
    <w:basedOn w:val="Normal"/>
    <w:next w:val="Normal"/>
    <w:link w:val="Balk9Char"/>
    <w:uiPriority w:val="9"/>
    <w:semiHidden/>
    <w:unhideWhenUsed/>
    <w:qFormat/>
    <w:rsid w:val="00B66D77"/>
    <w:pPr>
      <w:keepNext/>
      <w:keepLines/>
      <w:outlineLvl w:val="8"/>
    </w:pPr>
    <w:rPr>
      <w:rFonts w:asciiTheme="minorHAnsi" w:eastAsiaTheme="majorEastAsia" w:hAnsiTheme="minorHAnsi" w:cstheme="majorBidi"/>
      <w:color w:val="272727" w:themeColor="text1" w:themeTint="D8"/>
      <w:lang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66D7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B66D7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66D7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66D7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66D7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66D7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66D7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66D7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66D77"/>
    <w:rPr>
      <w:rFonts w:eastAsiaTheme="majorEastAsia" w:cstheme="majorBidi"/>
      <w:color w:val="272727" w:themeColor="text1" w:themeTint="D8"/>
    </w:rPr>
  </w:style>
  <w:style w:type="paragraph" w:styleId="KonuBal">
    <w:name w:val="Title"/>
    <w:basedOn w:val="Normal"/>
    <w:next w:val="Normal"/>
    <w:link w:val="KonuBalChar"/>
    <w:uiPriority w:val="10"/>
    <w:qFormat/>
    <w:rsid w:val="00B66D77"/>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KonuBalChar">
    <w:name w:val="Konu Başlığı Char"/>
    <w:basedOn w:val="VarsaylanParagrafYazTipi"/>
    <w:link w:val="KonuBal"/>
    <w:uiPriority w:val="10"/>
    <w:rsid w:val="00B66D7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66D77"/>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AltyazChar">
    <w:name w:val="Altyazı Char"/>
    <w:basedOn w:val="VarsaylanParagrafYazTipi"/>
    <w:link w:val="Altyaz"/>
    <w:uiPriority w:val="11"/>
    <w:rsid w:val="00B66D7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66D77"/>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AlntChar">
    <w:name w:val="Alıntı Char"/>
    <w:basedOn w:val="VarsaylanParagrafYazTipi"/>
    <w:link w:val="Alnt"/>
    <w:uiPriority w:val="29"/>
    <w:rsid w:val="00B66D77"/>
    <w:rPr>
      <w:i/>
      <w:iCs/>
      <w:color w:val="404040" w:themeColor="text1" w:themeTint="BF"/>
    </w:rPr>
  </w:style>
  <w:style w:type="paragraph" w:styleId="ListeParagraf">
    <w:name w:val="List Paragraph"/>
    <w:basedOn w:val="Normal"/>
    <w:uiPriority w:val="34"/>
    <w:qFormat/>
    <w:rsid w:val="00B66D77"/>
    <w:pPr>
      <w:ind w:left="720"/>
      <w:contextualSpacing/>
    </w:pPr>
    <w:rPr>
      <w:rFonts w:asciiTheme="minorHAnsi" w:eastAsiaTheme="minorHAnsi" w:hAnsiTheme="minorHAnsi" w:cstheme="minorBidi"/>
      <w:lang w:eastAsia="en-US"/>
    </w:rPr>
  </w:style>
  <w:style w:type="character" w:styleId="GlVurgulama">
    <w:name w:val="Intense Emphasis"/>
    <w:basedOn w:val="VarsaylanParagrafYazTipi"/>
    <w:uiPriority w:val="21"/>
    <w:qFormat/>
    <w:rsid w:val="00B66D77"/>
    <w:rPr>
      <w:i/>
      <w:iCs/>
      <w:color w:val="0F4761" w:themeColor="accent1" w:themeShade="BF"/>
    </w:rPr>
  </w:style>
  <w:style w:type="paragraph" w:styleId="GlAlnt">
    <w:name w:val="Intense Quote"/>
    <w:basedOn w:val="Normal"/>
    <w:next w:val="Normal"/>
    <w:link w:val="GlAlntChar"/>
    <w:uiPriority w:val="30"/>
    <w:qFormat/>
    <w:rsid w:val="00B66D7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eastAsia="en-US"/>
    </w:rPr>
  </w:style>
  <w:style w:type="character" w:customStyle="1" w:styleId="GlAlntChar">
    <w:name w:val="Güçlü Alıntı Char"/>
    <w:basedOn w:val="VarsaylanParagrafYazTipi"/>
    <w:link w:val="GlAlnt"/>
    <w:uiPriority w:val="30"/>
    <w:rsid w:val="00B66D77"/>
    <w:rPr>
      <w:i/>
      <w:iCs/>
      <w:color w:val="0F4761" w:themeColor="accent1" w:themeShade="BF"/>
    </w:rPr>
  </w:style>
  <w:style w:type="character" w:styleId="GlBavuru">
    <w:name w:val="Intense Reference"/>
    <w:basedOn w:val="VarsaylanParagrafYazTipi"/>
    <w:uiPriority w:val="32"/>
    <w:qFormat/>
    <w:rsid w:val="00B66D77"/>
    <w:rPr>
      <w:b/>
      <w:bCs/>
      <w:smallCaps/>
      <w:color w:val="0F4761" w:themeColor="accent1" w:themeShade="BF"/>
      <w:spacing w:val="5"/>
    </w:rPr>
  </w:style>
  <w:style w:type="table" w:styleId="TabloKlavuzu">
    <w:name w:val="Table Grid"/>
    <w:basedOn w:val="NormalTablo"/>
    <w:uiPriority w:val="59"/>
    <w:rsid w:val="00B66D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B66D77"/>
    <w:pPr>
      <w:widowControl w:val="0"/>
      <w:autoSpaceDE w:val="0"/>
      <w:autoSpaceDN w:val="0"/>
    </w:pPr>
    <w:rPr>
      <w:sz w:val="20"/>
      <w:szCs w:val="20"/>
      <w:lang w:eastAsia="en-US"/>
    </w:rPr>
  </w:style>
  <w:style w:type="character" w:customStyle="1" w:styleId="GvdeMetniChar">
    <w:name w:val="Gövde Metni Char"/>
    <w:basedOn w:val="VarsaylanParagrafYazTipi"/>
    <w:link w:val="GvdeMetni"/>
    <w:uiPriority w:val="1"/>
    <w:rsid w:val="00B66D77"/>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B66D77"/>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66D77"/>
    <w:pPr>
      <w:widowControl w:val="0"/>
      <w:autoSpaceDE w:val="0"/>
      <w:autoSpaceDN w:val="0"/>
    </w:pPr>
    <w:rPr>
      <w:rFonts w:ascii="Carlito" w:eastAsia="Carlito" w:hAnsi="Carlito" w:cs="Carli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1517</Words>
  <Characters>8652</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Yeşim Kurt</cp:lastModifiedBy>
  <cp:revision>57</cp:revision>
  <dcterms:created xsi:type="dcterms:W3CDTF">2026-04-21T12:18:00Z</dcterms:created>
  <dcterms:modified xsi:type="dcterms:W3CDTF">2026-05-20T09:40:00Z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8ecd4214-18c8-4ec4-8085-4d279c33be8a</vt:lpwstr>
  </property>
</Properties>
</file>