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4E" w:rsidRPr="005808B1" w:rsidRDefault="00D9074E" w:rsidP="00D9074E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tr-TR"/>
        </w:rPr>
        <w:t>TIMES NEW ROMAN, 12 PT, BOLD</w:t>
      </w: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808B1">
        <w:rPr>
          <w:rFonts w:ascii="Times New Roman" w:eastAsia="CambriaMath" w:hAnsi="Times New Roman" w:cs="Times New Roman"/>
          <w:b/>
          <w:sz w:val="24"/>
          <w:szCs w:val="24"/>
          <w:lang w:val="en-GB"/>
        </w:rPr>
        <w:t>Prof. Dr.</w:t>
      </w:r>
      <w:r>
        <w:rPr>
          <w:rFonts w:ascii="Times New Roman" w:eastAsia="CambriaMath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xxxxxxx</w:t>
      </w: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(ORCID: 0000-0000-0000-0000)</w:t>
      </w: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</w:t>
      </w:r>
      <w:r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University, Faculty of Xxxxxxx, Department of Xxxxxxxxx, </w:t>
      </w: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Balıkesir</w:t>
      </w:r>
      <w:r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-Türkiye</w:t>
      </w:r>
    </w:p>
    <w:p w:rsidR="00D9074E" w:rsidRPr="00877069" w:rsidRDefault="00D9074E" w:rsidP="00D9074E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>Email:</w:t>
      </w:r>
      <w:hyperlink r:id="rId7" w:history="1">
        <w:r w:rsidRPr="00495983">
          <w:rPr>
            <w:rStyle w:val="Kpr"/>
            <w:lang w:val="en-GB"/>
          </w:rPr>
          <w:t>xxxxxx@balikesir.edu.tr</w:t>
        </w:r>
      </w:hyperlink>
    </w:p>
    <w:p w:rsidR="00D9074E" w:rsidRPr="00877069" w:rsidRDefault="00D9074E" w:rsidP="00D9074E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 xml:space="preserve">Orcid: </w:t>
      </w:r>
      <w:hyperlink r:id="rId8" w:history="1">
        <w:r w:rsidRPr="00D76706">
          <w:rPr>
            <w:rStyle w:val="Kpr"/>
            <w:lang w:val="en-GB"/>
          </w:rPr>
          <w:t>https://orcid.org/0000-0000-0000-000X</w:t>
        </w:r>
      </w:hyperlink>
    </w:p>
    <w:p w:rsidR="00D9074E" w:rsidRPr="005808B1" w:rsidRDefault="00D9074E" w:rsidP="00D9074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Phone:</w:t>
      </w:r>
      <w:r w:rsidRPr="005808B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+90xxxxxxxxx</w:t>
      </w: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>Doç. Dr.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xxxxxx</w:t>
      </w: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(ORCID: 0000-0000-0000-0000)</w:t>
      </w:r>
    </w:p>
    <w:p w:rsidR="00D9074E" w:rsidRPr="005808B1" w:rsidRDefault="00D9074E" w:rsidP="00D907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sz w:val="24"/>
          <w:szCs w:val="24"/>
          <w:lang w:val="en-GB"/>
        </w:rPr>
      </w:pP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</w:t>
      </w:r>
      <w:r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University, Faculty of Xxxxxxx, Department of Xxxxxxxxx, </w:t>
      </w: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Balıkesir</w:t>
      </w:r>
      <w:r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-Türkiye</w:t>
      </w:r>
    </w:p>
    <w:p w:rsidR="00D9074E" w:rsidRPr="00877069" w:rsidRDefault="00D9074E" w:rsidP="00D9074E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>Email:</w:t>
      </w:r>
      <w:hyperlink r:id="rId9" w:history="1">
        <w:r w:rsidRPr="00495983">
          <w:rPr>
            <w:rStyle w:val="Kpr"/>
            <w:lang w:val="en-GB"/>
          </w:rPr>
          <w:t>xxxxxx@balikesir.edu.tr</w:t>
        </w:r>
      </w:hyperlink>
    </w:p>
    <w:p w:rsidR="00D9074E" w:rsidRPr="00877069" w:rsidRDefault="00D9074E" w:rsidP="00D9074E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 xml:space="preserve">Orcid: </w:t>
      </w:r>
      <w:hyperlink r:id="rId10" w:history="1">
        <w:r w:rsidRPr="00D76706">
          <w:rPr>
            <w:rStyle w:val="Kpr"/>
            <w:lang w:val="en-GB"/>
          </w:rPr>
          <w:t>https://orcid.org/0000-0000-0000-000X</w:t>
        </w:r>
      </w:hyperlink>
    </w:p>
    <w:p w:rsidR="00D9074E" w:rsidRPr="0088133A" w:rsidRDefault="00D9074E" w:rsidP="00D9074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Phone: </w:t>
      </w:r>
      <w:r w:rsidRPr="005808B1">
        <w:rPr>
          <w:rFonts w:ascii="Times New Roman" w:hAnsi="Times New Roman" w:cs="Times New Roman"/>
          <w:bCs/>
          <w:sz w:val="24"/>
          <w:szCs w:val="24"/>
          <w:lang w:val="en-GB"/>
        </w:rPr>
        <w:t>+90xxxxxxxxx</w:t>
      </w:r>
    </w:p>
    <w:p w:rsidR="00E45066" w:rsidRPr="00F01B8A" w:rsidRDefault="00E45066" w:rsidP="00F01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45066" w:rsidRPr="00F01B8A" w:rsidRDefault="00E45066" w:rsidP="00F01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9074E" w:rsidRPr="005808B1" w:rsidRDefault="00D9074E" w:rsidP="00D907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sz w:val="24"/>
          <w:szCs w:val="24"/>
          <w:lang w:val="en-GB"/>
        </w:rPr>
        <w:t>Özet</w:t>
      </w:r>
    </w:p>
    <w:p w:rsidR="00D9074E" w:rsidRDefault="00D9074E" w:rsidP="00D907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sz w:val="24"/>
          <w:szCs w:val="24"/>
          <w:lang w:val="en-GB"/>
        </w:rPr>
        <w:t>Bu şablonda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formatının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gereksinimleri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anlatılmaktadır. Özet, boşluklar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dahil 200-300 kelimeden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oluşmalı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ana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noktaları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 xml:space="preserve">özetlemelidir. </w:t>
      </w:r>
    </w:p>
    <w:p w:rsidR="00D9074E" w:rsidRPr="0088133A" w:rsidRDefault="00D9074E" w:rsidP="00D9074E">
      <w:pPr>
        <w:pStyle w:val="ListeParagraf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Yazı tipi Times New Roman, yazı tipi boyutu 12 punto ve satır aralığı tek olmalıdır. </w:t>
      </w:r>
    </w:p>
    <w:p w:rsidR="00D9074E" w:rsidRPr="0088133A" w:rsidRDefault="00D9074E" w:rsidP="00D9074E">
      <w:pPr>
        <w:pStyle w:val="ListeParagraf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Sayfa Kenar Boşlukları: Üst, alt, sol ve sağ kenar boşlukları 2,5 cm olarak ayarlanmalıdır. Paragraf aralığı eklemeyin. </w:t>
      </w:r>
    </w:p>
    <w:p w:rsidR="00D9074E" w:rsidRPr="0088133A" w:rsidRDefault="00D9074E" w:rsidP="00D9074E">
      <w:pPr>
        <w:pStyle w:val="ListeParagraf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Özet metni tek bir paragraftan oluşmalıdır. </w:t>
      </w:r>
    </w:p>
    <w:p w:rsidR="00D9074E" w:rsidRPr="0088133A" w:rsidRDefault="00D9074E" w:rsidP="00D9074E">
      <w:pPr>
        <w:pStyle w:val="ListeParagraf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Türk katılımcılarınç alışmalarının hem Türkçesi hem de İngilizcesi olmalıdır. </w:t>
      </w:r>
    </w:p>
    <w:p w:rsidR="00D9074E" w:rsidRPr="0088133A" w:rsidRDefault="00D9074E" w:rsidP="00D9074E">
      <w:pPr>
        <w:pStyle w:val="ListeParagraf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Tüm bildiriler *.doc veya *.docx formatında yazılmalı ve web sitesinin e-posta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adresine gönderilmelidir.</w:t>
      </w:r>
    </w:p>
    <w:p w:rsidR="00D9074E" w:rsidRPr="0088133A" w:rsidRDefault="00D9074E" w:rsidP="00D90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</w:rPr>
        <w:t xml:space="preserve">Anahtar Kelimeler: </w:t>
      </w:r>
      <w:r w:rsidRPr="005808B1">
        <w:rPr>
          <w:rFonts w:ascii="Times New Roman" w:hAnsi="Times New Roman" w:cs="Times New Roman"/>
          <w:sz w:val="24"/>
          <w:szCs w:val="24"/>
        </w:rPr>
        <w:t>3-6 kelime</w:t>
      </w:r>
    </w:p>
    <w:p w:rsidR="00D9074E" w:rsidRDefault="00D9074E" w:rsidP="00D90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74E" w:rsidRDefault="00D9074E" w:rsidP="00D90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D9074E" w:rsidRPr="0088133A" w:rsidRDefault="00D9074E" w:rsidP="00D9074E">
      <w:pPr>
        <w:pStyle w:val="NormalWeb"/>
        <w:spacing w:line="360" w:lineRule="auto"/>
      </w:pPr>
      <w:r w:rsidRPr="0088133A">
        <w:rPr>
          <w:rStyle w:val="Gl"/>
        </w:rPr>
        <w:t>This template outlines the formatting requirements. The abstract should consist of 200–300 words, including spaces, and must summarize the main points.</w:t>
      </w:r>
      <w:r>
        <w:br/>
        <w:t>• The font must be Times New Roman, with a font size of 12 points and single line spacing.</w:t>
      </w:r>
      <w:r>
        <w:br/>
        <w:t>• Page Margins: Top, bottom, left, and right margins should be set to 2.5 cm. Do not add paragraph spacing.</w:t>
      </w:r>
      <w:r>
        <w:br/>
        <w:t>• The abstract text must consist of a single paragraph.</w:t>
      </w:r>
      <w:r>
        <w:br/>
        <w:t>• Submissions by Turkish participants must be provided in both Turkish and English.</w:t>
      </w:r>
      <w:r>
        <w:br/>
        <w:t>• All papers must be prepared in *.doc or *.docx format and submitted to the email address provided on the website.</w:t>
      </w:r>
    </w:p>
    <w:p w:rsidR="00D9074E" w:rsidRPr="00E7174E" w:rsidRDefault="00D9074E" w:rsidP="00D9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Keywords: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 xml:space="preserve"> 3-6 words</w:t>
      </w:r>
    </w:p>
    <w:p w:rsidR="00CB4956" w:rsidRPr="00F01B8A" w:rsidRDefault="00CB4956" w:rsidP="00F01B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45066" w:rsidRPr="00F01B8A" w:rsidRDefault="00E45066" w:rsidP="00F01B8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01B8A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ÖNEMLİ NOT:</w:t>
      </w:r>
      <w:r w:rsidR="00716232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Metnin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="00716232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tamamı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TNR 12 punto, tek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satır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aralığı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olacak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şekilde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hazırlanmalıdır. </w:t>
      </w:r>
      <w:r w:rsidR="003F3C33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Paragraf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="003F3C33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başlarında 0.5 girinti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="003F3C33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bırakılmalıdır.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Tablolar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ve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şekiller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dikey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sayfaya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sığacak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şekilde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="00F01B8A"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ortalı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verilmelidir. Yatay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sayfada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yatay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şekilde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hazırlanan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tablolar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ve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>şekiller</w:t>
      </w:r>
      <w:r w:rsidR="00D907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Kabul </w:t>
      </w:r>
      <w:r w:rsidRPr="00F01B8A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edilmeyecektir. </w:t>
      </w:r>
    </w:p>
    <w:p w:rsidR="00E45066" w:rsidRPr="00F01B8A" w:rsidRDefault="00E45066" w:rsidP="00F01B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01B8A" w:rsidRDefault="00F01B8A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75FF" w:rsidRPr="007D3A25" w:rsidRDefault="00422F2E" w:rsidP="007D3A25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A25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87562321"/>
      <w:r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xxxxxxxxxxxxxxx. Xxxxxxxxxxxxxxxxxxxxxxxxxxxxxx</w:t>
      </w:r>
      <w:r w:rsidR="00CC163F">
        <w:rPr>
          <w:rFonts w:ascii="Times New Roman" w:hAnsi="Times New Roman" w:cs="Times New Roman"/>
          <w:sz w:val="24"/>
          <w:szCs w:val="24"/>
        </w:rPr>
        <w:t xml:space="preserve">. </w:t>
      </w:r>
      <w:r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 xxx xxxxxxxxxx xxx xxxxxxxxxx xxx xxxx. Xxxxx xxx xxxxxxxxxxxxxxxxxxxxxxxxxxxxxxxxxxxxxxxxxxxxxxxxxxx xxx xxxxxxxxxxxxxxxxxxxxxx xx xxxxxxxxxxxxxxxxxxxxxxxxxxxxxxxxxxxxx. Xxxxxxxxxxxxxxxxxxxxxxxxxxxxxx (</w:t>
      </w:r>
      <w:r w:rsidRPr="00F01B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Tol, 2002).</w:t>
      </w: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 xxx xxxxxxxxxx xxx xxxx. Xxxxxx xxx xxxxxxxxxxxxxxxxxxxxxxxxxxxxxxxxxxxxxxxxxxxxxxxxxxx xxx xxxxxxxxxxxxxxxxxxxxxxxxxxxxxxxxxxxxxxxxxxxxxxxxxxxxxxxxxxxxx. Xxxxxxxxxxxxxxxxxxxxxxxxxxxxxx (Jenkins&amp;Joppa, 2009). Xxxxxxxxxxxxxxxxxxxxxxxxxxxxxxxxxxxxxx. Xxxxxxxxxxxxxxxxx xxx xxxxxxxxxx xxx xxxxxxxxxx xxx xxxx. Xxxxx xxx xxxxxxxxxxxxxxxxxxxxxxxxxxxxxxxxxxxxxxxxxxxxxxxxxxx xxx xxxxxxxxxxxxxxxxxxxxxx xx xxxxxxxxxxxxxxxxxxxxxxxxxxxxxxxxxxxxx. Xxxxxxxxxxxxxxxxxxxxxxxxxxxxxx (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Martellozzo et al.,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2018). </w:t>
      </w:r>
    </w:p>
    <w:bookmarkEnd w:id="0"/>
    <w:p w:rsidR="00422F2E" w:rsidRPr="007D3A25" w:rsidRDefault="00422F2E" w:rsidP="007D3A25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A25">
        <w:rPr>
          <w:rFonts w:ascii="Times New Roman" w:hAnsi="Times New Roman" w:cs="Times New Roman"/>
          <w:b/>
          <w:sz w:val="24"/>
          <w:szCs w:val="24"/>
        </w:rPr>
        <w:t>Materials</w:t>
      </w:r>
      <w:r w:rsidR="00D90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3A25">
        <w:rPr>
          <w:rFonts w:ascii="Times New Roman" w:hAnsi="Times New Roman" w:cs="Times New Roman"/>
          <w:b/>
          <w:sz w:val="24"/>
          <w:szCs w:val="24"/>
        </w:rPr>
        <w:t>and</w:t>
      </w:r>
      <w:r w:rsidR="00D90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3A25"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Xxxxxx xxx xxxxxxxxxxxxxxxxxxxxxxxxxxxxxxxxxxxxxxxxxxxxxxxxxxx xxx xxxxxxxxxxxxxxxxxxxxxxxxxxxxxxxxxxxxxxxxxxxxxxxxxxxxxxxxxxxxx. Xxxxxxxxxxxxxxxxxxxxxxxxxxxxxx (Jenkins</w:t>
      </w:r>
      <w:r w:rsidR="00D9074E">
        <w:rPr>
          <w:rFonts w:ascii="Times New Roman" w:hAnsi="Times New Roman" w:cs="Times New Roman"/>
          <w:sz w:val="24"/>
          <w:szCs w:val="24"/>
        </w:rPr>
        <w:t xml:space="preserve"> </w:t>
      </w:r>
      <w:r w:rsidRPr="00F01B8A">
        <w:rPr>
          <w:rFonts w:ascii="Times New Roman" w:hAnsi="Times New Roman" w:cs="Times New Roman"/>
          <w:sz w:val="24"/>
          <w:szCs w:val="24"/>
        </w:rPr>
        <w:t>&amp;</w:t>
      </w:r>
      <w:r w:rsidR="00D9074E">
        <w:rPr>
          <w:rFonts w:ascii="Times New Roman" w:hAnsi="Times New Roman" w:cs="Times New Roman"/>
          <w:sz w:val="24"/>
          <w:szCs w:val="24"/>
        </w:rPr>
        <w:t xml:space="preserve"> </w:t>
      </w:r>
      <w:r w:rsidRPr="00F01B8A">
        <w:rPr>
          <w:rFonts w:ascii="Times New Roman" w:hAnsi="Times New Roman" w:cs="Times New Roman"/>
          <w:sz w:val="24"/>
          <w:szCs w:val="24"/>
        </w:rPr>
        <w:t>Joppa, 2009). Xxxxxxxxxxxxxxxxxxxxxxxxxxxxxxxxxxxxxx. Xxxxxxxxxxxxxxxxx xxx xxxxxxxxxx xxx xxxxxxxxxx xxx xxxx. Xxxxx xxx xxxxxxxxxxxxxxxxxxxxxxxxxxxxxxxxxxxxxxxxxxxxxxxxxxx xxx xxxxxxxxxxxxxxxxxxxxxx xx xxxxxxxxxxxxxxxxxxxxxxxxxxxxxxxxxxxxx. Xxxxxxxxxxxxxxxxxxxxxxxxxxxxxx (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Martellozzo et al.,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2018). </w:t>
      </w:r>
    </w:p>
    <w:p w:rsidR="00422F2E" w:rsidRPr="007D3A25" w:rsidRDefault="00422F2E" w:rsidP="007D3A25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87562441"/>
      <w:r w:rsidRPr="007D3A25">
        <w:rPr>
          <w:rFonts w:ascii="Times New Roman" w:hAnsi="Times New Roman" w:cs="Times New Roman"/>
          <w:b/>
          <w:sz w:val="24"/>
          <w:szCs w:val="24"/>
        </w:rPr>
        <w:t>FindingsandDiscussion</w:t>
      </w:r>
    </w:p>
    <w:p w:rsidR="00910D15" w:rsidRPr="00F01B8A" w:rsidRDefault="00D30735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 xml:space="preserve">AccordingtoThe Economist (2004), </w:t>
      </w:r>
      <w:r w:rsidR="00422F2E" w:rsidRPr="00F01B8A">
        <w:rPr>
          <w:rFonts w:ascii="Times New Roman" w:hAnsi="Times New Roman" w:cs="Times New Roman"/>
          <w:sz w:val="24"/>
          <w:szCs w:val="24"/>
        </w:rPr>
        <w:t xml:space="preserve">xxxxxxxxxxxxxxxxxxxxxxxxxxxxxxxxxxxxx. Xxxxxxxxxxxxxxxxxxxx xxx xxxxxxx xxx xxxxxxxxxx xxx xxxx.Xxxxxx xxx xxxxxxxxxxxxxxxxxxxxxxxxxxxxxxxxxxxxxxxxxxxxxxxxxxx xxx xxxxxxxxxxxxxxxxxxxxxxxxxxxxxxxxxxxxxxxxxxxxxxxxxxxxxxxxxxxxx. Xxxxxxxxxxxxxxxxxxxxxxxxxxxxxx (Jenkins&amp;Joppa, 2009). </w:t>
      </w:r>
      <w:r w:rsidR="00910D15" w:rsidRPr="00F01B8A">
        <w:rPr>
          <w:rFonts w:ascii="Times New Roman" w:hAnsi="Times New Roman" w:cs="Times New Roman"/>
          <w:sz w:val="24"/>
          <w:szCs w:val="24"/>
        </w:rPr>
        <w:t>Xxxxxxxxxx   xxx xxxxxxxxxxxx (TUIK,2015).</w:t>
      </w:r>
    </w:p>
    <w:p w:rsidR="00E45066" w:rsidRPr="00F01B8A" w:rsidRDefault="00E45066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D15" w:rsidRPr="00F01B8A" w:rsidRDefault="00910D15" w:rsidP="00F01B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1.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Urban and</w:t>
      </w:r>
      <w:r w:rsidR="00D90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>rural</w:t>
      </w:r>
      <w:r w:rsidR="00D90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>population in T</w:t>
      </w:r>
      <w:r w:rsidR="00793586"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>ürkiye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(TUIK, 2015)</w:t>
      </w:r>
    </w:p>
    <w:tbl>
      <w:tblPr>
        <w:tblStyle w:val="TableGrid"/>
        <w:tblW w:w="5000" w:type="pct"/>
        <w:tblInd w:w="0" w:type="dxa"/>
        <w:tblCellMar>
          <w:top w:w="95" w:type="dxa"/>
          <w:left w:w="115" w:type="dxa"/>
          <w:right w:w="115" w:type="dxa"/>
        </w:tblCellMar>
        <w:tblLook w:val="04A0"/>
      </w:tblPr>
      <w:tblGrid>
        <w:gridCol w:w="1114"/>
        <w:gridCol w:w="1867"/>
        <w:gridCol w:w="1865"/>
        <w:gridCol w:w="1294"/>
        <w:gridCol w:w="1868"/>
        <w:gridCol w:w="1288"/>
      </w:tblGrid>
      <w:tr w:rsidR="00910D15" w:rsidRPr="00F01B8A" w:rsidTr="00476F71">
        <w:trPr>
          <w:trHeight w:val="324"/>
        </w:trPr>
        <w:tc>
          <w:tcPr>
            <w:tcW w:w="599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Total Population</w:t>
            </w:r>
          </w:p>
        </w:tc>
        <w:tc>
          <w:tcPr>
            <w:tcW w:w="16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City / DistrictCenters</w:t>
            </w:r>
          </w:p>
        </w:tc>
        <w:tc>
          <w:tcPr>
            <w:tcW w:w="16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Towns / Villages</w:t>
            </w:r>
          </w:p>
        </w:tc>
      </w:tr>
      <w:tr w:rsidR="00910D15" w:rsidRPr="00F01B8A" w:rsidTr="00476F71">
        <w:trPr>
          <w:trHeight w:val="77"/>
        </w:trPr>
        <w:tc>
          <w:tcPr>
            <w:tcW w:w="59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Population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>Population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10D15" w:rsidRPr="00F01B8A" w:rsidRDefault="00910D15" w:rsidP="00F01B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910D15" w:rsidRPr="00F01B8A" w:rsidTr="00476F71">
        <w:trPr>
          <w:trHeight w:val="324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1927 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13.648.270 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3.305.879 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24.2 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10.342.391 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75.8 </w:t>
            </w:r>
          </w:p>
        </w:tc>
      </w:tr>
      <w:tr w:rsidR="00910D15" w:rsidRPr="00F01B8A" w:rsidTr="00476F71">
        <w:trPr>
          <w:trHeight w:val="326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1940 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17.820.950 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4.346.249 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24.4 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13.474.701 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75.6 </w:t>
            </w:r>
          </w:p>
        </w:tc>
      </w:tr>
      <w:tr w:rsidR="00910D15" w:rsidRPr="00F01B8A" w:rsidTr="00476F71">
        <w:trPr>
          <w:trHeight w:val="324"/>
        </w:trPr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1950 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20.947.188 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5.244.337 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25.0 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15.702.851 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910D15" w:rsidRPr="00F01B8A" w:rsidRDefault="00910D15" w:rsidP="00F01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8A">
              <w:rPr>
                <w:rFonts w:ascii="Times New Roman" w:hAnsi="Times New Roman" w:cs="Times New Roman"/>
                <w:sz w:val="24"/>
                <w:szCs w:val="24"/>
              </w:rPr>
              <w:t xml:space="preserve">75.0 </w:t>
            </w:r>
          </w:p>
        </w:tc>
      </w:tr>
    </w:tbl>
    <w:p w:rsidR="00F01B8A" w:rsidRDefault="00F01B8A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 xxx xxxxxxxxxxxxxxxxxxxxxxxxxxxxxxxxxxxxxxxxxxxxxxxxxxx xxx xxxxxxxxxxxxxxxxxxxxxx xx xxxxxxxxxxxxxxxxxxxxxxxxxxxxxxxxxxxxx</w:t>
      </w:r>
      <w:r w:rsidR="00055510" w:rsidRPr="00F01B8A">
        <w:rPr>
          <w:rFonts w:ascii="Times New Roman" w:hAnsi="Times New Roman" w:cs="Times New Roman"/>
          <w:sz w:val="24"/>
          <w:szCs w:val="24"/>
        </w:rPr>
        <w:t xml:space="preserve"> (Dinc&amp; Gül, 2022</w:t>
      </w:r>
      <w:r w:rsidR="00055510"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55510" w:rsidRPr="00F01B8A">
        <w:rPr>
          <w:rFonts w:ascii="Times New Roman" w:hAnsi="Times New Roman" w:cs="Times New Roman"/>
          <w:sz w:val="24"/>
          <w:szCs w:val="24"/>
        </w:rPr>
        <w:t xml:space="preserve"> (Figure 1). </w:t>
      </w:r>
      <w:r w:rsidRPr="00F01B8A">
        <w:rPr>
          <w:rFonts w:ascii="Times New Roman" w:hAnsi="Times New Roman" w:cs="Times New Roman"/>
          <w:sz w:val="24"/>
          <w:szCs w:val="24"/>
        </w:rPr>
        <w:t>Xxxxxxxxxxxxxxxxxxxxxxxxxxxxxx (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Martellozzo et al.,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2018). </w:t>
      </w:r>
    </w:p>
    <w:p w:rsidR="00910D15" w:rsidRPr="00F01B8A" w:rsidRDefault="00910D15" w:rsidP="00F01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A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377440" cy="1783080"/>
            <wp:effectExtent l="0" t="0" r="3810" b="7620"/>
            <wp:docPr id="4" name="Picture 4" descr="A picture containing outdoor, stone, old, building mater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, stone, old, building materia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267" cy="182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D15" w:rsidRPr="00F01B8A" w:rsidRDefault="00910D15" w:rsidP="00F01B8A">
      <w:pPr>
        <w:pStyle w:val="ResimYazs"/>
        <w:spacing w:after="0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F01B8A">
        <w:rPr>
          <w:rFonts w:ascii="Times New Roman" w:hAnsi="Times New Roman"/>
          <w:color w:val="auto"/>
          <w:sz w:val="24"/>
          <w:szCs w:val="24"/>
        </w:rPr>
        <w:t>Figure 1.</w:t>
      </w:r>
      <w:r w:rsidRPr="00F01B8A">
        <w:rPr>
          <w:rFonts w:ascii="Times New Roman" w:hAnsi="Times New Roman"/>
          <w:b w:val="0"/>
          <w:color w:val="auto"/>
          <w:sz w:val="24"/>
          <w:szCs w:val="24"/>
        </w:rPr>
        <w:t>Rocktombs (Dinc&amp; Gül, 2022</w:t>
      </w:r>
      <w:r w:rsidRPr="00F01B8A">
        <w:rPr>
          <w:rFonts w:ascii="Times New Roman" w:hAnsi="Times New Roman"/>
          <w:b w:val="0"/>
          <w:color w:val="000000" w:themeColor="text1"/>
          <w:sz w:val="24"/>
          <w:szCs w:val="24"/>
        </w:rPr>
        <w:t>)</w:t>
      </w:r>
    </w:p>
    <w:p w:rsidR="00F01B8A" w:rsidRDefault="00F01B8A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3ED" w:rsidRPr="00F01B8A" w:rsidRDefault="009E23ED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Xxxxxx xxx xxxxxxxxxxxxxxxxxxxxxxxxxxxxxxxxxxxxxxxxxxxxxxxxxxx xxx xxxxxxxxxxxxxxxxxxxxxxxxxxxxxxxxxxxxxxxxxxxxxxxxxxxxxxxxxxxxx. Xxxxxxxxxxxxxxxxxxxxxxxxxxxxxx (Jenkins&amp;Joppa, 2009). Xxxxxxxxxxxxxxxxxxxxxxxxxxxxxxxxxxxxxx. Xxxxxxxxxxxxxxxxx xxx xxxxxxxxxx xxx xxxxxxxxxx xxx xxxx. Xxxxx xxx xxxxxxxxxxxxxxxxxxxxxxxxxxxxxxxxxxxxxxxxxxxxxxxxxxx xxx xxxxxxxxxxxxxxxxxxxxxx xx xxxxxxxxxxxxxxxxxxxxxxxxxxxxxxxxxxxxx. Xxxxxxxxxxxxxxxxxxxxxxxxxxxxxx (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Figure 2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9E23ED" w:rsidRDefault="009E23ED" w:rsidP="00F01B8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01B8A" w:rsidRPr="00F01B8A" w:rsidRDefault="00F01B8A" w:rsidP="00F01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48125" cy="2097405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3ED" w:rsidRDefault="009E23ED" w:rsidP="00F01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B8A">
        <w:rPr>
          <w:rFonts w:ascii="Times New Roman" w:hAnsi="Times New Roman" w:cs="Times New Roman"/>
          <w:b/>
          <w:sz w:val="24"/>
          <w:szCs w:val="24"/>
        </w:rPr>
        <w:t>Figure 2.</w:t>
      </w:r>
      <w:r w:rsidR="00D90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1B8A">
        <w:rPr>
          <w:rFonts w:ascii="Times New Roman" w:hAnsi="Times New Roman" w:cs="Times New Roman"/>
          <w:sz w:val="24"/>
          <w:szCs w:val="24"/>
        </w:rPr>
        <w:t>Frequency of use of thethemes</w:t>
      </w:r>
    </w:p>
    <w:p w:rsidR="00F01B8A" w:rsidRPr="00F01B8A" w:rsidRDefault="00F01B8A" w:rsidP="00F01B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2F2E" w:rsidRPr="007D3A25" w:rsidRDefault="00422F2E" w:rsidP="007D3A25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A25">
        <w:rPr>
          <w:rFonts w:ascii="Times New Roman" w:hAnsi="Times New Roman" w:cs="Times New Roman"/>
          <w:b/>
          <w:sz w:val="24"/>
          <w:szCs w:val="24"/>
        </w:rPr>
        <w:t>ConclusionandRecommendations</w:t>
      </w:r>
    </w:p>
    <w:p w:rsidR="00055510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 xxx xxxxxxxxxx xxx xxxx. Xxxxxx xxx xxxxxxxxxxxxxxxxxxxxxxxxxxxxxxxxxxxxxxxxxxxxxxxxxxx xxx xxxxxxxxxxxxxxxxxxxxxxxxxxxxxxxxxxxxxxxxxxxxxxxxxxxxxxxxxxxxx. Xxxxxxxxxxxxxxxxxxxxxxxxxxxxxx (</w:t>
      </w:r>
      <w:r w:rsidR="00B54185" w:rsidRPr="00F01B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Tol, 2002).</w:t>
      </w:r>
      <w:r w:rsidR="009E23ED"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 xxx xxxxxxxxxx xxx xxxx. Xxxxxx xxx xxxxxxxxxxxxxxxxxxxxxxxxxxxxxxxxxxxxxxxxxxxxxxxxxxx xxx xxxxxxxxxxxxxxxxxxxxxxxxxxxxxxxxxxxxxxxxxxxxxxxxxxxxxxxxxxxxx. Xxxxxxxxxxxxxxxxxxxxxxxxx</w:t>
      </w: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 xml:space="preserve">Xxxxxxxxxxxxxxxxxxxxxxxxxxxxxxxxxxxxxx. Xxxxxxxxxxxxxxxxx xxx xxxxxxxxxx xxx xxxxxxxxxx xxx xxxx. Xxxxx xxx xxxxxxxxxxxxxxxxxxxxxxxxxxxxxxxxxxxxxxxxxxxxxxxxxxx xxx xxxxxxxxxxxxxxxxxxxxxx xx xxxxxxxxxxxxxxxxxxxxxxxxxxxxxxxxxxxxx. </w:t>
      </w:r>
      <w:r w:rsidRPr="00F01B8A">
        <w:rPr>
          <w:rFonts w:ascii="Times New Roman" w:hAnsi="Times New Roman" w:cs="Times New Roman"/>
          <w:sz w:val="24"/>
          <w:szCs w:val="24"/>
        </w:rPr>
        <w:lastRenderedPageBreak/>
        <w:t>Xxxxxxxxxxxxxxxxxxxxxxxxxxxxxx (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Martellozzo et al.,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2018). </w:t>
      </w:r>
      <w:r w:rsidR="009E23ED"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 xxx xxxxxxxxxx xxx xxxx. Xxxxxx xxx xxxxxxxxxxxxxxxxxxxxxxxxxxxxxxxxxxxxxxxxxxxxxxxxxxx xxx xxxxxxxxxxxxxxxxxxxxxxxxxxxxxxxxxxxxxxxxxxxxxxxxxxxxxxxxxxxxx. Xxxxxxxxxxxxxxxxxxxxxxxxx</w:t>
      </w:r>
    </w:p>
    <w:p w:rsidR="009E23ED" w:rsidRPr="00F01B8A" w:rsidRDefault="009E23ED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B8A">
        <w:rPr>
          <w:rFonts w:ascii="Times New Roman" w:hAnsi="Times New Roman" w:cs="Times New Roman"/>
          <w:b/>
          <w:sz w:val="24"/>
          <w:szCs w:val="24"/>
        </w:rPr>
        <w:t>Thanksand Information Note</w:t>
      </w:r>
    </w:p>
    <w:p w:rsidR="009E23ED" w:rsidRPr="00F01B8A" w:rsidRDefault="009E23ED" w:rsidP="00F01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B8A">
        <w:rPr>
          <w:rFonts w:ascii="Times New Roman" w:hAnsi="Times New Roman" w:cs="Times New Roman"/>
          <w:sz w:val="24"/>
          <w:szCs w:val="24"/>
        </w:rPr>
        <w:t>Xxxxxxxxxxxxxxxxxxxxxxxxxxxxxxxxxxxxxx. Xxxxxxxxxxxxxxxxxxxx xxx xxxxxxx xxx xxx</w:t>
      </w:r>
      <w:bookmarkStart w:id="2" w:name="_GoBack"/>
      <w:bookmarkEnd w:id="2"/>
      <w:r w:rsidRPr="00F01B8A">
        <w:rPr>
          <w:rFonts w:ascii="Times New Roman" w:hAnsi="Times New Roman" w:cs="Times New Roman"/>
          <w:sz w:val="24"/>
          <w:szCs w:val="24"/>
        </w:rPr>
        <w:t>xxxxxxx xxx xxxx. Xxxxxx xxx xxxxxxxxxxxxxxxxxxxxxxxxxxxxxxxxxxxxxxxxxxxxxxxxxxx xxx xxxx.</w:t>
      </w:r>
    </w:p>
    <w:p w:rsidR="00422F2E" w:rsidRPr="00F01B8A" w:rsidRDefault="00422F2E" w:rsidP="00F0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B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References</w:t>
      </w:r>
    </w:p>
    <w:p w:rsidR="00F01B8A" w:rsidRPr="00F01B8A" w:rsidRDefault="00F01B8A" w:rsidP="00F01B8A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</w:rPr>
      </w:pPr>
      <w:bookmarkStart w:id="3" w:name="_Hlk87562723"/>
      <w:bookmarkEnd w:id="1"/>
      <w:r w:rsidRPr="00F01B8A">
        <w:rPr>
          <w:color w:val="000000"/>
        </w:rPr>
        <w:t xml:space="preserve">Dinç, G. &amp; Gül, A. (2022). Estimation of effectivespatialvariableswhenvisitingpublicsquaresthroughfactoranalysis model. </w:t>
      </w:r>
      <w:r w:rsidRPr="00F01B8A">
        <w:rPr>
          <w:i/>
          <w:iCs/>
          <w:color w:val="000000"/>
        </w:rPr>
        <w:t>Journal of Urban Planning and Development,</w:t>
      </w:r>
      <w:r w:rsidRPr="00F01B8A">
        <w:rPr>
          <w:color w:val="000000"/>
        </w:rPr>
        <w:t xml:space="preserve"> 148(3), p.25-36. 04022022. </w:t>
      </w:r>
      <w:hyperlink r:id="rId13" w:history="1">
        <w:r w:rsidRPr="00F01B8A">
          <w:rPr>
            <w:color w:val="000000"/>
          </w:rPr>
          <w:t>https://doi.org/10.1061/(ASCE)UP.1943-5444.0000844</w:t>
        </w:r>
      </w:hyperlink>
    </w:p>
    <w:p w:rsidR="00F01B8A" w:rsidRPr="00F01B8A" w:rsidRDefault="00F01B8A" w:rsidP="00F01B8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Jenkins, C. N. &amp;Joppa, L. (2009). Expansion of the global terrestrialprotectedareasystem. </w:t>
      </w:r>
      <w:r w:rsidRPr="00F01B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BiologicalConservation,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142: 2166–2174. DOI: 10.1016/j.biocon.2009.04.016.</w:t>
      </w:r>
    </w:p>
    <w:p w:rsidR="00F01B8A" w:rsidRPr="00F01B8A" w:rsidRDefault="00F01B8A" w:rsidP="00F01B8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Martellozzo, F., Amato, F., Murgante, B. &amp; Clarke, K. C. (2018). Modelingtheimpact of urban growth on agricultureandnaturalland in Italyto 2030.</w:t>
      </w:r>
      <w:r w:rsidRPr="00F01B8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01B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AppliedGeography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F01B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91</w:t>
      </w:r>
      <w:r w:rsidRPr="00F01B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156-167.</w:t>
      </w:r>
    </w:p>
    <w:bookmarkEnd w:id="3"/>
    <w:p w:rsidR="00F01B8A" w:rsidRPr="00F01B8A" w:rsidRDefault="00F01B8A" w:rsidP="00F01B8A">
      <w:pPr>
        <w:pStyle w:val="NormalWeb"/>
        <w:spacing w:before="0" w:beforeAutospacing="0" w:after="0" w:afterAutospacing="0"/>
        <w:ind w:left="567" w:hanging="567"/>
        <w:jc w:val="both"/>
        <w:rPr>
          <w:color w:val="000000" w:themeColor="text1"/>
          <w:lang w:val="en-US"/>
        </w:rPr>
      </w:pPr>
      <w:r w:rsidRPr="00F01B8A">
        <w:rPr>
          <w:color w:val="000000" w:themeColor="text1"/>
          <w:lang w:val="en-US"/>
        </w:rPr>
        <w:t xml:space="preserve">The Economist. (2004). The Rise of the Green Building, Accessed on 10 Dec 2017, available online at: </w:t>
      </w:r>
      <w:hyperlink r:id="rId14" w:history="1">
        <w:r w:rsidRPr="00F01B8A">
          <w:rPr>
            <w:rStyle w:val="Kpr"/>
            <w:color w:val="000000" w:themeColor="text1"/>
            <w:u w:val="none"/>
            <w:lang w:val="en-US"/>
          </w:rPr>
          <w:t>http://economist.com/PrinterFriendly.cfm?Story_ID=3422965</w:t>
        </w:r>
      </w:hyperlink>
    </w:p>
    <w:p w:rsidR="00F01B8A" w:rsidRPr="00F01B8A" w:rsidRDefault="00F01B8A" w:rsidP="00F01B8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01B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Tol, R. (2002). Estimates of thedamagecosts of climatechange. </w:t>
      </w:r>
      <w:r w:rsidRPr="00F01B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Environmentaland Resource Economics</w:t>
      </w:r>
      <w:r w:rsidRPr="00F01B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F01B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21</w:t>
      </w:r>
      <w:r w:rsidRPr="00F01B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(2), 135-160.</w:t>
      </w:r>
    </w:p>
    <w:p w:rsidR="00F01B8A" w:rsidRPr="00F01B8A" w:rsidRDefault="00F01B8A" w:rsidP="00F01B8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1B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Turkish Statistical Institute (TUIK). (2015). Urban andRuralPopulation Data in Turkey. Access Address (12.12.2019): http://tuik.gov.tr/</w:t>
      </w:r>
    </w:p>
    <w:p w:rsidR="00910D15" w:rsidRPr="00F01B8A" w:rsidRDefault="00910D15" w:rsidP="00F01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sectPr w:rsidR="00910D15" w:rsidRPr="00F01B8A" w:rsidSect="009728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CB1" w:rsidRDefault="00A37CB1" w:rsidP="00CC2F4B">
      <w:pPr>
        <w:spacing w:after="0" w:line="240" w:lineRule="auto"/>
      </w:pPr>
      <w:r>
        <w:separator/>
      </w:r>
    </w:p>
  </w:endnote>
  <w:endnote w:type="continuationSeparator" w:id="1">
    <w:p w:rsidR="00A37CB1" w:rsidRDefault="00A37CB1" w:rsidP="00CC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Math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CB1" w:rsidRDefault="00A37CB1" w:rsidP="00CC2F4B">
      <w:pPr>
        <w:spacing w:after="0" w:line="240" w:lineRule="auto"/>
      </w:pPr>
      <w:r>
        <w:separator/>
      </w:r>
    </w:p>
  </w:footnote>
  <w:footnote w:type="continuationSeparator" w:id="1">
    <w:p w:rsidR="00A37CB1" w:rsidRDefault="00A37CB1" w:rsidP="00CC2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1C0C"/>
    <w:multiLevelType w:val="hybridMultilevel"/>
    <w:tmpl w:val="858248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812D4"/>
    <w:multiLevelType w:val="hybridMultilevel"/>
    <w:tmpl w:val="13B0A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D58A7"/>
    <w:multiLevelType w:val="hybridMultilevel"/>
    <w:tmpl w:val="12BE80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D4B3F"/>
    <w:multiLevelType w:val="singleLevel"/>
    <w:tmpl w:val="E9C85B02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yNDQ1NTQ1NzW0tDS2NDZS0lEKTi0uzszPAykwrQUAIZCKnCwAAAA="/>
  </w:docVars>
  <w:rsids>
    <w:rsidRoot w:val="00595332"/>
    <w:rsid w:val="00055510"/>
    <w:rsid w:val="00060D1C"/>
    <w:rsid w:val="00066EBD"/>
    <w:rsid w:val="000853F5"/>
    <w:rsid w:val="000940F1"/>
    <w:rsid w:val="00094902"/>
    <w:rsid w:val="000E0160"/>
    <w:rsid w:val="000E7C35"/>
    <w:rsid w:val="000F72C9"/>
    <w:rsid w:val="00103DAD"/>
    <w:rsid w:val="00115DEB"/>
    <w:rsid w:val="0011606B"/>
    <w:rsid w:val="00145EDB"/>
    <w:rsid w:val="001556E8"/>
    <w:rsid w:val="00163202"/>
    <w:rsid w:val="00163B81"/>
    <w:rsid w:val="00187CDC"/>
    <w:rsid w:val="00196AC7"/>
    <w:rsid w:val="001B0417"/>
    <w:rsid w:val="001B2CD3"/>
    <w:rsid w:val="001F76B9"/>
    <w:rsid w:val="00201491"/>
    <w:rsid w:val="002444F4"/>
    <w:rsid w:val="00253F3C"/>
    <w:rsid w:val="002776E4"/>
    <w:rsid w:val="00280B3C"/>
    <w:rsid w:val="002A0853"/>
    <w:rsid w:val="00301DB4"/>
    <w:rsid w:val="00317EA9"/>
    <w:rsid w:val="00322DFA"/>
    <w:rsid w:val="003A6821"/>
    <w:rsid w:val="003C46D7"/>
    <w:rsid w:val="003C640E"/>
    <w:rsid w:val="003F3C33"/>
    <w:rsid w:val="00422F2E"/>
    <w:rsid w:val="00476F71"/>
    <w:rsid w:val="00495BE7"/>
    <w:rsid w:val="004D73DD"/>
    <w:rsid w:val="004E3735"/>
    <w:rsid w:val="004F0371"/>
    <w:rsid w:val="005020C7"/>
    <w:rsid w:val="00563C6D"/>
    <w:rsid w:val="005746BA"/>
    <w:rsid w:val="00595332"/>
    <w:rsid w:val="005D2A86"/>
    <w:rsid w:val="005D5949"/>
    <w:rsid w:val="005E3ECC"/>
    <w:rsid w:val="005E639B"/>
    <w:rsid w:val="005E7793"/>
    <w:rsid w:val="005F3F04"/>
    <w:rsid w:val="00604459"/>
    <w:rsid w:val="00623205"/>
    <w:rsid w:val="00640150"/>
    <w:rsid w:val="00644635"/>
    <w:rsid w:val="00674049"/>
    <w:rsid w:val="006C0D35"/>
    <w:rsid w:val="006F11D1"/>
    <w:rsid w:val="00716232"/>
    <w:rsid w:val="007273DF"/>
    <w:rsid w:val="00734CC3"/>
    <w:rsid w:val="00787FD9"/>
    <w:rsid w:val="00793586"/>
    <w:rsid w:val="00796962"/>
    <w:rsid w:val="007D3A25"/>
    <w:rsid w:val="007E1A17"/>
    <w:rsid w:val="00807A88"/>
    <w:rsid w:val="00825297"/>
    <w:rsid w:val="0086796D"/>
    <w:rsid w:val="00881C90"/>
    <w:rsid w:val="008D2969"/>
    <w:rsid w:val="00910D15"/>
    <w:rsid w:val="00930706"/>
    <w:rsid w:val="0094203D"/>
    <w:rsid w:val="00944C93"/>
    <w:rsid w:val="00946FF5"/>
    <w:rsid w:val="00972892"/>
    <w:rsid w:val="009E23ED"/>
    <w:rsid w:val="00A00A6B"/>
    <w:rsid w:val="00A36C65"/>
    <w:rsid w:val="00A37CB1"/>
    <w:rsid w:val="00A71ECF"/>
    <w:rsid w:val="00A93C3C"/>
    <w:rsid w:val="00AD620A"/>
    <w:rsid w:val="00B54185"/>
    <w:rsid w:val="00BC7294"/>
    <w:rsid w:val="00BD7609"/>
    <w:rsid w:val="00BF6EA8"/>
    <w:rsid w:val="00C10CA3"/>
    <w:rsid w:val="00C777AB"/>
    <w:rsid w:val="00C84CDB"/>
    <w:rsid w:val="00CB4956"/>
    <w:rsid w:val="00CC163F"/>
    <w:rsid w:val="00CC2F4B"/>
    <w:rsid w:val="00CE56CA"/>
    <w:rsid w:val="00CF3892"/>
    <w:rsid w:val="00D27457"/>
    <w:rsid w:val="00D30735"/>
    <w:rsid w:val="00D34B56"/>
    <w:rsid w:val="00D90449"/>
    <w:rsid w:val="00D9074E"/>
    <w:rsid w:val="00DB061A"/>
    <w:rsid w:val="00DE003F"/>
    <w:rsid w:val="00DF2744"/>
    <w:rsid w:val="00DF471F"/>
    <w:rsid w:val="00DF4CB7"/>
    <w:rsid w:val="00E149D6"/>
    <w:rsid w:val="00E32DC0"/>
    <w:rsid w:val="00E45066"/>
    <w:rsid w:val="00E5576E"/>
    <w:rsid w:val="00E75D82"/>
    <w:rsid w:val="00EA75FF"/>
    <w:rsid w:val="00ED282B"/>
    <w:rsid w:val="00EF08A0"/>
    <w:rsid w:val="00F01B8A"/>
    <w:rsid w:val="00F10E44"/>
    <w:rsid w:val="00F341DB"/>
    <w:rsid w:val="00F53C97"/>
    <w:rsid w:val="00F60271"/>
    <w:rsid w:val="00F60E4D"/>
    <w:rsid w:val="00FA627A"/>
    <w:rsid w:val="00FB3DE0"/>
    <w:rsid w:val="00FF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32"/>
    <w:pPr>
      <w:spacing w:after="160" w:line="259" w:lineRule="auto"/>
    </w:pPr>
    <w:rPr>
      <w:sz w:val="22"/>
      <w:szCs w:val="22"/>
    </w:rPr>
  </w:style>
  <w:style w:type="paragraph" w:styleId="Balk2">
    <w:name w:val="heading 2"/>
    <w:basedOn w:val="Normal"/>
    <w:link w:val="Balk2Char"/>
    <w:uiPriority w:val="9"/>
    <w:qFormat/>
    <w:rsid w:val="00EA7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95332"/>
    <w:rPr>
      <w:color w:val="0563C1" w:themeColor="hyperlink"/>
      <w:u w:val="single"/>
    </w:rPr>
  </w:style>
  <w:style w:type="character" w:customStyle="1" w:styleId="A5">
    <w:name w:val="A5"/>
    <w:uiPriority w:val="99"/>
    <w:rsid w:val="00595332"/>
    <w:rPr>
      <w:rFonts w:cs="Myriad Pro"/>
      <w:color w:val="221E1F"/>
      <w:sz w:val="22"/>
      <w:szCs w:val="22"/>
    </w:rPr>
  </w:style>
  <w:style w:type="character" w:customStyle="1" w:styleId="Balk2Char">
    <w:name w:val="Başlık 2 Char"/>
    <w:basedOn w:val="VarsaylanParagrafYazTipi"/>
    <w:link w:val="Balk2"/>
    <w:uiPriority w:val="9"/>
    <w:rsid w:val="00EA75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VarsaylanParagrafYazTipi"/>
    <w:rsid w:val="00EA75FF"/>
  </w:style>
  <w:style w:type="character" w:customStyle="1" w:styleId="jlqj4b">
    <w:name w:val="jlqj4b"/>
    <w:basedOn w:val="VarsaylanParagrafYazTipi"/>
    <w:rsid w:val="00EA75FF"/>
  </w:style>
  <w:style w:type="paragraph" w:styleId="NormalWeb">
    <w:name w:val="Normal (Web)"/>
    <w:basedOn w:val="Normal"/>
    <w:uiPriority w:val="99"/>
    <w:unhideWhenUsed/>
    <w:rsid w:val="003C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C2F4B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CC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2F4B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CC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2F4B"/>
    <w:rPr>
      <w:sz w:val="22"/>
      <w:szCs w:val="22"/>
    </w:rPr>
  </w:style>
  <w:style w:type="table" w:styleId="TabloKlavuzu">
    <w:name w:val="Table Grid"/>
    <w:basedOn w:val="NormalTablo"/>
    <w:uiPriority w:val="39"/>
    <w:rsid w:val="00D3073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910D15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TableGrid">
    <w:name w:val="TableGrid"/>
    <w:rsid w:val="00910D15"/>
    <w:rPr>
      <w:rFonts w:eastAsiaTheme="minorEastAsia"/>
      <w:sz w:val="22"/>
      <w:szCs w:val="22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055510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D9074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4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5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9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3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X" TargetMode="External"/><Relationship Id="rId13" Type="http://schemas.openxmlformats.org/officeDocument/2006/relationships/hyperlink" Target="https://doi.org/10.1061/(ASCE)UP.1943-5444.000084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@balikesir.edu.tr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0-0000-00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xxxxx@balikesir.edu.tr" TargetMode="External"/><Relationship Id="rId14" Type="http://schemas.openxmlformats.org/officeDocument/2006/relationships/hyperlink" Target="http://economist.com/PrinterFriendly.cfm?Story_ID=3422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GizemDinc</dc:creator>
  <cp:lastModifiedBy>Pınar Çelikboyun Güner</cp:lastModifiedBy>
  <cp:revision>2</cp:revision>
  <dcterms:created xsi:type="dcterms:W3CDTF">2026-04-16T12:28:00Z</dcterms:created>
  <dcterms:modified xsi:type="dcterms:W3CDTF">2026-04-16T12:28:00Z</dcterms:modified>
</cp:coreProperties>
</file>