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EEF3" w14:textId="77777777" w:rsidR="00EE5A9D" w:rsidRDefault="00EE5A9D" w:rsidP="00EE5A9D">
      <w:pPr>
        <w:jc w:val="both"/>
        <w:rPr>
          <w:b/>
          <w:bCs/>
        </w:rPr>
      </w:pPr>
      <w:r w:rsidRPr="00EE5A9D">
        <w:rPr>
          <w:b/>
          <w:bCs/>
        </w:rPr>
        <w:t>POSTER SUNUM  HAZIRLAMA KURALLARI</w:t>
      </w:r>
    </w:p>
    <w:p w14:paraId="37E31BAE" w14:textId="77777777" w:rsidR="00EE5A9D" w:rsidRPr="00EE5A9D" w:rsidRDefault="00EE5A9D" w:rsidP="00EE5A9D">
      <w:pPr>
        <w:jc w:val="both"/>
      </w:pPr>
    </w:p>
    <w:p w14:paraId="171185BF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rPr>
          <w:b/>
          <w:bCs/>
        </w:rPr>
        <w:t>Posterler 70 cm (en) x 100 cm (boy)</w:t>
      </w:r>
      <w:r w:rsidRPr="00EE5A9D">
        <w:t> ebatlarında ve dikey olarak hazırlanmalıdır.</w:t>
      </w:r>
    </w:p>
    <w:p w14:paraId="16449CF9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rPr>
          <w:b/>
          <w:bCs/>
        </w:rPr>
        <w:t>Poster başlığının</w:t>
      </w:r>
      <w:r w:rsidRPr="00EE5A9D">
        <w:t> tamamı büyük harflerle, 44-50 punto arasında ve </w:t>
      </w:r>
      <w:r w:rsidRPr="00EE5A9D">
        <w:rPr>
          <w:b/>
          <w:bCs/>
        </w:rPr>
        <w:t>koyu</w:t>
      </w:r>
      <w:r w:rsidRPr="00EE5A9D">
        <w:t> olarak yazılmalıdır.</w:t>
      </w:r>
    </w:p>
    <w:p w14:paraId="6146B2DA" w14:textId="77777777" w:rsidR="00EE5A9D" w:rsidRDefault="00EE5A9D" w:rsidP="00EE5A9D">
      <w:pPr>
        <w:numPr>
          <w:ilvl w:val="0"/>
          <w:numId w:val="1"/>
        </w:numPr>
        <w:jc w:val="both"/>
      </w:pPr>
      <w:r w:rsidRPr="00EE5A9D">
        <w:t>Üst, alt, sağ ve sol </w:t>
      </w:r>
      <w:r w:rsidRPr="00EE5A9D">
        <w:rPr>
          <w:b/>
          <w:bCs/>
        </w:rPr>
        <w:t>kenarlarda 2’şer cm boşluk</w:t>
      </w:r>
      <w:r w:rsidRPr="00EE5A9D">
        <w:t> bırakılmalıdır.</w:t>
      </w:r>
    </w:p>
    <w:p w14:paraId="6F35E0B0" w14:textId="5457C81C" w:rsidR="00EE5A9D" w:rsidRPr="00EE5A9D" w:rsidRDefault="00EE5A9D" w:rsidP="00EE5A9D">
      <w:pPr>
        <w:numPr>
          <w:ilvl w:val="0"/>
          <w:numId w:val="1"/>
        </w:numPr>
        <w:jc w:val="both"/>
      </w:pPr>
      <w:r>
        <w:t>Sol üste Balıkesir Üniversitesi amblemi sağ üste ise MBG Bölüm amblemi yerleştirilecektir. (Amblemler poster başlığından büyük olmamalıdır.)</w:t>
      </w:r>
    </w:p>
    <w:p w14:paraId="70485073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rPr>
          <w:b/>
          <w:bCs/>
        </w:rPr>
        <w:t>Yazar ismi / isimleri</w:t>
      </w:r>
      <w:r w:rsidRPr="00EE5A9D">
        <w:t> kalın ve 24-36 punto arasında yazılmalıdır.</w:t>
      </w:r>
    </w:p>
    <w:p w14:paraId="21434444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rPr>
          <w:b/>
          <w:bCs/>
        </w:rPr>
        <w:t>Yazar adresi / adresleri</w:t>
      </w:r>
      <w:r w:rsidRPr="00EE5A9D">
        <w:t> 20-28 punto arasında yazılmalıdır. Posteri sunacak olan araştırmacının </w:t>
      </w:r>
      <w:r w:rsidRPr="00EE5A9D">
        <w:rPr>
          <w:b/>
          <w:bCs/>
        </w:rPr>
        <w:t>adının altı çizilmelidir.</w:t>
      </w:r>
    </w:p>
    <w:p w14:paraId="2C9E9B2D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rPr>
          <w:b/>
          <w:bCs/>
        </w:rPr>
        <w:t>Metin içindeki başlıkların</w:t>
      </w:r>
      <w:r w:rsidRPr="00EE5A9D">
        <w:t> (Özet, Giriş, Materyal ve Yöntem, Bulgular ve Tartışma, Sonuç vb.)  Tamamı büyük harflerle, kalın ve 24-30 punto arasında yazılmalıdır.</w:t>
      </w:r>
    </w:p>
    <w:p w14:paraId="5BB3E935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rPr>
          <w:b/>
          <w:bCs/>
        </w:rPr>
        <w:t>Poster metni</w:t>
      </w:r>
      <w:r w:rsidRPr="00EE5A9D">
        <w:t> 24-32 punto arasında yazılmalıdır.</w:t>
      </w:r>
    </w:p>
    <w:p w14:paraId="20068A9F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Metin </w:t>
      </w:r>
      <w:r w:rsidRPr="00EE5A9D">
        <w:rPr>
          <w:b/>
          <w:bCs/>
        </w:rPr>
        <w:t>iki yana yaslandırılmalıdır.</w:t>
      </w:r>
    </w:p>
    <w:p w14:paraId="3600AC9C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Posterin açık ve kolaylıkla anlaşılır bir yazı karakteriyle yazılmasına </w:t>
      </w:r>
      <w:r w:rsidRPr="00EE5A9D">
        <w:rPr>
          <w:b/>
          <w:bCs/>
        </w:rPr>
        <w:t>(Times New Roman, Arial veya Verdana)</w:t>
      </w:r>
      <w:r w:rsidRPr="00EE5A9D">
        <w:t> özen gösterilmesi gerekmektedir.</w:t>
      </w:r>
    </w:p>
    <w:p w14:paraId="52EAB503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Okunabilirlik açısından satır aralıkları bırakılabilir.</w:t>
      </w:r>
    </w:p>
    <w:p w14:paraId="112F13DA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Kaynakçadaki kaynakların metni </w:t>
      </w:r>
      <w:r w:rsidRPr="00EE5A9D">
        <w:rPr>
          <w:b/>
          <w:bCs/>
        </w:rPr>
        <w:t>14-18 punto koyu olmayan</w:t>
      </w:r>
      <w:r w:rsidRPr="00EE5A9D">
        <w:t> harflerle yazılmalıdır.</w:t>
      </w:r>
    </w:p>
    <w:p w14:paraId="56194AEA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Kaynaklara metin içinde isim ve yıl ile atıf yapılmalı ve kaynakça bölümünde yer verilmelidir.</w:t>
      </w:r>
    </w:p>
    <w:p w14:paraId="235BE01B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Posterde bilgilerin sunumunda görsellere (grafik, çizelge, çizim, resim, fotoğraf) ağırlık verilmelidir.</w:t>
      </w:r>
    </w:p>
    <w:p w14:paraId="16B13145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Posterlerde renk kullanımında hiçbir sınırlama yoktur. Her türlü fotoğraf, çizelge, grafik ve çizim kullanılabilir. Fotoğraflar yüksek çözünürlükte olmalı ve posterde istenilen ebatlarda kullanılabilir.</w:t>
      </w:r>
    </w:p>
    <w:p w14:paraId="26BBE628" w14:textId="77777777" w:rsidR="00EE5A9D" w:rsidRPr="00EE5A9D" w:rsidRDefault="00EE5A9D" w:rsidP="00EE5A9D">
      <w:pPr>
        <w:numPr>
          <w:ilvl w:val="0"/>
          <w:numId w:val="1"/>
        </w:numPr>
        <w:jc w:val="both"/>
      </w:pPr>
      <w:r w:rsidRPr="00EE5A9D">
        <w:t>Posterler, </w:t>
      </w:r>
      <w:r w:rsidRPr="00EE5A9D">
        <w:rPr>
          <w:b/>
          <w:bCs/>
        </w:rPr>
        <w:t>bilimsel programda belirtilen tarih ve saatlerde sunulacaktır</w:t>
      </w:r>
      <w:r w:rsidRPr="00EE5A9D">
        <w:t>. Poster sahipleri programda belirtilen gün ve saatlerde posterlerinin başında bulunacaklar ve bilgi vereceklerdir.</w:t>
      </w:r>
    </w:p>
    <w:p w14:paraId="6295B862" w14:textId="6FC9C5E9" w:rsidR="001D60E6" w:rsidRDefault="00EE5A9D" w:rsidP="00EE5A9D">
      <w:pPr>
        <w:numPr>
          <w:ilvl w:val="0"/>
          <w:numId w:val="1"/>
        </w:numPr>
        <w:jc w:val="both"/>
      </w:pPr>
      <w:r w:rsidRPr="00EE5A9D">
        <w:t>Katılımcılar kongrede sunacakları </w:t>
      </w:r>
      <w:r w:rsidRPr="00EE5A9D">
        <w:rPr>
          <w:b/>
          <w:bCs/>
        </w:rPr>
        <w:t>posterlerinin renkli çıktısını belirtilen ölçülerde kendileri bastırıp, kongrede belirtilen gün ve yerde kendileri  asacaktır</w:t>
      </w:r>
      <w:r w:rsidRPr="00EE5A9D">
        <w:t xml:space="preserve">. </w:t>
      </w:r>
    </w:p>
    <w:sectPr w:rsidR="001D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311A5"/>
    <w:multiLevelType w:val="multilevel"/>
    <w:tmpl w:val="3660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42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DF"/>
    <w:rsid w:val="001D60E6"/>
    <w:rsid w:val="007140F9"/>
    <w:rsid w:val="00B84FF7"/>
    <w:rsid w:val="00CF43DF"/>
    <w:rsid w:val="00EE5A9D"/>
    <w:rsid w:val="00F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6DC3"/>
  <w15:chartTrackingRefBased/>
  <w15:docId w15:val="{188B6ED8-97CE-4BC8-AB05-464A0BD7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43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43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43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43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43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43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43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43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43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43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4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Serhad Onat</dc:creator>
  <cp:keywords/>
  <dc:description/>
  <cp:lastModifiedBy>Serhad Onat</cp:lastModifiedBy>
  <cp:revision>2</cp:revision>
  <dcterms:created xsi:type="dcterms:W3CDTF">2026-04-29T11:10:00Z</dcterms:created>
  <dcterms:modified xsi:type="dcterms:W3CDTF">2026-04-29T11:11:00Z</dcterms:modified>
</cp:coreProperties>
</file>