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2E112" w14:textId="77777777" w:rsidR="000239A2" w:rsidRPr="00CC4271" w:rsidRDefault="000239A2" w:rsidP="000239A2">
      <w:pPr>
        <w:tabs>
          <w:tab w:val="left" w:pos="142"/>
        </w:tabs>
        <w:jc w:val="center"/>
        <w:rPr>
          <w:color w:val="000000" w:themeColor="text1"/>
        </w:rPr>
      </w:pPr>
      <w:bookmarkStart w:id="0" w:name="_GoBack"/>
      <w:bookmarkEnd w:id="0"/>
      <w:r w:rsidRPr="00CC4271">
        <w:rPr>
          <w:noProof/>
          <w:color w:val="000000" w:themeColor="text1"/>
        </w:rPr>
        <w:drawing>
          <wp:inline distT="0" distB="0" distL="0" distR="0" wp14:anchorId="3890FB9E" wp14:editId="2D119D37">
            <wp:extent cx="2844000" cy="2844000"/>
            <wp:effectExtent l="0" t="0" r="0" b="0"/>
            <wp:docPr id="1050699212" name="Resim 1" descr="metin, daire, logo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99212" name="Resim 1" descr="metin, daire, logo, amblem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14EFF" w14:textId="77777777" w:rsidR="000239A2" w:rsidRPr="00CC4271" w:rsidRDefault="000239A2" w:rsidP="000239A2">
      <w:pPr>
        <w:tabs>
          <w:tab w:val="left" w:pos="142"/>
        </w:tabs>
        <w:jc w:val="center"/>
        <w:rPr>
          <w:color w:val="000000" w:themeColor="text1"/>
        </w:rPr>
      </w:pPr>
    </w:p>
    <w:p w14:paraId="78607635" w14:textId="77777777" w:rsidR="000239A2" w:rsidRPr="00CC4271" w:rsidRDefault="000239A2" w:rsidP="000239A2">
      <w:pPr>
        <w:tabs>
          <w:tab w:val="left" w:pos="142"/>
        </w:tabs>
        <w:jc w:val="center"/>
        <w:rPr>
          <w:color w:val="000000" w:themeColor="text1"/>
        </w:rPr>
      </w:pPr>
    </w:p>
    <w:p w14:paraId="27A3CCD6" w14:textId="77777777" w:rsidR="000239A2" w:rsidRDefault="000239A2" w:rsidP="000239A2">
      <w:pPr>
        <w:tabs>
          <w:tab w:val="left" w:pos="142"/>
        </w:tabs>
        <w:jc w:val="center"/>
        <w:rPr>
          <w:b/>
          <w:color w:val="000000" w:themeColor="text1"/>
          <w:sz w:val="40"/>
          <w:szCs w:val="40"/>
        </w:rPr>
      </w:pPr>
      <w:r w:rsidRPr="00C5757D">
        <w:rPr>
          <w:b/>
          <w:color w:val="000000" w:themeColor="text1"/>
          <w:sz w:val="40"/>
          <w:szCs w:val="40"/>
        </w:rPr>
        <w:t>BALIKESİR ÜNİVERSİTESİ</w:t>
      </w:r>
    </w:p>
    <w:p w14:paraId="51F5F1B4" w14:textId="77777777" w:rsidR="000239A2" w:rsidRDefault="000239A2" w:rsidP="000239A2">
      <w:pPr>
        <w:tabs>
          <w:tab w:val="left" w:pos="142"/>
        </w:tabs>
        <w:jc w:val="center"/>
        <w:rPr>
          <w:b/>
          <w:color w:val="000000" w:themeColor="text1"/>
          <w:sz w:val="40"/>
          <w:szCs w:val="40"/>
        </w:rPr>
      </w:pPr>
    </w:p>
    <w:p w14:paraId="63465690" w14:textId="77777777" w:rsidR="000239A2" w:rsidRPr="00C5757D" w:rsidRDefault="000239A2" w:rsidP="000239A2">
      <w:pPr>
        <w:tabs>
          <w:tab w:val="left" w:pos="142"/>
        </w:tabs>
        <w:jc w:val="center"/>
        <w:rPr>
          <w:b/>
          <w:color w:val="000000" w:themeColor="text1"/>
          <w:sz w:val="20"/>
          <w:szCs w:val="20"/>
        </w:rPr>
      </w:pPr>
    </w:p>
    <w:p w14:paraId="1C73B9CA" w14:textId="77777777" w:rsidR="000239A2" w:rsidRDefault="000239A2" w:rsidP="000239A2">
      <w:pPr>
        <w:tabs>
          <w:tab w:val="left" w:pos="142"/>
        </w:tabs>
        <w:jc w:val="center"/>
        <w:rPr>
          <w:b/>
          <w:bCs/>
        </w:rPr>
      </w:pPr>
    </w:p>
    <w:p w14:paraId="1EAB4E4E" w14:textId="77777777" w:rsidR="000239A2" w:rsidRPr="00524953" w:rsidRDefault="000239A2" w:rsidP="000239A2">
      <w:pPr>
        <w:tabs>
          <w:tab w:val="left" w:pos="142"/>
        </w:tabs>
        <w:spacing w:line="360" w:lineRule="auto"/>
        <w:jc w:val="center"/>
        <w:rPr>
          <w:b/>
          <w:bCs/>
          <w:sz w:val="28"/>
          <w:szCs w:val="28"/>
        </w:rPr>
      </w:pPr>
      <w:r w:rsidRPr="00524953">
        <w:rPr>
          <w:b/>
          <w:bCs/>
          <w:sz w:val="28"/>
          <w:szCs w:val="28"/>
        </w:rPr>
        <w:t>İktisadi ve İdari Bilimler Fakültesi</w:t>
      </w:r>
    </w:p>
    <w:p w14:paraId="2CE7CA99" w14:textId="77777777" w:rsidR="000239A2" w:rsidRPr="00524953" w:rsidRDefault="000239A2" w:rsidP="000239A2">
      <w:pPr>
        <w:tabs>
          <w:tab w:val="left" w:pos="142"/>
        </w:tabs>
        <w:spacing w:line="360" w:lineRule="auto"/>
        <w:jc w:val="center"/>
        <w:rPr>
          <w:b/>
          <w:bCs/>
          <w:sz w:val="28"/>
          <w:szCs w:val="28"/>
        </w:rPr>
      </w:pPr>
      <w:r w:rsidRPr="00524953">
        <w:rPr>
          <w:b/>
          <w:bCs/>
          <w:sz w:val="28"/>
          <w:szCs w:val="28"/>
        </w:rPr>
        <w:t>İşletme Diploma Programı</w:t>
      </w:r>
    </w:p>
    <w:p w14:paraId="53541544" w14:textId="77777777" w:rsidR="000239A2" w:rsidRPr="00524953" w:rsidRDefault="000239A2" w:rsidP="000239A2">
      <w:pPr>
        <w:tabs>
          <w:tab w:val="left" w:pos="142"/>
        </w:tabs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524953">
        <w:rPr>
          <w:b/>
          <w:bCs/>
          <w:sz w:val="28"/>
          <w:szCs w:val="28"/>
        </w:rPr>
        <w:t>ile</w:t>
      </w:r>
      <w:proofErr w:type="gramEnd"/>
    </w:p>
    <w:p w14:paraId="5BC0A8B2" w14:textId="77777777" w:rsidR="000239A2" w:rsidRPr="00524953" w:rsidRDefault="00786576" w:rsidP="000239A2">
      <w:pPr>
        <w:tabs>
          <w:tab w:val="left" w:pos="142"/>
        </w:tabs>
        <w:spacing w:line="360" w:lineRule="auto"/>
        <w:jc w:val="center"/>
        <w:rPr>
          <w:b/>
          <w:bCs/>
          <w:sz w:val="28"/>
          <w:szCs w:val="28"/>
        </w:rPr>
      </w:pPr>
      <w:r w:rsidRPr="00524953">
        <w:rPr>
          <w:b/>
          <w:bCs/>
          <w:sz w:val="28"/>
          <w:szCs w:val="28"/>
        </w:rPr>
        <w:t>Fen Edebiyat</w:t>
      </w:r>
      <w:r w:rsidR="000239A2" w:rsidRPr="00524953">
        <w:rPr>
          <w:b/>
          <w:bCs/>
          <w:sz w:val="28"/>
          <w:szCs w:val="28"/>
        </w:rPr>
        <w:t xml:space="preserve"> Fakültesi</w:t>
      </w:r>
    </w:p>
    <w:p w14:paraId="09148A16" w14:textId="77777777" w:rsidR="000239A2" w:rsidRPr="00524953" w:rsidRDefault="00627468" w:rsidP="000239A2">
      <w:pPr>
        <w:tabs>
          <w:tab w:val="left" w:pos="142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Sosyoloji</w:t>
      </w:r>
      <w:r w:rsidR="00786576" w:rsidRPr="00524953">
        <w:rPr>
          <w:b/>
          <w:bCs/>
          <w:sz w:val="28"/>
          <w:szCs w:val="28"/>
        </w:rPr>
        <w:t xml:space="preserve"> </w:t>
      </w:r>
      <w:r w:rsidR="00C8381B" w:rsidRPr="00524953">
        <w:rPr>
          <w:b/>
          <w:bCs/>
          <w:sz w:val="28"/>
          <w:szCs w:val="28"/>
        </w:rPr>
        <w:t xml:space="preserve">Diploma </w:t>
      </w:r>
      <w:r w:rsidR="000239A2" w:rsidRPr="00524953">
        <w:rPr>
          <w:b/>
          <w:bCs/>
          <w:sz w:val="28"/>
          <w:szCs w:val="28"/>
        </w:rPr>
        <w:t>Programı</w:t>
      </w:r>
    </w:p>
    <w:p w14:paraId="7402242A" w14:textId="77777777" w:rsidR="000239A2" w:rsidRPr="00524953" w:rsidRDefault="000239A2" w:rsidP="000239A2">
      <w:pPr>
        <w:tabs>
          <w:tab w:val="left" w:pos="142"/>
        </w:tabs>
        <w:spacing w:line="360" w:lineRule="auto"/>
        <w:jc w:val="center"/>
        <w:rPr>
          <w:b/>
          <w:bCs/>
          <w:sz w:val="28"/>
          <w:szCs w:val="28"/>
        </w:rPr>
      </w:pPr>
      <w:r w:rsidRPr="00524953">
        <w:rPr>
          <w:b/>
          <w:bCs/>
          <w:sz w:val="28"/>
          <w:szCs w:val="28"/>
        </w:rPr>
        <w:t xml:space="preserve">Arasında </w:t>
      </w:r>
    </w:p>
    <w:p w14:paraId="1132459D" w14:textId="77777777" w:rsidR="00D84430" w:rsidRPr="00524953" w:rsidRDefault="00D84430" w:rsidP="000239A2">
      <w:pPr>
        <w:tabs>
          <w:tab w:val="left" w:pos="142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50A5504E" w14:textId="77777777" w:rsidR="000239A2" w:rsidRPr="00524953" w:rsidRDefault="000239A2" w:rsidP="000239A2">
      <w:pPr>
        <w:tabs>
          <w:tab w:val="left" w:pos="142"/>
        </w:tabs>
        <w:spacing w:line="360" w:lineRule="auto"/>
        <w:jc w:val="center"/>
        <w:rPr>
          <w:b/>
          <w:bCs/>
          <w:sz w:val="28"/>
          <w:szCs w:val="28"/>
        </w:rPr>
      </w:pPr>
      <w:r w:rsidRPr="00524953">
        <w:rPr>
          <w:b/>
          <w:bCs/>
          <w:sz w:val="28"/>
          <w:szCs w:val="28"/>
        </w:rPr>
        <w:t>(2025-2026 Yılı Müfredatı)</w:t>
      </w:r>
    </w:p>
    <w:p w14:paraId="7106A9FB" w14:textId="77777777" w:rsidR="000239A2" w:rsidRDefault="000239A2" w:rsidP="000239A2">
      <w:pPr>
        <w:tabs>
          <w:tab w:val="left" w:pos="142"/>
        </w:tabs>
        <w:jc w:val="center"/>
        <w:rPr>
          <w:b/>
          <w:bCs/>
          <w:sz w:val="40"/>
          <w:szCs w:val="40"/>
        </w:rPr>
      </w:pPr>
    </w:p>
    <w:p w14:paraId="27B406BC" w14:textId="77777777" w:rsidR="000239A2" w:rsidRPr="00D938CC" w:rsidRDefault="000239A2" w:rsidP="000239A2">
      <w:pPr>
        <w:tabs>
          <w:tab w:val="left" w:pos="142"/>
        </w:tabs>
        <w:jc w:val="center"/>
        <w:rPr>
          <w:b/>
          <w:bCs/>
          <w:sz w:val="40"/>
          <w:szCs w:val="40"/>
        </w:rPr>
      </w:pPr>
    </w:p>
    <w:p w14:paraId="40731A36" w14:textId="77777777" w:rsidR="001A069B" w:rsidRPr="00380BB5" w:rsidRDefault="001A069B" w:rsidP="00ED022B"/>
    <w:p w14:paraId="1AC16123" w14:textId="77777777" w:rsidR="001A069B" w:rsidRPr="00380BB5" w:rsidRDefault="001A069B" w:rsidP="00ED022B"/>
    <w:p w14:paraId="07B83530" w14:textId="77777777" w:rsidR="00BC3CE9" w:rsidRPr="00380BB5" w:rsidRDefault="00BC3CE9" w:rsidP="00ED022B"/>
    <w:p w14:paraId="40DD3220" w14:textId="77777777" w:rsidR="00BC3CE9" w:rsidRPr="00380BB5" w:rsidRDefault="00BC3CE9" w:rsidP="00ED022B"/>
    <w:p w14:paraId="00D8DE9B" w14:textId="77777777" w:rsidR="00BC3CE9" w:rsidRPr="00380BB5" w:rsidRDefault="00BC3CE9" w:rsidP="00ED022B"/>
    <w:p w14:paraId="1AE07FC8" w14:textId="77777777" w:rsidR="00BC3CE9" w:rsidRPr="00380BB5" w:rsidRDefault="00BC3CE9" w:rsidP="00ED022B"/>
    <w:p w14:paraId="3192DA39" w14:textId="77777777" w:rsidR="00BC3CE9" w:rsidRPr="00380BB5" w:rsidRDefault="00BC3CE9" w:rsidP="00ED022B"/>
    <w:p w14:paraId="69CA9562" w14:textId="77777777" w:rsidR="00BC3CE9" w:rsidRPr="00380BB5" w:rsidRDefault="00BC3CE9" w:rsidP="00ED022B"/>
    <w:p w14:paraId="1BD1BC8A" w14:textId="77777777" w:rsidR="00BC3CE9" w:rsidRPr="00380BB5" w:rsidRDefault="00BC3CE9" w:rsidP="00ED022B"/>
    <w:p w14:paraId="583AB387" w14:textId="77777777" w:rsidR="00BC3CE9" w:rsidRDefault="00BC3CE9" w:rsidP="001071A3"/>
    <w:p w14:paraId="5F062120" w14:textId="77777777" w:rsidR="008B0C58" w:rsidRPr="008B0C58" w:rsidRDefault="008B0C58" w:rsidP="00DD76CF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8B0C58">
        <w:rPr>
          <w:b/>
          <w:bCs/>
        </w:rPr>
        <w:lastRenderedPageBreak/>
        <w:t>BALIKESİR ÜNİVERSİTESİ</w:t>
      </w:r>
    </w:p>
    <w:p w14:paraId="0931B5B9" w14:textId="77777777" w:rsidR="008B0C58" w:rsidRDefault="008B0C58" w:rsidP="00DD76CF">
      <w:pPr>
        <w:tabs>
          <w:tab w:val="left" w:pos="142"/>
        </w:tabs>
        <w:spacing w:line="360" w:lineRule="auto"/>
        <w:jc w:val="center"/>
        <w:rPr>
          <w:b/>
          <w:bCs/>
        </w:rPr>
      </w:pPr>
      <w:r w:rsidRPr="008B0C58">
        <w:rPr>
          <w:b/>
          <w:bCs/>
        </w:rPr>
        <w:t>YAN DAL PROGRAMI USUL VE ESASLARI</w:t>
      </w:r>
    </w:p>
    <w:p w14:paraId="53153FAA" w14:textId="77777777" w:rsidR="00774CF2" w:rsidRPr="008B0C58" w:rsidRDefault="00774CF2" w:rsidP="008B0C58">
      <w:pPr>
        <w:tabs>
          <w:tab w:val="left" w:pos="142"/>
        </w:tabs>
        <w:jc w:val="center"/>
        <w:rPr>
          <w:b/>
          <w:color w:val="000000" w:themeColor="text1"/>
        </w:rPr>
      </w:pPr>
    </w:p>
    <w:p w14:paraId="71384535" w14:textId="77777777" w:rsidR="008B0C58" w:rsidRPr="00380BB5" w:rsidRDefault="008B0C58" w:rsidP="001071A3"/>
    <w:p w14:paraId="16C3E40A" w14:textId="77777777" w:rsidR="00BC3CE9" w:rsidRPr="00380BB5" w:rsidRDefault="008B0C58" w:rsidP="001071A3">
      <w:pPr>
        <w:jc w:val="both"/>
        <w:rPr>
          <w:b/>
        </w:rPr>
      </w:pPr>
      <w:r w:rsidRPr="00380BB5">
        <w:rPr>
          <w:b/>
        </w:rPr>
        <w:t>Amaç</w:t>
      </w:r>
    </w:p>
    <w:p w14:paraId="741008C1" w14:textId="77777777" w:rsidR="008E402E" w:rsidRDefault="001071A3" w:rsidP="001071A3">
      <w:pPr>
        <w:jc w:val="both"/>
      </w:pPr>
      <w:r>
        <w:rPr>
          <w:b/>
        </w:rPr>
        <w:t>Madde 1</w:t>
      </w:r>
      <w:r w:rsidRPr="001071A3">
        <w:t>-</w:t>
      </w:r>
      <w:r w:rsidR="008B0C58">
        <w:t xml:space="preserve"> </w:t>
      </w:r>
      <w:r w:rsidRPr="001071A3">
        <w:t>(1)</w:t>
      </w:r>
      <w:r w:rsidR="008B0C58">
        <w:t xml:space="preserve"> </w:t>
      </w:r>
      <w:r w:rsidR="005F4869">
        <w:t>Bu Usul ve E</w:t>
      </w:r>
      <w:r w:rsidR="00786576">
        <w:t>sasların</w:t>
      </w:r>
      <w:r w:rsidR="00BC3CE9" w:rsidRPr="00380BB5">
        <w:t xml:space="preserve"> amac</w:t>
      </w:r>
      <w:r w:rsidR="004B0EE1" w:rsidRPr="00380BB5">
        <w:t>ı</w:t>
      </w:r>
      <w:r w:rsidR="008B0C58">
        <w:t>,</w:t>
      </w:r>
      <w:r w:rsidR="004B0EE1" w:rsidRPr="00380BB5">
        <w:t xml:space="preserve"> </w:t>
      </w:r>
      <w:r w:rsidR="008B0C58">
        <w:t xml:space="preserve">Balıkesir Üniversitesi </w:t>
      </w:r>
      <w:r w:rsidR="00123AF4" w:rsidRPr="00123AF4">
        <w:rPr>
          <w:b/>
        </w:rPr>
        <w:t>İşletme</w:t>
      </w:r>
      <w:r w:rsidR="00123AF4">
        <w:t xml:space="preserve"> </w:t>
      </w:r>
      <w:r w:rsidR="00024153">
        <w:t>d</w:t>
      </w:r>
      <w:r w:rsidR="00C96B67">
        <w:t xml:space="preserve">iploma </w:t>
      </w:r>
      <w:r w:rsidR="00024153">
        <w:t>p</w:t>
      </w:r>
      <w:r w:rsidR="00C96B67">
        <w:t>rogramı</w:t>
      </w:r>
      <w:r w:rsidR="00BC3CE9" w:rsidRPr="00380BB5">
        <w:t xml:space="preserve"> ile </w:t>
      </w:r>
      <w:r w:rsidR="00627468">
        <w:rPr>
          <w:b/>
        </w:rPr>
        <w:t>Sosyoloji</w:t>
      </w:r>
      <w:r w:rsidR="00123AF4">
        <w:t xml:space="preserve"> </w:t>
      </w:r>
      <w:r w:rsidR="00024153">
        <w:t>d</w:t>
      </w:r>
      <w:r w:rsidR="00C96B67">
        <w:t xml:space="preserve">iploma </w:t>
      </w:r>
      <w:r w:rsidR="00024153">
        <w:t>p</w:t>
      </w:r>
      <w:r w:rsidR="00C96B67">
        <w:t>rogramı</w:t>
      </w:r>
      <w:r w:rsidR="008E402E">
        <w:t xml:space="preserve"> arasında</w:t>
      </w:r>
      <w:r w:rsidR="00062E72">
        <w:t xml:space="preserve"> </w:t>
      </w:r>
      <w:r w:rsidR="008E402E">
        <w:t>iş birliği kapsamında</w:t>
      </w:r>
      <w:r w:rsidR="00062E72">
        <w:t xml:space="preserve"> </w:t>
      </w:r>
      <w:r w:rsidR="008E402E">
        <w:t xml:space="preserve">öğrencilerin </w:t>
      </w:r>
      <w:r w:rsidR="008E402E" w:rsidRPr="00973B5D">
        <w:t xml:space="preserve">aynı zamanda ikinci bir dalda </w:t>
      </w:r>
      <w:r w:rsidR="0071200D">
        <w:t>sertifika</w:t>
      </w:r>
      <w:r w:rsidR="008E402E" w:rsidRPr="00973B5D">
        <w:t xml:space="preserve"> almak üzere öğrenim görmelerini sağlamaktır.</w:t>
      </w:r>
    </w:p>
    <w:p w14:paraId="262CCC00" w14:textId="77777777" w:rsidR="00994AB8" w:rsidRDefault="00994AB8" w:rsidP="001071A3">
      <w:pPr>
        <w:jc w:val="both"/>
      </w:pPr>
    </w:p>
    <w:p w14:paraId="1F9AE775" w14:textId="77777777" w:rsidR="00BC3CE9" w:rsidRPr="00380BB5" w:rsidRDefault="008B0C58" w:rsidP="001071A3">
      <w:pPr>
        <w:jc w:val="both"/>
        <w:rPr>
          <w:b/>
        </w:rPr>
      </w:pPr>
      <w:r w:rsidRPr="00380BB5">
        <w:rPr>
          <w:b/>
        </w:rPr>
        <w:t xml:space="preserve">Kapsam </w:t>
      </w:r>
    </w:p>
    <w:p w14:paraId="14AE239C" w14:textId="77777777" w:rsidR="00BC3CE9" w:rsidRDefault="001071A3" w:rsidP="001071A3">
      <w:pPr>
        <w:jc w:val="both"/>
      </w:pPr>
      <w:r>
        <w:rPr>
          <w:b/>
        </w:rPr>
        <w:t>Madde 2</w:t>
      </w:r>
      <w:r w:rsidRPr="001071A3">
        <w:t>-</w:t>
      </w:r>
      <w:r w:rsidR="008B0C58">
        <w:t xml:space="preserve"> </w:t>
      </w:r>
      <w:r w:rsidRPr="001071A3">
        <w:t>(1)</w:t>
      </w:r>
      <w:r w:rsidR="008B0C58">
        <w:t xml:space="preserve"> </w:t>
      </w:r>
      <w:r w:rsidR="008E402E">
        <w:t xml:space="preserve">Bu </w:t>
      </w:r>
      <w:r w:rsidR="005F4869">
        <w:t>Usul ve E</w:t>
      </w:r>
      <w:r w:rsidR="00786576">
        <w:t>saslar</w:t>
      </w:r>
      <w:r w:rsidR="008B0C58">
        <w:t>, Balıkesir Üniversitesi</w:t>
      </w:r>
      <w:r w:rsidR="008E402E">
        <w:t xml:space="preserve"> </w:t>
      </w:r>
      <w:r w:rsidR="00123AF4" w:rsidRPr="00123AF4">
        <w:rPr>
          <w:b/>
        </w:rPr>
        <w:t>İşletme</w:t>
      </w:r>
      <w:r w:rsidR="00123AF4">
        <w:t xml:space="preserve"> </w:t>
      </w:r>
      <w:r w:rsidR="00024153">
        <w:t>d</w:t>
      </w:r>
      <w:r w:rsidR="008E402E">
        <w:t xml:space="preserve">iploma </w:t>
      </w:r>
      <w:r w:rsidR="00024153">
        <w:t>p</w:t>
      </w:r>
      <w:r w:rsidR="008E402E">
        <w:t>rogramı</w:t>
      </w:r>
      <w:r w:rsidR="008E402E" w:rsidRPr="00380BB5">
        <w:t xml:space="preserve"> ile </w:t>
      </w:r>
      <w:r w:rsidR="00627468">
        <w:rPr>
          <w:b/>
        </w:rPr>
        <w:t>Sosyoloji</w:t>
      </w:r>
      <w:r w:rsidR="00786576">
        <w:rPr>
          <w:b/>
        </w:rPr>
        <w:t xml:space="preserve"> </w:t>
      </w:r>
      <w:r w:rsidR="00024153">
        <w:t>d</w:t>
      </w:r>
      <w:r w:rsidR="008E402E">
        <w:t xml:space="preserve">iploma </w:t>
      </w:r>
      <w:r w:rsidR="00024153">
        <w:t>p</w:t>
      </w:r>
      <w:r w:rsidR="008E402E">
        <w:t>rogramı arasında</w:t>
      </w:r>
      <w:r w:rsidR="00062E72">
        <w:t xml:space="preserve"> </w:t>
      </w:r>
      <w:r w:rsidR="008E402E">
        <w:t>iş birliği kapsamında</w:t>
      </w:r>
      <w:r w:rsidR="00062E72">
        <w:t xml:space="preserve"> </w:t>
      </w:r>
      <w:r w:rsidR="008E402E">
        <w:t xml:space="preserve">öğrencilerin </w:t>
      </w:r>
      <w:r w:rsidR="008E402E" w:rsidRPr="00973B5D">
        <w:t xml:space="preserve">aynı zamanda ikinci bir dalda </w:t>
      </w:r>
      <w:r w:rsidR="0071200D">
        <w:t>sertifika</w:t>
      </w:r>
      <w:r w:rsidR="008E402E" w:rsidRPr="00973B5D">
        <w:t xml:space="preserve"> almak üzere </w:t>
      </w:r>
      <w:r w:rsidR="008E402E">
        <w:t xml:space="preserve">öğrenim görmelerine </w:t>
      </w:r>
      <w:r w:rsidR="00BC3CE9" w:rsidRPr="00380BB5">
        <w:t xml:space="preserve">ilişkin usul ve esasları kapsar. </w:t>
      </w:r>
    </w:p>
    <w:p w14:paraId="7798E2AC" w14:textId="77777777" w:rsidR="00994AB8" w:rsidRPr="00380BB5" w:rsidRDefault="00994AB8" w:rsidP="001071A3">
      <w:pPr>
        <w:jc w:val="both"/>
      </w:pPr>
    </w:p>
    <w:p w14:paraId="3F3CD9DE" w14:textId="77777777" w:rsidR="00786576" w:rsidRPr="00DF0ED0" w:rsidRDefault="00786576" w:rsidP="00786576">
      <w:pPr>
        <w:jc w:val="both"/>
        <w:rPr>
          <w:b/>
        </w:rPr>
      </w:pPr>
      <w:r w:rsidRPr="00DF0ED0">
        <w:rPr>
          <w:b/>
        </w:rPr>
        <w:t>Dayanak</w:t>
      </w:r>
    </w:p>
    <w:p w14:paraId="1C7EFD61" w14:textId="77777777" w:rsidR="00786576" w:rsidRDefault="008B0C58" w:rsidP="00786576">
      <w:pPr>
        <w:jc w:val="both"/>
      </w:pPr>
      <w:r>
        <w:rPr>
          <w:b/>
          <w:bCs/>
        </w:rPr>
        <w:t>Madde</w:t>
      </w:r>
      <w:r w:rsidR="00786576" w:rsidRPr="00DF0ED0">
        <w:rPr>
          <w:b/>
        </w:rPr>
        <w:t xml:space="preserve"> 3</w:t>
      </w:r>
      <w:r w:rsidR="00786576" w:rsidRPr="00DF0ED0">
        <w:t>-</w:t>
      </w:r>
      <w:r>
        <w:t xml:space="preserve"> </w:t>
      </w:r>
      <w:r w:rsidR="00786576" w:rsidRPr="00DF0ED0">
        <w:t>(1)</w:t>
      </w:r>
      <w:r w:rsidR="00786576">
        <w:t xml:space="preserve"> </w:t>
      </w:r>
      <w:r w:rsidR="00786576" w:rsidRPr="00DF0ED0">
        <w:t xml:space="preserve">Bu </w:t>
      </w:r>
      <w:r w:rsidR="00786576">
        <w:t>Usul ve Esaslar</w:t>
      </w:r>
      <w:r>
        <w:t xml:space="preserve">, </w:t>
      </w:r>
      <w:r w:rsidR="00786576" w:rsidRPr="00DF0ED0">
        <w:t>Yükseköğretim Kurumlarında Ön</w:t>
      </w:r>
      <w:r w:rsidR="00786576">
        <w:t xml:space="preserve"> L</w:t>
      </w:r>
      <w:r w:rsidR="00786576" w:rsidRPr="00DF0ED0">
        <w:t xml:space="preserve">isans ve Lisans Düzeyindeki Programlar Arasında Geçiş, Çift </w:t>
      </w:r>
      <w:proofErr w:type="spellStart"/>
      <w:r w:rsidR="00786576" w:rsidRPr="00DF0ED0">
        <w:t>Anadal</w:t>
      </w:r>
      <w:proofErr w:type="spellEnd"/>
      <w:r w:rsidR="00786576" w:rsidRPr="00DF0ED0">
        <w:t xml:space="preserve">, Yan Dal İle Kurumlar Arası Kredi Transferi Yapılması Esaslarına İlişkin Yönetmelik, </w:t>
      </w:r>
      <w:r w:rsidR="00786576">
        <w:t>Balıkesir</w:t>
      </w:r>
      <w:r w:rsidR="00786576" w:rsidRPr="00DF0ED0">
        <w:t xml:space="preserve"> Üniversitesi Ön Lisans ve Lisans Eğit</w:t>
      </w:r>
      <w:r>
        <w:t xml:space="preserve">im-Öğretim ve Sınav Yönetmeliği ve </w:t>
      </w:r>
      <w:r w:rsidR="00786576">
        <w:t>Balıkesir</w:t>
      </w:r>
      <w:r w:rsidR="00786576" w:rsidRPr="00DF0ED0">
        <w:t xml:space="preserve"> Üniversitesi </w:t>
      </w:r>
      <w:r w:rsidR="00CA1FB1">
        <w:t>Yan</w:t>
      </w:r>
      <w:r>
        <w:t xml:space="preserve"> D</w:t>
      </w:r>
      <w:r w:rsidR="00786576" w:rsidRPr="00DF0ED0">
        <w:t xml:space="preserve">al </w:t>
      </w:r>
      <w:r w:rsidR="00786576">
        <w:t xml:space="preserve">Programı </w:t>
      </w:r>
      <w:r w:rsidR="00786576" w:rsidRPr="00DF0ED0">
        <w:t>Yönergesi hükümlerine dayanılarak hazırlanmıştır.</w:t>
      </w:r>
    </w:p>
    <w:p w14:paraId="4ECB4303" w14:textId="77777777" w:rsidR="00786576" w:rsidRDefault="00786576" w:rsidP="00786576">
      <w:pPr>
        <w:jc w:val="both"/>
      </w:pPr>
    </w:p>
    <w:p w14:paraId="66D69C95" w14:textId="77777777" w:rsidR="00CA1FB1" w:rsidRPr="00380BB5" w:rsidRDefault="00CA1FB1" w:rsidP="00CA1FB1">
      <w:pPr>
        <w:pStyle w:val="Footer"/>
        <w:jc w:val="both"/>
        <w:rPr>
          <w:rFonts w:ascii="Times New Roman" w:hAnsi="Times New Roman"/>
          <w:b/>
          <w:bCs/>
          <w:sz w:val="24"/>
          <w:szCs w:val="24"/>
        </w:rPr>
      </w:pPr>
      <w:r w:rsidRPr="00380BB5"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ükümlülükler</w:t>
      </w:r>
    </w:p>
    <w:p w14:paraId="5241FFCE" w14:textId="77777777" w:rsidR="00786576" w:rsidRPr="008B0C58" w:rsidRDefault="00CA1FB1" w:rsidP="008B0C58">
      <w:pPr>
        <w:pStyle w:val="Footer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r w:rsidRPr="00380BB5">
        <w:rPr>
          <w:rFonts w:ascii="Times New Roman" w:hAnsi="Times New Roman"/>
          <w:b/>
          <w:bCs/>
          <w:sz w:val="24"/>
          <w:szCs w:val="24"/>
        </w:rPr>
        <w:t xml:space="preserve">Madde </w:t>
      </w:r>
      <w:r w:rsidR="001907DE">
        <w:rPr>
          <w:rFonts w:ascii="Times New Roman" w:hAnsi="Times New Roman"/>
          <w:b/>
          <w:bCs/>
          <w:sz w:val="24"/>
          <w:szCs w:val="24"/>
        </w:rPr>
        <w:t>4</w:t>
      </w:r>
      <w:r w:rsidRPr="001071A3">
        <w:rPr>
          <w:rFonts w:ascii="Times New Roman" w:hAnsi="Times New Roman"/>
          <w:bCs/>
          <w:sz w:val="24"/>
          <w:szCs w:val="24"/>
        </w:rPr>
        <w:t>-</w:t>
      </w:r>
      <w:r w:rsidR="008B0C58">
        <w:rPr>
          <w:rFonts w:ascii="Times New Roman" w:hAnsi="Times New Roman"/>
          <w:bCs/>
          <w:sz w:val="24"/>
          <w:szCs w:val="24"/>
        </w:rPr>
        <w:t xml:space="preserve"> </w:t>
      </w:r>
      <w:r w:rsidRPr="001071A3">
        <w:rPr>
          <w:rFonts w:ascii="Times New Roman" w:hAnsi="Times New Roman"/>
          <w:bCs/>
          <w:sz w:val="24"/>
          <w:szCs w:val="24"/>
        </w:rPr>
        <w:t>(1)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Yan</w:t>
      </w:r>
      <w:r w:rsidR="008B0C5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</w:t>
      </w:r>
      <w:r w:rsidRPr="007170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öğrencisinin, 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yan</w:t>
      </w:r>
      <w:r w:rsidR="008B0C5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</w:t>
      </w:r>
      <w:r w:rsidRPr="007170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diploma programından sorumlu tutulacağı dersler</w:t>
      </w: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, </w:t>
      </w:r>
      <w:r w:rsidRPr="000239A2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eşdeğer ve ortak dersler dışında en az </w:t>
      </w:r>
      <w:r w:rsidR="008B0C58" w:rsidRPr="00DD76C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3</w:t>
      </w:r>
      <w:r w:rsidRPr="00DD76C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0</w:t>
      </w:r>
      <w:r w:rsidR="008B0C5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proofErr w:type="spellStart"/>
      <w:r w:rsidR="008B0C58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AKTS’den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oluşur.</w:t>
      </w:r>
    </w:p>
    <w:p w14:paraId="48FF6F75" w14:textId="77777777" w:rsidR="00CA1FB1" w:rsidRDefault="00CA1FB1" w:rsidP="00786576">
      <w:pPr>
        <w:jc w:val="both"/>
      </w:pPr>
    </w:p>
    <w:p w14:paraId="0A63AB62" w14:textId="77777777" w:rsidR="00786576" w:rsidRPr="00DF0ED0" w:rsidRDefault="00786576" w:rsidP="00786576">
      <w:pPr>
        <w:pStyle w:val="Footer"/>
        <w:jc w:val="both"/>
        <w:rPr>
          <w:rFonts w:ascii="Times New Roman" w:hAnsi="Times New Roman"/>
          <w:b/>
          <w:bCs/>
          <w:sz w:val="24"/>
          <w:szCs w:val="24"/>
        </w:rPr>
      </w:pPr>
      <w:r w:rsidRPr="00DF0ED0">
        <w:rPr>
          <w:rFonts w:ascii="Times New Roman" w:hAnsi="Times New Roman"/>
          <w:b/>
          <w:bCs/>
          <w:sz w:val="24"/>
          <w:szCs w:val="24"/>
        </w:rPr>
        <w:t>Yürütme ve çeşitli hükümler</w:t>
      </w:r>
    </w:p>
    <w:p w14:paraId="2CB273D8" w14:textId="77777777" w:rsidR="00786576" w:rsidRDefault="008B0C58" w:rsidP="00786576">
      <w:pPr>
        <w:jc w:val="both"/>
      </w:pPr>
      <w:r>
        <w:rPr>
          <w:b/>
          <w:bCs/>
        </w:rPr>
        <w:t>Madde</w:t>
      </w:r>
      <w:r w:rsidR="001907DE">
        <w:rPr>
          <w:b/>
          <w:bCs/>
        </w:rPr>
        <w:t xml:space="preserve"> 5</w:t>
      </w:r>
      <w:r w:rsidR="00786576" w:rsidRPr="00DF0ED0">
        <w:rPr>
          <w:bCs/>
        </w:rPr>
        <w:t>-</w:t>
      </w:r>
      <w:r>
        <w:rPr>
          <w:bCs/>
        </w:rPr>
        <w:t xml:space="preserve"> </w:t>
      </w:r>
      <w:r w:rsidR="00786576" w:rsidRPr="00DF0ED0">
        <w:rPr>
          <w:bCs/>
        </w:rPr>
        <w:t>(1)</w:t>
      </w:r>
      <w:r w:rsidR="00786576">
        <w:t xml:space="preserve"> Bu Usul ve Esaslar</w:t>
      </w:r>
      <w:r w:rsidR="00786576" w:rsidRPr="00DF0ED0">
        <w:t>, ilgili birim kurullarının kararı üzerine Üniversite Senatosu tarafından kabul edildiği tarihte yürürlüğe girer.</w:t>
      </w:r>
    </w:p>
    <w:p w14:paraId="5512E382" w14:textId="77777777" w:rsidR="008B0C58" w:rsidRPr="00DF0ED0" w:rsidRDefault="008B0C58" w:rsidP="00786576">
      <w:pPr>
        <w:jc w:val="both"/>
      </w:pPr>
    </w:p>
    <w:p w14:paraId="50AEDB5A" w14:textId="77777777" w:rsidR="00A52A54" w:rsidRPr="00D42280" w:rsidRDefault="00A52A54" w:rsidP="00A52A54">
      <w:pPr>
        <w:jc w:val="both"/>
        <w:rPr>
          <w:rFonts w:eastAsia="Calibri"/>
          <w:b/>
          <w:bCs/>
          <w:lang w:eastAsia="en-US"/>
        </w:rPr>
      </w:pPr>
      <w:r w:rsidRPr="00D42280">
        <w:rPr>
          <w:rFonts w:eastAsia="Calibri"/>
          <w:b/>
          <w:bCs/>
          <w:lang w:eastAsia="en-US"/>
        </w:rPr>
        <w:t>Hüküm bulunmayan haller</w:t>
      </w:r>
    </w:p>
    <w:p w14:paraId="5F21DF77" w14:textId="77777777" w:rsidR="00786576" w:rsidRPr="00DF0ED0" w:rsidRDefault="008B0C58" w:rsidP="00786576">
      <w:pPr>
        <w:shd w:val="clear" w:color="auto" w:fill="FFFFFF"/>
        <w:jc w:val="both"/>
      </w:pPr>
      <w:r>
        <w:rPr>
          <w:b/>
          <w:bCs/>
        </w:rPr>
        <w:t>Madde</w:t>
      </w:r>
      <w:r w:rsidR="001907DE">
        <w:rPr>
          <w:b/>
        </w:rPr>
        <w:t xml:space="preserve"> 6</w:t>
      </w:r>
      <w:r w:rsidR="00786576">
        <w:t>-</w:t>
      </w:r>
      <w:r>
        <w:t xml:space="preserve"> </w:t>
      </w:r>
      <w:r w:rsidR="00786576">
        <w:t>(1) Bu Usul ve Esaslarda</w:t>
      </w:r>
      <w:r w:rsidR="00786576" w:rsidRPr="00DF0ED0">
        <w:t xml:space="preserve"> hüküm bulunmayan hallerde, “Yükseköğretim Kurumlarında Ön</w:t>
      </w:r>
      <w:r w:rsidR="00786576">
        <w:t xml:space="preserve"> L</w:t>
      </w:r>
      <w:r w:rsidR="00786576" w:rsidRPr="00DF0ED0">
        <w:t>isans ve Lisans Düzeyindeki Prog</w:t>
      </w:r>
      <w:r w:rsidR="00786576">
        <w:t xml:space="preserve">ramlar Arasında Geçiş, Çift </w:t>
      </w:r>
      <w:proofErr w:type="spellStart"/>
      <w:r w:rsidR="00786576">
        <w:t>Ana</w:t>
      </w:r>
      <w:r w:rsidR="00786576" w:rsidRPr="00DF0ED0">
        <w:t>dal</w:t>
      </w:r>
      <w:proofErr w:type="spellEnd"/>
      <w:r w:rsidR="00786576" w:rsidRPr="00DF0ED0">
        <w:t>, Yan Dal İle Kurumlar Arası Kredi Transferi Yapılması Esaslarına İlişkin Yönetmelik”, “</w:t>
      </w:r>
      <w:r w:rsidR="00786576">
        <w:t>Balıkesir</w:t>
      </w:r>
      <w:r w:rsidR="00786576" w:rsidRPr="00DF0ED0">
        <w:t xml:space="preserve"> Üniversitesi Ön Lisans ve Lisans Eğitim-Öğretim ve Sınav Yönetmeliği” ile “</w:t>
      </w:r>
      <w:r w:rsidR="00786576">
        <w:t>Balıkesir</w:t>
      </w:r>
      <w:r w:rsidR="00786576" w:rsidRPr="00DF0ED0">
        <w:t xml:space="preserve"> Üniversitesi </w:t>
      </w:r>
      <w:r w:rsidR="005F4869">
        <w:t>Yan</w:t>
      </w:r>
      <w:r>
        <w:t xml:space="preserve"> D</w:t>
      </w:r>
      <w:r w:rsidR="005F4869">
        <w:t>al Program</w:t>
      </w:r>
      <w:r w:rsidR="00786576" w:rsidRPr="00DF0ED0">
        <w:t>ı Yönergesi” hükümleri uygulanır.</w:t>
      </w:r>
    </w:p>
    <w:p w14:paraId="3186B4EB" w14:textId="77777777" w:rsidR="00786576" w:rsidRPr="00996F86" w:rsidRDefault="00786576" w:rsidP="00786576">
      <w:pPr>
        <w:pStyle w:val="Footer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7D7694D" w14:textId="77777777" w:rsidR="00786576" w:rsidRPr="00DF0ED0" w:rsidRDefault="008B0C58" w:rsidP="00786576">
      <w:pPr>
        <w:pStyle w:val="Footer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Madde</w:t>
      </w:r>
      <w:r w:rsidR="00786576">
        <w:rPr>
          <w:rFonts w:ascii="Times New Roman" w:hAnsi="Times New Roman"/>
          <w:b/>
          <w:bCs/>
          <w:sz w:val="24"/>
          <w:szCs w:val="24"/>
        </w:rPr>
        <w:t xml:space="preserve"> 7</w:t>
      </w:r>
      <w:r w:rsidR="00786576" w:rsidRPr="00DF0ED0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86576" w:rsidRPr="00DF0ED0">
        <w:rPr>
          <w:rFonts w:ascii="Times New Roman" w:hAnsi="Times New Roman"/>
          <w:bCs/>
          <w:sz w:val="24"/>
          <w:szCs w:val="24"/>
        </w:rPr>
        <w:t>(1)</w:t>
      </w:r>
      <w:r w:rsidR="00786576">
        <w:rPr>
          <w:rFonts w:ascii="Times New Roman" w:hAnsi="Times New Roman"/>
          <w:bCs/>
          <w:sz w:val="24"/>
          <w:szCs w:val="24"/>
        </w:rPr>
        <w:t xml:space="preserve"> Bu Usul ve Esaslar</w:t>
      </w:r>
      <w:r w:rsidR="00786576" w:rsidRPr="00DF0ED0">
        <w:rPr>
          <w:rFonts w:ascii="Times New Roman" w:hAnsi="Times New Roman"/>
          <w:bCs/>
          <w:sz w:val="24"/>
          <w:szCs w:val="24"/>
        </w:rPr>
        <w:t xml:space="preserve"> 3 nüsha olarak hazırlanır.</w:t>
      </w:r>
    </w:p>
    <w:p w14:paraId="3DEF5EDA" w14:textId="77777777" w:rsidR="0026434C" w:rsidRDefault="0026434C">
      <w:pPr>
        <w:pStyle w:val="Footer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316ADA9" w14:textId="77777777" w:rsidR="00786576" w:rsidRDefault="00786576">
      <w:pPr>
        <w:pStyle w:val="Footer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810E56A" w14:textId="77777777" w:rsidR="00786576" w:rsidRPr="00994AB8" w:rsidRDefault="00786576">
      <w:pPr>
        <w:pStyle w:val="Footer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B3DF61C" w14:textId="77777777" w:rsidR="00B54955" w:rsidRDefault="0015229C" w:rsidP="00FE6C85">
      <w:pPr>
        <w:pStyle w:val="Foot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131791E0" w14:textId="77777777" w:rsidR="00F708B1" w:rsidRPr="00B54955" w:rsidRDefault="00627468" w:rsidP="00CA1FB1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Sosyoloji</w:t>
      </w:r>
      <w:r w:rsidR="00376608">
        <w:rPr>
          <w:rFonts w:ascii="Times New Roman" w:hAnsi="Times New Roman"/>
          <w:b/>
          <w:sz w:val="24"/>
          <w:szCs w:val="24"/>
        </w:rPr>
        <w:t xml:space="preserve"> </w:t>
      </w:r>
      <w:r w:rsidR="00F708B1">
        <w:rPr>
          <w:rFonts w:ascii="Times New Roman" w:hAnsi="Times New Roman"/>
          <w:b/>
          <w:sz w:val="24"/>
          <w:szCs w:val="24"/>
        </w:rPr>
        <w:t>Ana</w:t>
      </w:r>
      <w:r w:rsidR="00D84430">
        <w:rPr>
          <w:rFonts w:ascii="Times New Roman" w:hAnsi="Times New Roman"/>
          <w:b/>
          <w:sz w:val="24"/>
          <w:szCs w:val="24"/>
        </w:rPr>
        <w:t xml:space="preserve"> D</w:t>
      </w:r>
      <w:r w:rsidR="00F708B1">
        <w:rPr>
          <w:rFonts w:ascii="Times New Roman" w:hAnsi="Times New Roman"/>
          <w:b/>
          <w:sz w:val="24"/>
          <w:szCs w:val="24"/>
        </w:rPr>
        <w:t xml:space="preserve">al </w:t>
      </w:r>
      <w:r w:rsidR="008B0C58">
        <w:rPr>
          <w:rFonts w:ascii="Times New Roman" w:hAnsi="Times New Roman"/>
          <w:b/>
          <w:bCs/>
          <w:color w:val="000000"/>
          <w:sz w:val="24"/>
          <w:szCs w:val="24"/>
        </w:rPr>
        <w:t>Birim Yöneticisi</w:t>
      </w:r>
      <w:r w:rsidR="0037660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 w:rsidR="00F708B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8443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 w:rsidR="0037660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A1FB1">
        <w:rPr>
          <w:rFonts w:ascii="Times New Roman" w:hAnsi="Times New Roman"/>
          <w:b/>
          <w:bCs/>
          <w:color w:val="000000"/>
          <w:sz w:val="24"/>
          <w:szCs w:val="24"/>
        </w:rPr>
        <w:t xml:space="preserve">İşletme </w:t>
      </w:r>
      <w:r w:rsidR="0026434C">
        <w:rPr>
          <w:rFonts w:ascii="Times New Roman" w:hAnsi="Times New Roman"/>
          <w:b/>
          <w:bCs/>
          <w:color w:val="000000"/>
          <w:sz w:val="24"/>
          <w:szCs w:val="24"/>
        </w:rPr>
        <w:t>Yan</w:t>
      </w:r>
      <w:r w:rsidR="00D84430">
        <w:rPr>
          <w:rFonts w:ascii="Times New Roman" w:hAnsi="Times New Roman"/>
          <w:b/>
          <w:bCs/>
          <w:color w:val="000000"/>
          <w:sz w:val="24"/>
          <w:szCs w:val="24"/>
        </w:rPr>
        <w:t xml:space="preserve"> D</w:t>
      </w:r>
      <w:r w:rsidR="0026434C">
        <w:rPr>
          <w:rFonts w:ascii="Times New Roman" w:hAnsi="Times New Roman"/>
          <w:b/>
          <w:bCs/>
          <w:color w:val="000000"/>
          <w:sz w:val="24"/>
          <w:szCs w:val="24"/>
        </w:rPr>
        <w:t>al</w:t>
      </w:r>
      <w:r w:rsidR="00F708B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B0C58">
        <w:rPr>
          <w:rFonts w:ascii="Times New Roman" w:hAnsi="Times New Roman"/>
          <w:b/>
          <w:bCs/>
          <w:color w:val="000000"/>
          <w:sz w:val="24"/>
          <w:szCs w:val="24"/>
        </w:rPr>
        <w:t>Birim Yöneticisi</w:t>
      </w:r>
    </w:p>
    <w:p w14:paraId="0A44020A" w14:textId="77777777" w:rsidR="00376608" w:rsidRDefault="00062E72" w:rsidP="00376608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CA1FB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F419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76608">
        <w:rPr>
          <w:rFonts w:ascii="Times New Roman" w:hAnsi="Times New Roman"/>
          <w:b/>
          <w:bCs/>
          <w:color w:val="000000"/>
          <w:sz w:val="24"/>
          <w:szCs w:val="24"/>
        </w:rPr>
        <w:t xml:space="preserve">Prof. Dr. </w:t>
      </w:r>
      <w:r w:rsidR="00627468">
        <w:rPr>
          <w:rFonts w:ascii="Times New Roman" w:hAnsi="Times New Roman"/>
          <w:b/>
          <w:bCs/>
          <w:color w:val="000000"/>
          <w:sz w:val="24"/>
          <w:szCs w:val="24"/>
        </w:rPr>
        <w:t>Süheyla SARITAŞ</w:t>
      </w:r>
      <w:r w:rsidR="0037660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7F419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="00CA1F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="0037660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 w:rsidR="00CA1FB1">
        <w:rPr>
          <w:rFonts w:ascii="Times New Roman" w:hAnsi="Times New Roman"/>
          <w:b/>
          <w:bCs/>
          <w:color w:val="000000"/>
          <w:sz w:val="24"/>
          <w:szCs w:val="24"/>
        </w:rPr>
        <w:t>Prof. Dr. Sinan AYTEKİN</w:t>
      </w:r>
    </w:p>
    <w:p w14:paraId="6E0EEDEE" w14:textId="77777777" w:rsidR="005B69F1" w:rsidRDefault="005B69F1" w:rsidP="00376608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CABB6C" w14:textId="77777777" w:rsidR="005B69F1" w:rsidRDefault="005B69F1" w:rsidP="00376608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84F0BA" w14:textId="77777777" w:rsidR="00CA1FB1" w:rsidRDefault="00CA1FB1" w:rsidP="00376608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140F40" w14:textId="77777777" w:rsidR="00CA1FB1" w:rsidRDefault="00CA1FB1" w:rsidP="00376608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99D183" w14:textId="77777777" w:rsidR="00CA1FB1" w:rsidRDefault="00CA1FB1" w:rsidP="00376608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07381A" w14:textId="77777777" w:rsidR="00CA1FB1" w:rsidRDefault="00CA1FB1" w:rsidP="00376608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00090C" w14:textId="77777777" w:rsidR="00257AEC" w:rsidRPr="00774CF2" w:rsidRDefault="00D7040B" w:rsidP="003B623E">
      <w:pPr>
        <w:pStyle w:val="Footer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774CF2"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>YAN</w:t>
      </w:r>
      <w:r w:rsidR="008B0C58" w:rsidRPr="00774CF2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Pr="00774CF2">
        <w:rPr>
          <w:rFonts w:ascii="Times New Roman" w:eastAsia="Times New Roman" w:hAnsi="Times New Roman"/>
          <w:b/>
          <w:sz w:val="24"/>
          <w:szCs w:val="24"/>
          <w:lang w:eastAsia="tr-TR"/>
        </w:rPr>
        <w:t>DAL</w:t>
      </w:r>
      <w:r w:rsidR="008B0C58" w:rsidRPr="00774CF2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PROGRAMI DERS</w:t>
      </w:r>
      <w:r w:rsidR="00257AEC" w:rsidRPr="00774CF2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="00CA1FB1" w:rsidRPr="00774CF2">
        <w:rPr>
          <w:rFonts w:ascii="Times New Roman" w:eastAsia="Times New Roman" w:hAnsi="Times New Roman"/>
          <w:b/>
          <w:sz w:val="24"/>
          <w:szCs w:val="24"/>
          <w:lang w:eastAsia="tr-TR"/>
        </w:rPr>
        <w:t>PLANI</w:t>
      </w:r>
    </w:p>
    <w:p w14:paraId="0867F5C4" w14:textId="77777777" w:rsidR="00257AEC" w:rsidRDefault="00257AEC" w:rsidP="00257AEC">
      <w:pPr>
        <w:tabs>
          <w:tab w:val="center" w:pos="4536"/>
        </w:tabs>
        <w:jc w:val="center"/>
        <w:rPr>
          <w:rFonts w:asciiTheme="minorHAnsi" w:hAnsiTheme="minorHAnsi" w:cstheme="minorBid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701"/>
      </w:tblGrid>
      <w:tr w:rsidR="005B69F1" w14:paraId="4005D830" w14:textId="77777777" w:rsidTr="00DD76CF">
        <w:trPr>
          <w:trHeight w:val="340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174C22F8" w14:textId="77777777" w:rsidR="005B69F1" w:rsidRPr="00DD76CF" w:rsidRDefault="005B69F1" w:rsidP="006D0756">
            <w:pPr>
              <w:tabs>
                <w:tab w:val="center" w:pos="4536"/>
              </w:tabs>
              <w:rPr>
                <w:b/>
              </w:rPr>
            </w:pPr>
            <w:r w:rsidRPr="00DD76CF">
              <w:rPr>
                <w:b/>
              </w:rPr>
              <w:t>ANLAŞMA TARİHİ </w:t>
            </w:r>
          </w:p>
        </w:tc>
        <w:tc>
          <w:tcPr>
            <w:tcW w:w="1701" w:type="dxa"/>
            <w:vAlign w:val="center"/>
          </w:tcPr>
          <w:p w14:paraId="5EE63180" w14:textId="77777777" w:rsidR="005B69F1" w:rsidRPr="00DD76CF" w:rsidRDefault="00B94E54" w:rsidP="006D0756">
            <w:pPr>
              <w:tabs>
                <w:tab w:val="center" w:pos="4536"/>
              </w:tabs>
              <w:rPr>
                <w:b/>
              </w:rPr>
            </w:pPr>
            <w:r>
              <w:rPr>
                <w:b/>
              </w:rPr>
              <w:t>23</w:t>
            </w:r>
            <w:r w:rsidR="00774CF2" w:rsidRPr="00DD76CF">
              <w:rPr>
                <w:b/>
              </w:rPr>
              <w:t xml:space="preserve"> </w:t>
            </w:r>
            <w:r w:rsidR="008B0C58" w:rsidRPr="00DD76CF">
              <w:rPr>
                <w:b/>
              </w:rPr>
              <w:t>/</w:t>
            </w:r>
            <w:r w:rsidR="00774CF2" w:rsidRPr="00DD76CF">
              <w:rPr>
                <w:b/>
              </w:rPr>
              <w:t xml:space="preserve"> </w:t>
            </w:r>
            <w:r w:rsidR="00627468">
              <w:rPr>
                <w:b/>
              </w:rPr>
              <w:t>02</w:t>
            </w:r>
            <w:r w:rsidR="00774CF2" w:rsidRPr="00DD76CF">
              <w:rPr>
                <w:b/>
              </w:rPr>
              <w:t xml:space="preserve"> </w:t>
            </w:r>
            <w:r w:rsidR="005B69F1" w:rsidRPr="00DD76CF">
              <w:rPr>
                <w:b/>
              </w:rPr>
              <w:t>/</w:t>
            </w:r>
            <w:r w:rsidR="00774CF2" w:rsidRPr="00DD76CF">
              <w:rPr>
                <w:b/>
              </w:rPr>
              <w:t xml:space="preserve"> </w:t>
            </w:r>
            <w:r w:rsidR="00627468">
              <w:rPr>
                <w:b/>
              </w:rPr>
              <w:t>2026</w:t>
            </w:r>
            <w:r w:rsidR="005B69F1" w:rsidRPr="00DD76CF">
              <w:rPr>
                <w:b/>
              </w:rPr>
              <w:t> </w:t>
            </w:r>
          </w:p>
        </w:tc>
      </w:tr>
      <w:tr w:rsidR="005B69F1" w14:paraId="0CFF4602" w14:textId="77777777" w:rsidTr="00DD76CF">
        <w:trPr>
          <w:trHeight w:val="340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3B43775D" w14:textId="77777777" w:rsidR="005B69F1" w:rsidRPr="00DD76CF" w:rsidRDefault="00DD76CF" w:rsidP="006D0756">
            <w:pPr>
              <w:tabs>
                <w:tab w:val="center" w:pos="4536"/>
              </w:tabs>
              <w:rPr>
                <w:b/>
              </w:rPr>
            </w:pPr>
            <w:r>
              <w:rPr>
                <w:b/>
              </w:rPr>
              <w:t>MÜFRED</w:t>
            </w:r>
            <w:r w:rsidR="00774CF2" w:rsidRPr="00DD76CF">
              <w:rPr>
                <w:b/>
              </w:rPr>
              <w:t>ATIN BAĞLI BULUNDUĞU YIL</w:t>
            </w:r>
          </w:p>
        </w:tc>
        <w:tc>
          <w:tcPr>
            <w:tcW w:w="1701" w:type="dxa"/>
            <w:vAlign w:val="center"/>
          </w:tcPr>
          <w:p w14:paraId="26470108" w14:textId="77777777" w:rsidR="005B69F1" w:rsidRPr="00DD76CF" w:rsidRDefault="005B69F1" w:rsidP="006D0756">
            <w:pPr>
              <w:tabs>
                <w:tab w:val="center" w:pos="4536"/>
              </w:tabs>
              <w:rPr>
                <w:b/>
              </w:rPr>
            </w:pPr>
            <w:r w:rsidRPr="00DD76CF">
              <w:rPr>
                <w:b/>
              </w:rPr>
              <w:t>2025</w:t>
            </w:r>
            <w:r w:rsidR="001E6EE5">
              <w:rPr>
                <w:b/>
              </w:rPr>
              <w:t xml:space="preserve"> </w:t>
            </w:r>
            <w:r w:rsidRPr="00DD76CF">
              <w:rPr>
                <w:b/>
              </w:rPr>
              <w:t>-</w:t>
            </w:r>
            <w:r w:rsidR="001E6EE5">
              <w:rPr>
                <w:b/>
              </w:rPr>
              <w:t xml:space="preserve"> </w:t>
            </w:r>
            <w:r w:rsidRPr="00DD76CF">
              <w:rPr>
                <w:b/>
              </w:rPr>
              <w:t>2026</w:t>
            </w:r>
            <w:r w:rsidRPr="00DD76CF">
              <w:t>  </w:t>
            </w:r>
          </w:p>
        </w:tc>
      </w:tr>
    </w:tbl>
    <w:p w14:paraId="382D73BF" w14:textId="77777777" w:rsidR="00F05381" w:rsidRDefault="00F05381" w:rsidP="00F708B1">
      <w:pPr>
        <w:pStyle w:val="Foot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BE48FE" w14:textId="77777777" w:rsidR="00F05381" w:rsidRDefault="00F05381" w:rsidP="00F708B1">
      <w:pPr>
        <w:pStyle w:val="Foot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903139D" w14:textId="77777777" w:rsidR="0090171D" w:rsidRDefault="0090171D" w:rsidP="00F708B1">
      <w:pPr>
        <w:pStyle w:val="Foot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14319F" w14:textId="77777777" w:rsidR="0090171D" w:rsidRDefault="0090171D" w:rsidP="00F708B1">
      <w:pPr>
        <w:pStyle w:val="Foot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C07474" w14:textId="77777777" w:rsidR="00257AEC" w:rsidRPr="00DD76CF" w:rsidRDefault="00627468" w:rsidP="00236500">
      <w:pPr>
        <w:spacing w:after="200" w:line="276" w:lineRule="auto"/>
        <w:jc w:val="center"/>
        <w:rPr>
          <w:b/>
        </w:rPr>
      </w:pPr>
      <w:r>
        <w:rPr>
          <w:b/>
        </w:rPr>
        <w:t>SOSYOLOJİ</w:t>
      </w:r>
      <w:r w:rsidR="00CA1FB1" w:rsidRPr="00DD76CF">
        <w:rPr>
          <w:b/>
        </w:rPr>
        <w:t xml:space="preserve"> ANA</w:t>
      </w:r>
      <w:r w:rsidR="00D84430" w:rsidRPr="00DD76CF">
        <w:rPr>
          <w:b/>
        </w:rPr>
        <w:t xml:space="preserve"> </w:t>
      </w:r>
      <w:r w:rsidR="00CA1FB1" w:rsidRPr="00DD76CF">
        <w:rPr>
          <w:b/>
        </w:rPr>
        <w:t>DAL</w:t>
      </w:r>
      <w:r w:rsidR="00B92E65" w:rsidRPr="00DD76CF">
        <w:rPr>
          <w:b/>
        </w:rPr>
        <w:t xml:space="preserve"> </w:t>
      </w:r>
      <w:r w:rsidR="00CA1FB1" w:rsidRPr="00DD76CF">
        <w:rPr>
          <w:b/>
        </w:rPr>
        <w:t xml:space="preserve">DİPLOMA </w:t>
      </w:r>
      <w:r w:rsidR="00B92E65" w:rsidRPr="00DD76CF">
        <w:rPr>
          <w:b/>
        </w:rPr>
        <w:t>PROGRAMI</w:t>
      </w:r>
      <w:r w:rsidR="00257AEC" w:rsidRPr="00DD76CF">
        <w:rPr>
          <w:b/>
        </w:rPr>
        <w:t xml:space="preserve"> ÖĞRENCİSİ OLUP </w:t>
      </w:r>
      <w:r w:rsidR="00CA1FB1" w:rsidRPr="00DD76CF">
        <w:rPr>
          <w:b/>
        </w:rPr>
        <w:t>İŞLETME YAN</w:t>
      </w:r>
      <w:r w:rsidR="00D84430" w:rsidRPr="00DD76CF">
        <w:rPr>
          <w:b/>
        </w:rPr>
        <w:t xml:space="preserve"> </w:t>
      </w:r>
      <w:r w:rsidR="00CA1FB1" w:rsidRPr="00DD76CF">
        <w:rPr>
          <w:b/>
        </w:rPr>
        <w:t>DAL</w:t>
      </w:r>
      <w:r w:rsidR="00B92E65" w:rsidRPr="00DD76CF">
        <w:rPr>
          <w:b/>
        </w:rPr>
        <w:t xml:space="preserve"> PROGRAMI</w:t>
      </w:r>
      <w:r w:rsidR="00257AEC" w:rsidRPr="00DD76CF">
        <w:rPr>
          <w:b/>
        </w:rPr>
        <w:t>ND</w:t>
      </w:r>
      <w:r w:rsidR="00B92E65" w:rsidRPr="00DD76CF">
        <w:rPr>
          <w:b/>
        </w:rPr>
        <w:t>A</w:t>
      </w:r>
      <w:r w:rsidR="005F221F" w:rsidRPr="00DD76CF">
        <w:rPr>
          <w:b/>
        </w:rPr>
        <w:t xml:space="preserve"> </w:t>
      </w:r>
      <w:r w:rsidR="003E2D45" w:rsidRPr="00DD76CF">
        <w:rPr>
          <w:b/>
        </w:rPr>
        <w:t>YAN</w:t>
      </w:r>
      <w:r w:rsidR="00D84430" w:rsidRPr="00DD76CF">
        <w:rPr>
          <w:b/>
        </w:rPr>
        <w:t xml:space="preserve"> </w:t>
      </w:r>
      <w:r w:rsidR="003E2D45" w:rsidRPr="00DD76CF">
        <w:rPr>
          <w:b/>
        </w:rPr>
        <w:t>DAL</w:t>
      </w:r>
      <w:r w:rsidR="005F221F" w:rsidRPr="00DD76CF">
        <w:rPr>
          <w:b/>
        </w:rPr>
        <w:t xml:space="preserve"> YAPMAK İSTEYEN ÖĞRENCİLERİN</w:t>
      </w:r>
      <w:r w:rsidR="00257AEC" w:rsidRPr="00DD76CF">
        <w:rPr>
          <w:b/>
        </w:rPr>
        <w:t xml:space="preserve"> ALMASI GEREKEN E</w:t>
      </w:r>
      <w:r w:rsidR="00B92E65" w:rsidRPr="00DD76CF">
        <w:rPr>
          <w:b/>
        </w:rPr>
        <w:t xml:space="preserve">ŞDEĞER </w:t>
      </w:r>
      <w:r w:rsidR="00DD76CF" w:rsidRPr="00DD76CF">
        <w:rPr>
          <w:b/>
        </w:rPr>
        <w:t xml:space="preserve">ve ORTAK </w:t>
      </w:r>
      <w:r w:rsidR="00B92E65" w:rsidRPr="00DD76CF">
        <w:rPr>
          <w:b/>
        </w:rPr>
        <w:t>OLMAYAN</w:t>
      </w:r>
      <w:r w:rsidR="005F221F" w:rsidRPr="00DD76CF">
        <w:rPr>
          <w:b/>
        </w:rPr>
        <w:t xml:space="preserve"> DERSLER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36"/>
        <w:gridCol w:w="1194"/>
        <w:gridCol w:w="1034"/>
        <w:gridCol w:w="1145"/>
      </w:tblGrid>
      <w:tr w:rsidR="00CA1FB1" w:rsidRPr="00DD76CF" w14:paraId="1B343FFC" w14:textId="77777777" w:rsidTr="00444F5A">
        <w:trPr>
          <w:trHeight w:val="3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239" w14:textId="77777777" w:rsidR="00CA1FB1" w:rsidRPr="00DD76CF" w:rsidRDefault="00CA1FB1">
            <w:pPr>
              <w:jc w:val="center"/>
              <w:rPr>
                <w:b/>
              </w:rPr>
            </w:pP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96C1" w14:textId="77777777" w:rsidR="00CA1FB1" w:rsidRPr="00DD76CF" w:rsidRDefault="00CA1FB1" w:rsidP="00774CF2">
            <w:pPr>
              <w:jc w:val="center"/>
              <w:rPr>
                <w:b/>
              </w:rPr>
            </w:pPr>
            <w:r w:rsidRPr="00DD76CF">
              <w:rPr>
                <w:b/>
              </w:rPr>
              <w:t>İŞLETME YAN</w:t>
            </w:r>
            <w:r w:rsidR="00D84430" w:rsidRPr="00DD76CF">
              <w:rPr>
                <w:b/>
              </w:rPr>
              <w:t xml:space="preserve"> </w:t>
            </w:r>
            <w:r w:rsidR="00774CF2" w:rsidRPr="00DD76CF">
              <w:rPr>
                <w:b/>
              </w:rPr>
              <w:t>DAL</w:t>
            </w:r>
            <w:r w:rsidRPr="00DD76CF">
              <w:rPr>
                <w:b/>
              </w:rPr>
              <w:t xml:space="preserve"> PROGRAMI DERSLERİ</w:t>
            </w:r>
          </w:p>
        </w:tc>
      </w:tr>
      <w:tr w:rsidR="00CA1FB1" w:rsidRPr="00DD76CF" w14:paraId="0DA1E2A2" w14:textId="77777777" w:rsidTr="00444F5A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602B" w14:textId="77777777" w:rsidR="00CA1FB1" w:rsidRPr="00DD76CF" w:rsidRDefault="00CA1FB1" w:rsidP="00DD76CF">
            <w:pPr>
              <w:jc w:val="center"/>
              <w:rPr>
                <w:b/>
              </w:rPr>
            </w:pPr>
            <w:r w:rsidRPr="00DD76CF">
              <w:rPr>
                <w:b/>
              </w:rPr>
              <w:t>DERS KODU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1F3F" w14:textId="77777777" w:rsidR="00CA1FB1" w:rsidRPr="00DD76CF" w:rsidRDefault="00CA1FB1" w:rsidP="00062CBB">
            <w:pPr>
              <w:jc w:val="center"/>
              <w:rPr>
                <w:b/>
              </w:rPr>
            </w:pPr>
            <w:r w:rsidRPr="00DD76CF">
              <w:rPr>
                <w:b/>
              </w:rPr>
              <w:t>DERS ADI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949E" w14:textId="77777777" w:rsidR="00CA1FB1" w:rsidRPr="00DD76CF" w:rsidRDefault="00CA1FB1" w:rsidP="00062CBB">
            <w:pPr>
              <w:jc w:val="center"/>
              <w:rPr>
                <w:b/>
              </w:rPr>
            </w:pPr>
            <w:r w:rsidRPr="00DD76CF">
              <w:rPr>
                <w:b/>
              </w:rPr>
              <w:t>DÖNEM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5E58" w14:textId="77777777" w:rsidR="00CA1FB1" w:rsidRPr="00DD76CF" w:rsidRDefault="00CA1FB1" w:rsidP="00977AED">
            <w:pPr>
              <w:jc w:val="center"/>
              <w:rPr>
                <w:b/>
              </w:rPr>
            </w:pPr>
            <w:r w:rsidRPr="00DD76CF">
              <w:rPr>
                <w:b/>
              </w:rPr>
              <w:t>KREDİ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402" w14:textId="77777777" w:rsidR="00CA1FB1" w:rsidRPr="00DD76CF" w:rsidRDefault="00CA1FB1" w:rsidP="007C11C7">
            <w:pPr>
              <w:jc w:val="center"/>
              <w:rPr>
                <w:b/>
              </w:rPr>
            </w:pPr>
            <w:r w:rsidRPr="00DD76CF">
              <w:rPr>
                <w:b/>
              </w:rPr>
              <w:t>AKTS KREDİ</w:t>
            </w:r>
          </w:p>
        </w:tc>
      </w:tr>
      <w:tr w:rsidR="00CA1FB1" w:rsidRPr="00DD76CF" w14:paraId="705CCE14" w14:textId="77777777" w:rsidTr="00444F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348" w14:textId="77777777" w:rsidR="00CA1FB1" w:rsidRPr="00511641" w:rsidRDefault="00CA1FB1" w:rsidP="00774CF2">
            <w:pPr>
              <w:jc w:val="center"/>
            </w:pPr>
            <w:r w:rsidRPr="00511641">
              <w:t>ISL1110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DFF" w14:textId="77777777" w:rsidR="00CA1FB1" w:rsidRPr="00511641" w:rsidRDefault="00CA1FB1" w:rsidP="00774CF2">
            <w:pPr>
              <w:rPr>
                <w:color w:val="000000"/>
              </w:rPr>
            </w:pPr>
            <w:r w:rsidRPr="00511641">
              <w:rPr>
                <w:color w:val="000000"/>
              </w:rPr>
              <w:t>İşletmeye Giriş 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BC5B" w14:textId="77777777" w:rsidR="00CA1FB1" w:rsidRPr="00511641" w:rsidRDefault="00CA1FB1" w:rsidP="00774CF2">
            <w:pPr>
              <w:jc w:val="center"/>
              <w:rPr>
                <w:bCs/>
              </w:rPr>
            </w:pPr>
            <w:r w:rsidRPr="00511641">
              <w:rPr>
                <w:bCs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DE67" w14:textId="77777777" w:rsidR="00CA1FB1" w:rsidRPr="00511641" w:rsidRDefault="00CA1FB1" w:rsidP="00774CF2">
            <w:pPr>
              <w:jc w:val="center"/>
            </w:pPr>
            <w:r w:rsidRPr="00511641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C1C" w14:textId="77777777" w:rsidR="00CA1FB1" w:rsidRPr="00511641" w:rsidRDefault="00CA1FB1" w:rsidP="00774CF2">
            <w:pPr>
              <w:jc w:val="center"/>
            </w:pPr>
            <w:r w:rsidRPr="00511641">
              <w:t>5</w:t>
            </w:r>
          </w:p>
        </w:tc>
      </w:tr>
      <w:tr w:rsidR="00CA1FB1" w:rsidRPr="00DD76CF" w14:paraId="4D25A46B" w14:textId="77777777" w:rsidTr="00444F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C24A" w14:textId="77777777" w:rsidR="00CA1FB1" w:rsidRPr="00511641" w:rsidRDefault="00CA1FB1" w:rsidP="00774CF2">
            <w:pPr>
              <w:jc w:val="center"/>
            </w:pPr>
            <w:r w:rsidRPr="00511641">
              <w:t>ISL1210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4F73" w14:textId="77777777" w:rsidR="00CA1FB1" w:rsidRPr="00511641" w:rsidRDefault="00CA1FB1" w:rsidP="00774CF2">
            <w:pPr>
              <w:rPr>
                <w:color w:val="000000"/>
              </w:rPr>
            </w:pPr>
            <w:r w:rsidRPr="00511641">
              <w:rPr>
                <w:color w:val="000000"/>
              </w:rPr>
              <w:t>İşletmeye Giriş II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BF5" w14:textId="77777777" w:rsidR="00CA1FB1" w:rsidRPr="00511641" w:rsidRDefault="00CA1FB1" w:rsidP="00774CF2">
            <w:pPr>
              <w:jc w:val="center"/>
              <w:rPr>
                <w:bCs/>
              </w:rPr>
            </w:pPr>
            <w:r w:rsidRPr="00511641">
              <w:rPr>
                <w:bCs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5CEE" w14:textId="77777777" w:rsidR="00CA1FB1" w:rsidRPr="00511641" w:rsidRDefault="00CA1FB1" w:rsidP="00774CF2">
            <w:pPr>
              <w:jc w:val="center"/>
            </w:pPr>
            <w:r w:rsidRPr="00511641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F69" w14:textId="77777777" w:rsidR="00CA1FB1" w:rsidRPr="00511641" w:rsidRDefault="00CA1FB1" w:rsidP="00774CF2">
            <w:pPr>
              <w:jc w:val="center"/>
            </w:pPr>
            <w:r w:rsidRPr="00511641">
              <w:t>5</w:t>
            </w:r>
          </w:p>
        </w:tc>
      </w:tr>
      <w:tr w:rsidR="00CA1FB1" w:rsidRPr="00DD76CF" w14:paraId="577539F9" w14:textId="77777777" w:rsidTr="00444F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7D5" w14:textId="77777777" w:rsidR="00CA1FB1" w:rsidRPr="00511641" w:rsidRDefault="00511641" w:rsidP="00774CF2">
            <w:pPr>
              <w:jc w:val="center"/>
            </w:pPr>
            <w:r w:rsidRPr="00511641">
              <w:t>ISL2115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833" w14:textId="77777777" w:rsidR="00CA1FB1" w:rsidRPr="00511641" w:rsidRDefault="00511641" w:rsidP="00774CF2">
            <w:pPr>
              <w:rPr>
                <w:color w:val="000000"/>
              </w:rPr>
            </w:pPr>
            <w:r w:rsidRPr="00511641">
              <w:rPr>
                <w:color w:val="000000"/>
              </w:rPr>
              <w:t>Davranış Bilimleri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3DB" w14:textId="77777777" w:rsidR="00CA1FB1" w:rsidRPr="00511641" w:rsidRDefault="00511641" w:rsidP="00774CF2">
            <w:pPr>
              <w:jc w:val="center"/>
              <w:rPr>
                <w:bCs/>
              </w:rPr>
            </w:pPr>
            <w:r w:rsidRPr="00511641">
              <w:rPr>
                <w:bCs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1E9D" w14:textId="77777777" w:rsidR="00CA1FB1" w:rsidRPr="00511641" w:rsidRDefault="00CA1FB1" w:rsidP="00774CF2">
            <w:pPr>
              <w:jc w:val="center"/>
            </w:pPr>
            <w:r w:rsidRPr="00511641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66DE" w14:textId="77777777" w:rsidR="00CA1FB1" w:rsidRPr="00511641" w:rsidRDefault="00511641" w:rsidP="00774CF2">
            <w:pPr>
              <w:jc w:val="center"/>
            </w:pPr>
            <w:r w:rsidRPr="00511641">
              <w:t>4</w:t>
            </w:r>
          </w:p>
        </w:tc>
      </w:tr>
      <w:tr w:rsidR="00CA1FB1" w:rsidRPr="00DD76CF" w14:paraId="2DF4EC21" w14:textId="77777777" w:rsidTr="00444F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1CE" w14:textId="77777777" w:rsidR="00CA1FB1" w:rsidRPr="00511641" w:rsidRDefault="00CA1FB1" w:rsidP="00774CF2">
            <w:pPr>
              <w:jc w:val="center"/>
            </w:pPr>
            <w:r w:rsidRPr="00511641">
              <w:t>ISL2215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857" w14:textId="77777777" w:rsidR="00CA1FB1" w:rsidRPr="00511641" w:rsidRDefault="00CA1FB1" w:rsidP="00774CF2">
            <w:r w:rsidRPr="00511641">
              <w:t>Pazarlama İlkeleri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2689" w14:textId="77777777" w:rsidR="00CA1FB1" w:rsidRPr="00511641" w:rsidRDefault="00CA1FB1" w:rsidP="00774CF2">
            <w:pPr>
              <w:jc w:val="center"/>
              <w:rPr>
                <w:bCs/>
              </w:rPr>
            </w:pPr>
            <w:r w:rsidRPr="00511641">
              <w:rPr>
                <w:bCs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5A2B" w14:textId="77777777" w:rsidR="00CA1FB1" w:rsidRPr="00511641" w:rsidRDefault="00CA1FB1" w:rsidP="00774CF2">
            <w:pPr>
              <w:jc w:val="center"/>
            </w:pPr>
            <w:r w:rsidRPr="00511641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BF6" w14:textId="77777777" w:rsidR="00CA1FB1" w:rsidRPr="00511641" w:rsidRDefault="00CA1FB1" w:rsidP="00774CF2">
            <w:pPr>
              <w:jc w:val="center"/>
            </w:pPr>
            <w:r w:rsidRPr="00511641">
              <w:t>4</w:t>
            </w:r>
          </w:p>
        </w:tc>
      </w:tr>
      <w:tr w:rsidR="00CA1FB1" w:rsidRPr="00DD76CF" w14:paraId="74B8DF9F" w14:textId="77777777" w:rsidTr="00444F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6B6" w14:textId="77777777" w:rsidR="00CA1FB1" w:rsidRPr="00511641" w:rsidRDefault="00511641" w:rsidP="00774CF2">
            <w:pPr>
              <w:jc w:val="center"/>
            </w:pPr>
            <w:r w:rsidRPr="00511641">
              <w:t>ISL3113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ADA" w14:textId="77777777" w:rsidR="00CA1FB1" w:rsidRPr="00511641" w:rsidRDefault="00511641" w:rsidP="00774CF2">
            <w:r w:rsidRPr="00511641">
              <w:t>Örgütsel Davranış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2A7" w14:textId="77777777" w:rsidR="00CA1FB1" w:rsidRPr="00511641" w:rsidRDefault="00CA1FB1" w:rsidP="00774CF2">
            <w:pPr>
              <w:jc w:val="center"/>
              <w:rPr>
                <w:bCs/>
              </w:rPr>
            </w:pPr>
            <w:r w:rsidRPr="00511641">
              <w:rPr>
                <w:bCs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091F" w14:textId="77777777" w:rsidR="00CA1FB1" w:rsidRPr="00511641" w:rsidRDefault="00CA1FB1" w:rsidP="00774CF2">
            <w:pPr>
              <w:jc w:val="center"/>
            </w:pPr>
            <w:r w:rsidRPr="00511641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5AF" w14:textId="77777777" w:rsidR="00CA1FB1" w:rsidRPr="00511641" w:rsidRDefault="00511641" w:rsidP="00774CF2">
            <w:pPr>
              <w:jc w:val="center"/>
            </w:pPr>
            <w:r w:rsidRPr="00511641">
              <w:t>3</w:t>
            </w:r>
          </w:p>
        </w:tc>
      </w:tr>
      <w:tr w:rsidR="00CA1FB1" w:rsidRPr="00DD76CF" w14:paraId="0FF67C18" w14:textId="77777777" w:rsidTr="00444F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C7AD" w14:textId="77777777" w:rsidR="00CA1FB1" w:rsidRPr="00511641" w:rsidRDefault="00511641" w:rsidP="00774CF2">
            <w:pPr>
              <w:jc w:val="center"/>
            </w:pPr>
            <w:r w:rsidRPr="00511641">
              <w:t>ISL3213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2DDB" w14:textId="77777777" w:rsidR="00CA1FB1" w:rsidRPr="00511641" w:rsidRDefault="00511641" w:rsidP="00774CF2">
            <w:r w:rsidRPr="00511641">
              <w:t>İnsan Kaynakları Yönetimi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2E0E" w14:textId="77777777" w:rsidR="00CA1FB1" w:rsidRPr="00511641" w:rsidRDefault="00CA1FB1" w:rsidP="00774CF2">
            <w:pPr>
              <w:jc w:val="center"/>
              <w:rPr>
                <w:bCs/>
              </w:rPr>
            </w:pPr>
            <w:r w:rsidRPr="00511641">
              <w:rPr>
                <w:bCs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6E5" w14:textId="77777777" w:rsidR="00CA1FB1" w:rsidRPr="00511641" w:rsidRDefault="00CA1FB1" w:rsidP="00774CF2">
            <w:pPr>
              <w:jc w:val="center"/>
            </w:pPr>
            <w:r w:rsidRPr="00511641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2A1D" w14:textId="77777777" w:rsidR="00CA1FB1" w:rsidRPr="00511641" w:rsidRDefault="00CA1FB1" w:rsidP="00774CF2">
            <w:pPr>
              <w:jc w:val="center"/>
            </w:pPr>
            <w:r w:rsidRPr="00511641">
              <w:t>4</w:t>
            </w:r>
          </w:p>
        </w:tc>
      </w:tr>
      <w:tr w:rsidR="00CA1FB1" w:rsidRPr="00DD76CF" w14:paraId="74B17545" w14:textId="77777777" w:rsidTr="00444F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B39" w14:textId="77777777" w:rsidR="00CA1FB1" w:rsidRPr="00DD76CF" w:rsidRDefault="00511641" w:rsidP="00774CF2">
            <w:pPr>
              <w:jc w:val="center"/>
            </w:pPr>
            <w:r>
              <w:t>ISL4132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6FC" w14:textId="77777777" w:rsidR="00CA1FB1" w:rsidRPr="00DD76CF" w:rsidRDefault="00511641" w:rsidP="00774CF2">
            <w:r w:rsidRPr="00511641">
              <w:t>Çağdaş Yönetim Yaklaşımları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C65C" w14:textId="77777777" w:rsidR="00CA1FB1" w:rsidRPr="00DD76CF" w:rsidRDefault="00CA1FB1" w:rsidP="00774CF2">
            <w:pPr>
              <w:jc w:val="center"/>
              <w:rPr>
                <w:bCs/>
              </w:rPr>
            </w:pPr>
            <w:r w:rsidRPr="00DD76CF">
              <w:rPr>
                <w:bCs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815" w14:textId="77777777" w:rsidR="00CA1FB1" w:rsidRPr="00DD76CF" w:rsidRDefault="00CA1FB1" w:rsidP="00774CF2">
            <w:pPr>
              <w:jc w:val="center"/>
            </w:pPr>
            <w:r w:rsidRPr="00DD76CF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D65" w14:textId="77777777" w:rsidR="00CA1FB1" w:rsidRPr="00DD76CF" w:rsidRDefault="00511641" w:rsidP="00774CF2">
            <w:pPr>
              <w:jc w:val="center"/>
            </w:pPr>
            <w:r>
              <w:t>5</w:t>
            </w:r>
          </w:p>
        </w:tc>
      </w:tr>
      <w:tr w:rsidR="00CA1FB1" w:rsidRPr="00DD76CF" w14:paraId="3F5C6840" w14:textId="77777777" w:rsidTr="00444F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024" w14:textId="77777777" w:rsidR="00CA1FB1" w:rsidRPr="00DD76CF" w:rsidRDefault="00511641" w:rsidP="00774CF2">
            <w:pPr>
              <w:jc w:val="center"/>
            </w:pPr>
            <w:r>
              <w:t>ISL4233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A75" w14:textId="77777777" w:rsidR="00CA1FB1" w:rsidRPr="00DD76CF" w:rsidRDefault="00511641" w:rsidP="00774CF2">
            <w:r w:rsidRPr="00511641">
              <w:t>Örgütlerde Liderlik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B20" w14:textId="77777777" w:rsidR="00CA1FB1" w:rsidRPr="00DD76CF" w:rsidRDefault="00CA1FB1" w:rsidP="00774CF2">
            <w:pPr>
              <w:jc w:val="center"/>
              <w:rPr>
                <w:bCs/>
              </w:rPr>
            </w:pPr>
            <w:r w:rsidRPr="00DD76CF">
              <w:rPr>
                <w:bCs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58C" w14:textId="77777777" w:rsidR="00CA1FB1" w:rsidRPr="00DD76CF" w:rsidRDefault="00CA1FB1" w:rsidP="00774CF2">
            <w:pPr>
              <w:jc w:val="center"/>
            </w:pPr>
            <w:r w:rsidRPr="00DD76CF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0D7E" w14:textId="77777777" w:rsidR="00CA1FB1" w:rsidRPr="00DD76CF" w:rsidRDefault="00511641" w:rsidP="00774CF2">
            <w:pPr>
              <w:jc w:val="center"/>
            </w:pPr>
            <w:r>
              <w:t>5</w:t>
            </w:r>
          </w:p>
        </w:tc>
      </w:tr>
      <w:tr w:rsidR="00CA1FB1" w:rsidRPr="00DD76CF" w14:paraId="622FDDFD" w14:textId="77777777" w:rsidTr="00A054DC">
        <w:trPr>
          <w:trHeight w:val="779"/>
        </w:trPr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320B" w14:textId="77777777" w:rsidR="00CA1FB1" w:rsidRPr="00DD76CF" w:rsidRDefault="00627468" w:rsidP="00A054DC">
            <w:pPr>
              <w:tabs>
                <w:tab w:val="left" w:pos="4217"/>
              </w:tabs>
              <w:rPr>
                <w:b/>
              </w:rPr>
            </w:pPr>
            <w:r>
              <w:rPr>
                <w:b/>
              </w:rPr>
              <w:t>SOSYOLOJİ</w:t>
            </w:r>
            <w:r w:rsidR="00CA1FB1" w:rsidRPr="00DD76CF">
              <w:rPr>
                <w:b/>
              </w:rPr>
              <w:t xml:space="preserve"> ANA</w:t>
            </w:r>
            <w:r w:rsidR="00062CBB" w:rsidRPr="00DD76CF">
              <w:rPr>
                <w:b/>
              </w:rPr>
              <w:t xml:space="preserve"> </w:t>
            </w:r>
            <w:r w:rsidR="00CA1FB1" w:rsidRPr="00DD76CF">
              <w:rPr>
                <w:b/>
              </w:rPr>
              <w:t>DAL DİPLOMA PROGRAMI ÖĞRENCİSİ İÇİN EŞDEĞER OLMAYAN KREDİ VE AKTS TOPLAMI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52F" w14:textId="77777777" w:rsidR="00CA1FB1" w:rsidRPr="00DD76CF" w:rsidRDefault="00511641" w:rsidP="00CA1FB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936" w14:textId="77777777" w:rsidR="00CA1FB1" w:rsidRPr="00DD76CF" w:rsidRDefault="00511641" w:rsidP="0013186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14:paraId="616416CA" w14:textId="77777777" w:rsidR="00257AEC" w:rsidRDefault="00257AEC" w:rsidP="00257AEC">
      <w:pPr>
        <w:rPr>
          <w:b/>
          <w:sz w:val="18"/>
          <w:szCs w:val="18"/>
        </w:rPr>
      </w:pPr>
    </w:p>
    <w:p w14:paraId="57CB2217" w14:textId="77777777" w:rsidR="00257AEC" w:rsidRDefault="00257AEC" w:rsidP="00257AEC">
      <w:pPr>
        <w:rPr>
          <w:b/>
          <w:sz w:val="18"/>
          <w:szCs w:val="18"/>
        </w:rPr>
      </w:pPr>
    </w:p>
    <w:p w14:paraId="26E7BCF9" w14:textId="77777777" w:rsidR="00257AEC" w:rsidRDefault="00257AEC" w:rsidP="00257AEC">
      <w:pPr>
        <w:rPr>
          <w:sz w:val="20"/>
          <w:szCs w:val="20"/>
          <w:lang w:eastAsia="en-US"/>
        </w:rPr>
      </w:pPr>
    </w:p>
    <w:p w14:paraId="23497686" w14:textId="77777777" w:rsidR="00257AEC" w:rsidRDefault="00257AEC" w:rsidP="00257AEC">
      <w:pPr>
        <w:rPr>
          <w:sz w:val="18"/>
          <w:szCs w:val="18"/>
        </w:rPr>
      </w:pPr>
    </w:p>
    <w:p w14:paraId="5454B2E4" w14:textId="77777777" w:rsidR="00F708B1" w:rsidRDefault="00F708B1" w:rsidP="00257AEC">
      <w:pPr>
        <w:rPr>
          <w:sz w:val="18"/>
          <w:szCs w:val="18"/>
        </w:rPr>
      </w:pPr>
    </w:p>
    <w:p w14:paraId="505FC838" w14:textId="77777777" w:rsidR="00F708B1" w:rsidRDefault="00F708B1" w:rsidP="00257AEC">
      <w:pPr>
        <w:rPr>
          <w:sz w:val="18"/>
          <w:szCs w:val="18"/>
        </w:rPr>
      </w:pPr>
    </w:p>
    <w:p w14:paraId="0590DBB2" w14:textId="77777777" w:rsidR="00F708B1" w:rsidRDefault="00F708B1" w:rsidP="00257AEC">
      <w:pPr>
        <w:rPr>
          <w:sz w:val="18"/>
          <w:szCs w:val="18"/>
        </w:rPr>
      </w:pPr>
    </w:p>
    <w:p w14:paraId="2148FCDB" w14:textId="77777777" w:rsidR="00257AEC" w:rsidRDefault="00257AEC" w:rsidP="00257AEC">
      <w:pPr>
        <w:rPr>
          <w:sz w:val="18"/>
          <w:szCs w:val="18"/>
        </w:rPr>
      </w:pPr>
    </w:p>
    <w:p w14:paraId="08191216" w14:textId="77777777" w:rsidR="00CA1FB1" w:rsidRPr="00B54955" w:rsidRDefault="00627468" w:rsidP="00CA1FB1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Sosyoloji</w:t>
      </w:r>
      <w:r w:rsidR="00CA1FB1">
        <w:rPr>
          <w:rFonts w:ascii="Times New Roman" w:hAnsi="Times New Roman"/>
          <w:b/>
          <w:sz w:val="24"/>
          <w:szCs w:val="24"/>
        </w:rPr>
        <w:t xml:space="preserve"> Ana</w:t>
      </w:r>
      <w:r w:rsidR="00062CBB">
        <w:rPr>
          <w:rFonts w:ascii="Times New Roman" w:hAnsi="Times New Roman"/>
          <w:b/>
          <w:sz w:val="24"/>
          <w:szCs w:val="24"/>
        </w:rPr>
        <w:t xml:space="preserve"> D</w:t>
      </w:r>
      <w:r w:rsidR="00CA1FB1">
        <w:rPr>
          <w:rFonts w:ascii="Times New Roman" w:hAnsi="Times New Roman"/>
          <w:b/>
          <w:sz w:val="24"/>
          <w:szCs w:val="24"/>
        </w:rPr>
        <w:t xml:space="preserve">al </w:t>
      </w:r>
      <w:r w:rsidR="00D84430">
        <w:rPr>
          <w:rFonts w:ascii="Times New Roman" w:hAnsi="Times New Roman"/>
          <w:b/>
          <w:bCs/>
          <w:color w:val="000000"/>
          <w:sz w:val="24"/>
          <w:szCs w:val="24"/>
        </w:rPr>
        <w:t>Birim Yöneticisi</w:t>
      </w:r>
      <w:r w:rsidR="00CA1F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 w:rsidR="00062CB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 w:rsidR="00D84430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CA1FB1">
        <w:rPr>
          <w:rFonts w:ascii="Times New Roman" w:hAnsi="Times New Roman"/>
          <w:b/>
          <w:bCs/>
          <w:color w:val="000000"/>
          <w:sz w:val="24"/>
          <w:szCs w:val="24"/>
        </w:rPr>
        <w:t>İşletme Yan</w:t>
      </w:r>
      <w:r w:rsidR="00D84430">
        <w:rPr>
          <w:rFonts w:ascii="Times New Roman" w:hAnsi="Times New Roman"/>
          <w:b/>
          <w:bCs/>
          <w:color w:val="000000"/>
          <w:sz w:val="24"/>
          <w:szCs w:val="24"/>
        </w:rPr>
        <w:t xml:space="preserve"> D</w:t>
      </w:r>
      <w:r w:rsidR="00CA1FB1">
        <w:rPr>
          <w:rFonts w:ascii="Times New Roman" w:hAnsi="Times New Roman"/>
          <w:b/>
          <w:bCs/>
          <w:color w:val="000000"/>
          <w:sz w:val="24"/>
          <w:szCs w:val="24"/>
        </w:rPr>
        <w:t xml:space="preserve">al </w:t>
      </w:r>
      <w:r w:rsidR="00D84430">
        <w:rPr>
          <w:rFonts w:ascii="Times New Roman" w:hAnsi="Times New Roman"/>
          <w:b/>
          <w:bCs/>
          <w:color w:val="000000"/>
          <w:sz w:val="24"/>
          <w:szCs w:val="24"/>
        </w:rPr>
        <w:t>Birim Yöneticisi</w:t>
      </w:r>
    </w:p>
    <w:p w14:paraId="44D79621" w14:textId="77777777" w:rsidR="00CA1FB1" w:rsidRDefault="00627468" w:rsidP="00CA1FB1">
      <w:pPr>
        <w:pStyle w:val="Foo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Prof. Dr. Süheyla SARITAŞ</w:t>
      </w:r>
      <w:r w:rsidR="00CA1F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Prof. Dr. Sinan AYTEKİN</w:t>
      </w:r>
    </w:p>
    <w:p w14:paraId="1DA75C69" w14:textId="77777777" w:rsidR="00F708B1" w:rsidRDefault="00F708B1" w:rsidP="00123AF4">
      <w:pPr>
        <w:pStyle w:val="Foot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F708B1" w:rsidSect="005B69F1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AE197" w14:textId="77777777" w:rsidR="00083410" w:rsidRDefault="00083410" w:rsidP="00EC41B7">
      <w:r>
        <w:separator/>
      </w:r>
    </w:p>
  </w:endnote>
  <w:endnote w:type="continuationSeparator" w:id="0">
    <w:p w14:paraId="7866E92F" w14:textId="77777777" w:rsidR="00083410" w:rsidRDefault="00083410" w:rsidP="00E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2BB6" w14:textId="77777777" w:rsidR="006D0756" w:rsidRDefault="006D0756" w:rsidP="0069772A">
    <w:pPr>
      <w:pStyle w:val="Footer"/>
      <w:rPr>
        <w:rFonts w:ascii="Arial" w:hAnsi="Arial" w:cs="Arial"/>
        <w:sz w:val="18"/>
        <w:szCs w:val="18"/>
      </w:rPr>
    </w:pPr>
  </w:p>
  <w:p w14:paraId="566EE0BF" w14:textId="77777777" w:rsidR="006D0756" w:rsidRDefault="006D0756" w:rsidP="0069772A">
    <w:pPr>
      <w:pStyle w:val="Footer"/>
      <w:rPr>
        <w:rFonts w:ascii="Arial" w:hAnsi="Arial" w:cs="Arial"/>
        <w:sz w:val="18"/>
        <w:szCs w:val="18"/>
      </w:rPr>
    </w:pPr>
  </w:p>
  <w:p w14:paraId="76B0F47F" w14:textId="77777777" w:rsidR="006D0756" w:rsidRPr="0069772A" w:rsidRDefault="006D0756" w:rsidP="00697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A0D24" w14:textId="77777777" w:rsidR="00083410" w:rsidRDefault="00083410" w:rsidP="00EC41B7">
      <w:r>
        <w:separator/>
      </w:r>
    </w:p>
  </w:footnote>
  <w:footnote w:type="continuationSeparator" w:id="0">
    <w:p w14:paraId="371D62BC" w14:textId="77777777" w:rsidR="00083410" w:rsidRDefault="00083410" w:rsidP="00EC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7492"/>
    <w:multiLevelType w:val="hybridMultilevel"/>
    <w:tmpl w:val="A0E04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113E"/>
    <w:multiLevelType w:val="hybridMultilevel"/>
    <w:tmpl w:val="48D4474C"/>
    <w:lvl w:ilvl="0" w:tplc="E106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B1DDA"/>
    <w:multiLevelType w:val="hybridMultilevel"/>
    <w:tmpl w:val="886E5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6510"/>
    <w:multiLevelType w:val="hybridMultilevel"/>
    <w:tmpl w:val="DE42031A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7323CF"/>
    <w:multiLevelType w:val="hybridMultilevel"/>
    <w:tmpl w:val="E6143F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23E"/>
    <w:multiLevelType w:val="hybridMultilevel"/>
    <w:tmpl w:val="BDDADEA8"/>
    <w:lvl w:ilvl="0" w:tplc="932698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1948"/>
    <w:multiLevelType w:val="hybridMultilevel"/>
    <w:tmpl w:val="86B081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37C1"/>
    <w:multiLevelType w:val="hybridMultilevel"/>
    <w:tmpl w:val="0A56079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76406"/>
    <w:multiLevelType w:val="hybridMultilevel"/>
    <w:tmpl w:val="6F3A7D7E"/>
    <w:lvl w:ilvl="0" w:tplc="CE182C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64"/>
    <w:rsid w:val="00000CB0"/>
    <w:rsid w:val="000063D3"/>
    <w:rsid w:val="000172D2"/>
    <w:rsid w:val="00022DF2"/>
    <w:rsid w:val="000239A2"/>
    <w:rsid w:val="00024153"/>
    <w:rsid w:val="00026C93"/>
    <w:rsid w:val="0005241F"/>
    <w:rsid w:val="00062CBB"/>
    <w:rsid w:val="00062E72"/>
    <w:rsid w:val="000630DC"/>
    <w:rsid w:val="00083410"/>
    <w:rsid w:val="000B5182"/>
    <w:rsid w:val="000F062A"/>
    <w:rsid w:val="001071A3"/>
    <w:rsid w:val="00117588"/>
    <w:rsid w:val="00122EC4"/>
    <w:rsid w:val="00123AF4"/>
    <w:rsid w:val="00125CA4"/>
    <w:rsid w:val="00131864"/>
    <w:rsid w:val="001407F6"/>
    <w:rsid w:val="00147571"/>
    <w:rsid w:val="0015229C"/>
    <w:rsid w:val="0016152E"/>
    <w:rsid w:val="00163D32"/>
    <w:rsid w:val="0018334D"/>
    <w:rsid w:val="0018659E"/>
    <w:rsid w:val="00187B19"/>
    <w:rsid w:val="001907DE"/>
    <w:rsid w:val="001A069B"/>
    <w:rsid w:val="001A6A6E"/>
    <w:rsid w:val="001B4CBB"/>
    <w:rsid w:val="001C4166"/>
    <w:rsid w:val="001D0C60"/>
    <w:rsid w:val="001D4A75"/>
    <w:rsid w:val="001E6EE5"/>
    <w:rsid w:val="00211AC7"/>
    <w:rsid w:val="00236500"/>
    <w:rsid w:val="00242C3D"/>
    <w:rsid w:val="00257AEC"/>
    <w:rsid w:val="0026434C"/>
    <w:rsid w:val="002721D6"/>
    <w:rsid w:val="00274A64"/>
    <w:rsid w:val="002779D7"/>
    <w:rsid w:val="002905B7"/>
    <w:rsid w:val="002C1050"/>
    <w:rsid w:val="00325909"/>
    <w:rsid w:val="00340735"/>
    <w:rsid w:val="00353971"/>
    <w:rsid w:val="00363B83"/>
    <w:rsid w:val="00365C2F"/>
    <w:rsid w:val="00376608"/>
    <w:rsid w:val="00380BB5"/>
    <w:rsid w:val="00386D91"/>
    <w:rsid w:val="003921A2"/>
    <w:rsid w:val="0039568C"/>
    <w:rsid w:val="003A4346"/>
    <w:rsid w:val="003A6346"/>
    <w:rsid w:val="003B623E"/>
    <w:rsid w:val="003E2D45"/>
    <w:rsid w:val="004049A4"/>
    <w:rsid w:val="00405127"/>
    <w:rsid w:val="00416BAA"/>
    <w:rsid w:val="00444F5A"/>
    <w:rsid w:val="00456035"/>
    <w:rsid w:val="00456F0A"/>
    <w:rsid w:val="00462756"/>
    <w:rsid w:val="00470CE7"/>
    <w:rsid w:val="004864FE"/>
    <w:rsid w:val="004879F1"/>
    <w:rsid w:val="004B0EE1"/>
    <w:rsid w:val="004B6529"/>
    <w:rsid w:val="004E7302"/>
    <w:rsid w:val="004F16F4"/>
    <w:rsid w:val="004F2B4B"/>
    <w:rsid w:val="00511641"/>
    <w:rsid w:val="00522EAF"/>
    <w:rsid w:val="00524953"/>
    <w:rsid w:val="005450D2"/>
    <w:rsid w:val="00561353"/>
    <w:rsid w:val="00562707"/>
    <w:rsid w:val="00576099"/>
    <w:rsid w:val="005763DF"/>
    <w:rsid w:val="00586218"/>
    <w:rsid w:val="005A31EE"/>
    <w:rsid w:val="005B42CF"/>
    <w:rsid w:val="005B69F1"/>
    <w:rsid w:val="005C10C0"/>
    <w:rsid w:val="005C355F"/>
    <w:rsid w:val="005F221F"/>
    <w:rsid w:val="005F423D"/>
    <w:rsid w:val="005F4869"/>
    <w:rsid w:val="005F57C1"/>
    <w:rsid w:val="00615EC2"/>
    <w:rsid w:val="0062465F"/>
    <w:rsid w:val="00627468"/>
    <w:rsid w:val="00636EBD"/>
    <w:rsid w:val="00643025"/>
    <w:rsid w:val="00646524"/>
    <w:rsid w:val="00682EA1"/>
    <w:rsid w:val="0069772A"/>
    <w:rsid w:val="006B05BA"/>
    <w:rsid w:val="006B4AED"/>
    <w:rsid w:val="006B59E2"/>
    <w:rsid w:val="006D0756"/>
    <w:rsid w:val="007037D9"/>
    <w:rsid w:val="007074F2"/>
    <w:rsid w:val="0071200D"/>
    <w:rsid w:val="0071519F"/>
    <w:rsid w:val="007170FE"/>
    <w:rsid w:val="007219DD"/>
    <w:rsid w:val="00722417"/>
    <w:rsid w:val="00722CC2"/>
    <w:rsid w:val="00725D59"/>
    <w:rsid w:val="00742E3E"/>
    <w:rsid w:val="00756E08"/>
    <w:rsid w:val="007718A2"/>
    <w:rsid w:val="00771FCF"/>
    <w:rsid w:val="00774CF2"/>
    <w:rsid w:val="00777E87"/>
    <w:rsid w:val="00785F52"/>
    <w:rsid w:val="00786576"/>
    <w:rsid w:val="00797206"/>
    <w:rsid w:val="007A47A7"/>
    <w:rsid w:val="007A50C9"/>
    <w:rsid w:val="007B3196"/>
    <w:rsid w:val="007B7DCB"/>
    <w:rsid w:val="007C11C7"/>
    <w:rsid w:val="007C1CB3"/>
    <w:rsid w:val="007E3C5E"/>
    <w:rsid w:val="007E57B3"/>
    <w:rsid w:val="007F4190"/>
    <w:rsid w:val="007F7B10"/>
    <w:rsid w:val="00824A29"/>
    <w:rsid w:val="00860D1F"/>
    <w:rsid w:val="0089372C"/>
    <w:rsid w:val="00893DA1"/>
    <w:rsid w:val="00896AC6"/>
    <w:rsid w:val="008A5EE5"/>
    <w:rsid w:val="008B0C58"/>
    <w:rsid w:val="008B2FAC"/>
    <w:rsid w:val="008C16BE"/>
    <w:rsid w:val="008C721D"/>
    <w:rsid w:val="008E402E"/>
    <w:rsid w:val="0090171D"/>
    <w:rsid w:val="00933120"/>
    <w:rsid w:val="009346E4"/>
    <w:rsid w:val="009418B2"/>
    <w:rsid w:val="009578B5"/>
    <w:rsid w:val="00977AED"/>
    <w:rsid w:val="0098686C"/>
    <w:rsid w:val="00994AB8"/>
    <w:rsid w:val="009C3338"/>
    <w:rsid w:val="009D7DDA"/>
    <w:rsid w:val="009F25DA"/>
    <w:rsid w:val="009F66C9"/>
    <w:rsid w:val="00A054DC"/>
    <w:rsid w:val="00A40C9E"/>
    <w:rsid w:val="00A52A54"/>
    <w:rsid w:val="00A5580E"/>
    <w:rsid w:val="00A632E5"/>
    <w:rsid w:val="00A70DD1"/>
    <w:rsid w:val="00A722A3"/>
    <w:rsid w:val="00AB2C16"/>
    <w:rsid w:val="00AC4C0A"/>
    <w:rsid w:val="00AE1EDC"/>
    <w:rsid w:val="00AE79A5"/>
    <w:rsid w:val="00B00B69"/>
    <w:rsid w:val="00B01DAB"/>
    <w:rsid w:val="00B05142"/>
    <w:rsid w:val="00B339DA"/>
    <w:rsid w:val="00B365D3"/>
    <w:rsid w:val="00B42881"/>
    <w:rsid w:val="00B54955"/>
    <w:rsid w:val="00B6343F"/>
    <w:rsid w:val="00B92E65"/>
    <w:rsid w:val="00B93E0A"/>
    <w:rsid w:val="00B94E54"/>
    <w:rsid w:val="00BC3CE9"/>
    <w:rsid w:val="00BE0A1D"/>
    <w:rsid w:val="00BE0E31"/>
    <w:rsid w:val="00BF0928"/>
    <w:rsid w:val="00BF5839"/>
    <w:rsid w:val="00C01F70"/>
    <w:rsid w:val="00C249E9"/>
    <w:rsid w:val="00C24A49"/>
    <w:rsid w:val="00C557EE"/>
    <w:rsid w:val="00C77B06"/>
    <w:rsid w:val="00C8381B"/>
    <w:rsid w:val="00C92408"/>
    <w:rsid w:val="00C95F2A"/>
    <w:rsid w:val="00C96B67"/>
    <w:rsid w:val="00CA1FB1"/>
    <w:rsid w:val="00CA442A"/>
    <w:rsid w:val="00CB2D54"/>
    <w:rsid w:val="00CB2D84"/>
    <w:rsid w:val="00CC5822"/>
    <w:rsid w:val="00CD12EF"/>
    <w:rsid w:val="00CE2AA2"/>
    <w:rsid w:val="00CF175F"/>
    <w:rsid w:val="00CF1B87"/>
    <w:rsid w:val="00CF36AF"/>
    <w:rsid w:val="00CF62AB"/>
    <w:rsid w:val="00D0344E"/>
    <w:rsid w:val="00D20346"/>
    <w:rsid w:val="00D24884"/>
    <w:rsid w:val="00D323FC"/>
    <w:rsid w:val="00D46379"/>
    <w:rsid w:val="00D54B9C"/>
    <w:rsid w:val="00D7040B"/>
    <w:rsid w:val="00D84430"/>
    <w:rsid w:val="00DB4A18"/>
    <w:rsid w:val="00DD76CF"/>
    <w:rsid w:val="00DE3967"/>
    <w:rsid w:val="00DE3985"/>
    <w:rsid w:val="00DF737D"/>
    <w:rsid w:val="00E04D05"/>
    <w:rsid w:val="00E13805"/>
    <w:rsid w:val="00E36500"/>
    <w:rsid w:val="00E50731"/>
    <w:rsid w:val="00E531DC"/>
    <w:rsid w:val="00E53A9C"/>
    <w:rsid w:val="00E559D1"/>
    <w:rsid w:val="00E620F5"/>
    <w:rsid w:val="00E70F40"/>
    <w:rsid w:val="00EA32F8"/>
    <w:rsid w:val="00EA464D"/>
    <w:rsid w:val="00EB3C7E"/>
    <w:rsid w:val="00EC41B7"/>
    <w:rsid w:val="00ED022B"/>
    <w:rsid w:val="00ED2C5B"/>
    <w:rsid w:val="00EF356C"/>
    <w:rsid w:val="00EF7131"/>
    <w:rsid w:val="00EF7167"/>
    <w:rsid w:val="00F045C6"/>
    <w:rsid w:val="00F05381"/>
    <w:rsid w:val="00F17591"/>
    <w:rsid w:val="00F4640E"/>
    <w:rsid w:val="00F47BAD"/>
    <w:rsid w:val="00F548CF"/>
    <w:rsid w:val="00F66197"/>
    <w:rsid w:val="00F664BB"/>
    <w:rsid w:val="00F708B1"/>
    <w:rsid w:val="00F808C8"/>
    <w:rsid w:val="00F87288"/>
    <w:rsid w:val="00FB08EA"/>
    <w:rsid w:val="00FC79A0"/>
    <w:rsid w:val="00FE6C85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9DEB04"/>
  <w15:docId w15:val="{F324943D-10B6-4B64-A7B7-7A3F6586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D46379"/>
    <w:pPr>
      <w:keepNext/>
      <w:outlineLvl w:val="0"/>
    </w:pPr>
    <w:rPr>
      <w:b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C3D"/>
    <w:pPr>
      <w:ind w:left="720"/>
      <w:contextualSpacing/>
    </w:pPr>
  </w:style>
  <w:style w:type="table" w:styleId="TableGrid">
    <w:name w:val="Table Grid"/>
    <w:basedOn w:val="TableNormal"/>
    <w:uiPriority w:val="39"/>
    <w:rsid w:val="001A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9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rsid w:val="00D46379"/>
    <w:rPr>
      <w:rFonts w:ascii="Times New Roman" w:eastAsia="Times New Roman" w:hAnsi="Times New Roman" w:cs="Times New Roman"/>
      <w:b/>
      <w:szCs w:val="16"/>
      <w:lang w:eastAsia="tr-TR"/>
    </w:rPr>
  </w:style>
  <w:style w:type="paragraph" w:styleId="Footer">
    <w:name w:val="footer"/>
    <w:basedOn w:val="Normal"/>
    <w:link w:val="FooterChar"/>
    <w:uiPriority w:val="99"/>
    <w:rsid w:val="00D463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46379"/>
    <w:rPr>
      <w:rFonts w:ascii="Calibri" w:eastAsia="Calibri" w:hAnsi="Calibri" w:cs="Times New Roman"/>
    </w:rPr>
  </w:style>
  <w:style w:type="character" w:customStyle="1" w:styleId="style71">
    <w:name w:val="style71"/>
    <w:rsid w:val="00D46379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D46379"/>
    <w:rPr>
      <w:b/>
      <w:bCs/>
      <w:color w:val="24478D"/>
    </w:rPr>
  </w:style>
  <w:style w:type="character" w:styleId="Hyperlink">
    <w:name w:val="Hyperlink"/>
    <w:basedOn w:val="DefaultParagraphFont"/>
    <w:uiPriority w:val="99"/>
    <w:unhideWhenUsed/>
    <w:rsid w:val="00DB4A18"/>
    <w:rPr>
      <w:color w:val="0000FF" w:themeColor="hyperlink"/>
      <w:u w:val="single"/>
    </w:rPr>
  </w:style>
  <w:style w:type="paragraph" w:customStyle="1" w:styleId="msobodytextindent0">
    <w:name w:val="msobodytextindent"/>
    <w:basedOn w:val="Normal"/>
    <w:rsid w:val="008B2FAC"/>
    <w:pPr>
      <w:ind w:left="945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1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F4F4-1AB1-9849-BD7E-4318FF2D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2</cp:revision>
  <cp:lastPrinted>2013-06-11T08:47:00Z</cp:lastPrinted>
  <dcterms:created xsi:type="dcterms:W3CDTF">2026-02-13T17:33:00Z</dcterms:created>
  <dcterms:modified xsi:type="dcterms:W3CDTF">2026-02-13T17:33:00Z</dcterms:modified>
</cp:coreProperties>
</file>