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135" w:type="dxa"/>
        <w:tblCellMar>
          <w:left w:w="0" w:type="dxa"/>
          <w:right w:w="0" w:type="dxa"/>
        </w:tblCellMar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pPr w:horzAnchor="margin" w:tblpXSpec="center" w:vertAnchor="page" w:tblpY="121" w:leftFromText="141" w:topFromText="0" w:rightFromText="141" w:bottomFromText="0"/>
        <w:tblLook w:val="04A0" w:firstRow="1" w:lastRow="0" w:firstColumn="1" w:lastColumn="0" w:noHBand="0" w:noVBand="1"/>
      </w:tblPr>
      <w:tblGrid>
        <w:gridCol w:w="856"/>
        <w:gridCol w:w="2693"/>
        <w:gridCol w:w="283"/>
        <w:gridCol w:w="284"/>
        <w:gridCol w:w="283"/>
        <w:gridCol w:w="567"/>
        <w:gridCol w:w="851"/>
        <w:gridCol w:w="2939"/>
        <w:gridCol w:w="245"/>
        <w:gridCol w:w="283"/>
        <w:gridCol w:w="284"/>
        <w:gridCol w:w="567"/>
      </w:tblGrid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5" w:type="dxa"/>
            <w:vAlign w:val="center"/>
            <w:textDirection w:val="lrTb"/>
            <w:noWrap w:val="false"/>
          </w:tcPr>
          <w:p w14:paraId="44B15F1F" w14:textId="77777777">
            <w:pPr>
              <w:pBdr/>
              <w:spacing/>
              <w:ind w:left="360"/>
              <w:jc w:val="center"/>
              <w:rPr>
                <w:b/>
                <w:iCs/>
                <w:color w:val="000000" w:themeColor="text1"/>
                <w:sz w:val="14"/>
                <w:szCs w:val="14"/>
              </w:rPr>
            </w:pPr>
            <w:r>
              <w:rPr>
                <w:b/>
                <w:iCs/>
                <w:color w:val="000000" w:themeColor="text1"/>
                <w:sz w:val="14"/>
                <w:szCs w:val="14"/>
              </w:rPr>
              <w:t xml:space="preserve">T.C.</w:t>
            </w:r>
            <w:r>
              <w:rPr>
                <w:b/>
                <w:iCs/>
                <w:color w:val="000000" w:themeColor="text1"/>
                <w:sz w:val="14"/>
                <w:szCs w:val="14"/>
              </w:rPr>
            </w:r>
          </w:p>
          <w:p w14:paraId="639AFE94" w14:textId="77777777">
            <w:pPr>
              <w:pBdr/>
              <w:spacing/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 xml:space="preserve">BALIKESİR UNIVERSITY</w:t>
            </w:r>
            <w:r>
              <w:rPr>
                <w:b/>
                <w:i/>
                <w:color w:val="000000" w:themeColor="text1"/>
                <w:sz w:val="14"/>
                <w:szCs w:val="14"/>
              </w:rPr>
            </w:r>
          </w:p>
          <w:p w14:paraId="4C255732" w14:textId="77777777">
            <w:pPr>
              <w:pBdr/>
              <w:spacing/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 xml:space="preserve">FACULTY of ECONOMICS and ADMINISTRATIVE SCIENCES</w:t>
            </w:r>
            <w:r>
              <w:rPr>
                <w:b/>
                <w:i/>
                <w:color w:val="000000" w:themeColor="text1"/>
                <w:sz w:val="14"/>
                <w:szCs w:val="14"/>
              </w:rPr>
            </w:r>
          </w:p>
          <w:p w14:paraId="4F8EF46D" w14:textId="77777777">
            <w:pPr>
              <w:pBdr/>
              <w:spacing/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 xml:space="preserve">INTERNATIONAL TRADE AND LOGISTICS</w:t>
            </w:r>
            <w:r>
              <w:rPr>
                <w:b/>
                <w:i/>
                <w:color w:val="000000" w:themeColor="text1"/>
                <w:sz w:val="14"/>
                <w:szCs w:val="14"/>
              </w:rPr>
            </w:r>
          </w:p>
          <w:p w14:paraId="6565C7B4" w14:textId="3A43DC94">
            <w:pPr>
              <w:pBdr/>
              <w:spacing/>
              <w:ind w:left="360"/>
              <w:jc w:val="center"/>
              <w:rPr>
                <w:b/>
                <w:i/>
                <w:color w:val="000000" w:themeColor="text1"/>
                <w:sz w:val="14"/>
                <w:szCs w:val="14"/>
              </w:rPr>
            </w:pPr>
            <w:r>
              <w:rPr>
                <w:b/>
                <w:i/>
                <w:color w:val="000000" w:themeColor="text1"/>
                <w:sz w:val="14"/>
                <w:szCs w:val="14"/>
              </w:rPr>
              <w:t xml:space="preserve">2020-2021 EDUCATION SEASON COURSE STRUCTURE DIAGRAM</w:t>
            </w:r>
            <w:r>
              <w:rPr>
                <w:b/>
                <w:i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5" w:type="dxa"/>
            <w:vAlign w:val="center"/>
            <w:textDirection w:val="lrTb"/>
            <w:noWrap w:val="false"/>
          </w:tcPr>
          <w:p w14:paraId="67A65F9A" w14:textId="36373BBE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BALIKESİR UNIVERSITY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5" w:type="dxa"/>
            <w:vAlign w:val="center"/>
            <w:textDirection w:val="lrTb"/>
            <w:noWrap w:val="false"/>
          </w:tcPr>
          <w:p w14:paraId="37304A2E" w14:textId="7FF9D6D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FACULTY of ECONOMICS and ADMINISTRATIVE SCIENCES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5" w:type="dxa"/>
            <w:vAlign w:val="center"/>
            <w:textDirection w:val="lrTb"/>
            <w:noWrap w:val="false"/>
          </w:tcPr>
          <w:p w14:paraId="3577CA5D" w14:textId="49B1F168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INTERNATIONAL TRADE AND LOGISTICS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none" w:color="000000" w:sz="4" w:space="0"/>
              <w:left w:val="single" w:color="ffffff" w:themeColor="background1" w:sz="4" w:space="0"/>
              <w:right w:val="single" w:color="ffffff" w:themeColor="background1" w:sz="18" w:space="0"/>
            </w:tcBorders>
            <w:tcW w:w="10135" w:type="dxa"/>
            <w:vAlign w:val="center"/>
            <w:textDirection w:val="lrTb"/>
            <w:noWrap w:val="false"/>
          </w:tcPr>
          <w:p w14:paraId="72DF67D2" w14:textId="2A669C51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2025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-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2026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 TERM CURRICULUM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  <w:p w14:paraId="4AE472A3" w14:textId="189A4F42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66" w:type="dxa"/>
            <w:vAlign w:val="center"/>
            <w:textDirection w:val="lrTb"/>
            <w:noWrap w:val="false"/>
          </w:tcPr>
          <w:p w14:paraId="1E03B477" w14:textId="434FC85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1.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SEMESTER COURSE PLAN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0F2F0DAE" w14:textId="4EDAA377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2. 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SEMESTER COURSE PLAN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37F07E2" w14:textId="6B370992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B5E1C5B" w14:textId="7558DEEF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4728BD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96B0368" w14:textId="15AEDB9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96E79E3" w14:textId="2FF7066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E46A96B" w14:textId="01CF33CD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7DE514E" w14:textId="29A43A0D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6E1D250" w14:textId="0D4B8F46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04E0AA5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CFB55FF" w14:textId="3D694C42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11F13CB" w14:textId="7CE365F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0472BD6" w14:textId="5E62B81D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376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CCB29B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AIT1101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90D2881" w14:textId="661D965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Ataturk's Principles and History of Turkish Revolution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8D7A57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3F3C6C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A1EC1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8EC5E7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EF164C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AIT1201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DB42D2A" w14:textId="605A2C2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Ataturk's Principles and History of </w:t>
            </w:r>
            <w:r>
              <w:rPr>
                <w:color w:val="000000" w:themeColor="text1"/>
                <w:sz w:val="14"/>
                <w:szCs w:val="14"/>
              </w:rPr>
              <w:t xml:space="preserve">Turkish 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Revolution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4357C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2EE59D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CFA16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12FB5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E2A324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TDI1101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3D7F542" w14:textId="181DF4D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Turkish Language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EE8BD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1BC4B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FB4A3D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FFDEA3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B0FE10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TDI1201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B39A715" w14:textId="7E5D303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Turkish Language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DCBB81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B62B7B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52F453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17E54D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25C772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YDI1101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053A9F2" w14:textId="504645B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 Language I (English)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4AB8B25" w14:textId="594556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405E96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1D6E70A" w14:textId="106668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C6A11F9" w14:textId="0416F1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C403E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YDI1201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7B5F193" w14:textId="008222E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 Language II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(English)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A0169BF" w14:textId="2E65202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34299F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D19101C" w14:textId="688FED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58C06A5" w14:textId="412218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1D0DE0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4E22308" w14:textId="32ECD85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 Accounting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266D31C" w14:textId="50FF36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DBDA4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F5E84B8" w14:textId="689D72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8167C5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1AC9B8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5D74AEE" w14:textId="00998C6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 Accounting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F6271D6" w14:textId="2C633D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EB615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A6F4B5E" w14:textId="5E8413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AAB0C3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8104D4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4707075" w14:textId="36941AB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 Business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8971B09" w14:textId="60C0A2C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7F4FCA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C8CE749" w14:textId="7625CA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491AED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3ED475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0D6E1A0" w14:textId="2C0E9AF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 Economics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 xml:space="preserve">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E9A64C1" w14:textId="42033B1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41831B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F37B9C7" w14:textId="2ACE66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7DEFD02" w14:textId="14CC32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0BC29C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D9B2695" w14:textId="279C899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GeneralEconomics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4240EE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65D758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A71ED2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FA3740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CA693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D773062" w14:textId="053753A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Basic Principles of Law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08807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D8A1E0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6ADCF5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4F87203" w14:textId="077E95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25BCCC5" w14:textId="1EFEE1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ENF1101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6CB939C" w14:textId="3B56F88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Computer Hardware and Operating Systems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AEA8CA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323D43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09116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90AA2CA" w14:textId="4EF064E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813FF1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22D074B" w14:textId="44CBB7F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Business Administration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47D9319" w14:textId="796C53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081118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28A5404" w14:textId="444EAB2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FC5ED7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9C2E62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5047D60" w14:textId="12889C3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 Mathematics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84A947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02F0CE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80EA1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45E618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3D0BB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UTL1207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9ABA704" w14:textId="0A5C9F7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General Mathematics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 xml:space="preserve">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933237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9E44BF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6443F3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33A090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2B7F2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5E2FC6D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FFAAC7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EB6A33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FA0AD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233BC3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35C92356" w14:textId="453B8DC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KRY1201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05D7668" w14:textId="3D4AB93A">
            <w:pPr>
              <w:pBdr/>
              <w:spacing/>
              <w:ind/>
              <w:jc w:val="both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Career Plannıng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C94374B" w14:textId="5C43B6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D1A04F9" w14:textId="2CB75F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A3DACAE" w14:textId="11D1020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B168286" w14:textId="1A48226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3549" w:type="dxa"/>
            <w:vAlign w:val="center"/>
            <w:textDirection w:val="lrTb"/>
            <w:noWrap w:val="false"/>
          </w:tcPr>
          <w:p w14:paraId="31781CFC" w14:textId="0B73CD4E">
            <w:pPr>
              <w:pBdr/>
              <w:spacing/>
              <w:ind/>
              <w:jc w:val="righ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" w:type="dxa"/>
            <w:vAlign w:val="center"/>
            <w:textDirection w:val="lrTb"/>
            <w:noWrap w:val="false"/>
          </w:tcPr>
          <w:p w14:paraId="67FCB83A" w14:textId="294BA6DD">
            <w:pPr>
              <w:pBdr/>
              <w:spacing/>
              <w:ind/>
              <w:jc w:val="both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22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4" w:type="dxa"/>
            <w:vAlign w:val="center"/>
            <w:textDirection w:val="lrTb"/>
            <w:noWrap w:val="false"/>
          </w:tcPr>
          <w:p w14:paraId="65346A40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" w:type="dxa"/>
            <w:vAlign w:val="center"/>
            <w:textDirection w:val="lrTb"/>
            <w:noWrap w:val="false"/>
          </w:tcPr>
          <w:p w14:paraId="26DD09A5" w14:textId="214B1BCC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22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8C7C41B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3790" w:type="dxa"/>
            <w:vAlign w:val="center"/>
            <w:textDirection w:val="lrTb"/>
            <w:noWrap w:val="false"/>
          </w:tcPr>
          <w:p w14:paraId="72BAE605" w14:textId="503CBFAD">
            <w:pPr>
              <w:pBdr/>
              <w:spacing/>
              <w:ind/>
              <w:jc w:val="righ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45" w:type="dxa"/>
            <w:vAlign w:val="center"/>
            <w:textDirection w:val="lrTb"/>
            <w:noWrap w:val="false"/>
          </w:tcPr>
          <w:p w14:paraId="07174016" w14:textId="5E0893FA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" w:type="dxa"/>
            <w:vAlign w:val="center"/>
            <w:textDirection w:val="lrTb"/>
            <w:noWrap w:val="false"/>
          </w:tcPr>
          <w:p w14:paraId="22023F9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4" w:type="dxa"/>
            <w:vAlign w:val="center"/>
            <w:textDirection w:val="lrTb"/>
            <w:noWrap w:val="false"/>
          </w:tcPr>
          <w:p w14:paraId="4B4F7002" w14:textId="4CA4D42E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188CDE0" w14:textId="01602BD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single" w:color="ffffff" w:themeColor="background1" w:sz="18" w:space="0"/>
              <w:bottom w:val="single" w:color="auto" w:sz="4" w:space="0"/>
              <w:right w:val="none" w:color="000000" w:sz="4" w:space="0"/>
            </w:tcBorders>
            <w:tcW w:w="10135" w:type="dxa"/>
            <w:vAlign w:val="center"/>
            <w:textDirection w:val="lrTb"/>
            <w:noWrap w:val="false"/>
          </w:tcPr>
          <w:p w14:paraId="43F51668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66" w:type="dxa"/>
            <w:vAlign w:val="center"/>
            <w:textDirection w:val="lrTb"/>
            <w:noWrap w:val="false"/>
          </w:tcPr>
          <w:p w14:paraId="611E3B46" w14:textId="7704719E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3.SEMESTER COURSE PLAN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5FD4C418" w14:textId="7195BD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4. SEMESTER COURSE PLAN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2C62B38" w14:textId="54639BF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774ED12" w14:textId="512044BB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BB795F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D00268C" w14:textId="3CA561F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9D3CD8F" w14:textId="6AB1A3E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D81B4CE" w14:textId="43AA7454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401EBBF" w14:textId="52C8D92F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8BDDEF9" w14:textId="4DFC9E31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71FAF1A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58D5E93" w14:textId="1BAC26D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B71F6FC" w14:textId="60B40C5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E1CE343" w14:textId="3BA715BC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 ECTS 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979D3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1BF9B3E" w14:textId="524EB97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Period-end Closing Procedures in Accounting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EB37A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6773B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73D532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6ACD85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FF53A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DD814D3" w14:textId="0A30A0C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Period-end Closing Procedures in Accounting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5A3BBA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56360D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08805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D37C7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6EF2DA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0B63A01" w14:textId="657A153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International Business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9DBFAE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7352E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E5097B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4D8C7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B6C736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A93B73E" w14:textId="3A7FC18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Human Resources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FE99F5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093847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64D55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FE5006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7E2CA1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2702854" w14:textId="407515B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Statistics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3C7F3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8C375E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D8F5D1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FF2EF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5CCB29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8ECDA9F" w14:textId="36E9841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Statistics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18BD8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CF7152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DF3AF7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89F65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D4804D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EEF06AC" w14:textId="66CEDA0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Commercial Law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2DFC86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E1802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A1325A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B995B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5526F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UTL2211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67DF9E3" w14:textId="665912A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Marketing Management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9E85C7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22F59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D7F01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C7404D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45E3EC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E9C1DB5" w14:textId="2273366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rStyle w:val="785"/>
                <w:color w:val="000000" w:themeColor="text1"/>
                <w:sz w:val="14"/>
                <w:szCs w:val="14"/>
              </w:rPr>
              <w:t xml:space="preserve">Introduction to Logistics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62C7D6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3D47B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99EC3C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AC8EA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8DC08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C38732F" w14:textId="7106C70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Trade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 xml:space="preserve">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CA77E6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0AA302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C07360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BB11C0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0FC0A8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02C7BEB" w14:textId="408E7F9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ForeignTrade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59A93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61B765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698DCD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15C5AF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F1AF7D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8A3F1B1" w14:textId="65FF098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Vocational English </w:t>
            </w:r>
            <w:r>
              <w:rPr>
                <w:color w:val="000000" w:themeColor="text1"/>
                <w:sz w:val="14"/>
                <w:szCs w:val="14"/>
              </w:rPr>
              <w:t xml:space="preserve">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47BD85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E2633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A9A548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DA9E4E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9A8475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7C5C5D3" w14:textId="35C25C5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Vocational English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942F4B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8B3BC4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24A731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D2E12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B97B7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UTL2212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661E193" w14:textId="041DC94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International Logistics and Supply Chain Management</w:t>
            </w:r>
            <w:r>
              <w:rPr>
                <w:b/>
                <w:color w:val="000000" w:themeColor="text1"/>
                <w:sz w:val="14"/>
                <w:szCs w:val="14"/>
              </w:rPr>
              <w:t xml:space="preserve"> (10)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4176AD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16A9AE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1C5D08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CDED7B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724DA0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BCD4378" w14:textId="08DA0D23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CA20EEA" w14:textId="30369B1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022E2F3" w14:textId="39E8444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5696A1B" w14:textId="1E9034D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81861E1" w14:textId="1D487F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A6FC6E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D2FA2A1" w14:textId="5F9B03E4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77ED23A" w14:textId="58F137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753EFD0" w14:textId="38EC90A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A23B1E4" w14:textId="6677647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66C3B91" w14:textId="0D55E95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66" w:type="dxa"/>
            <w:vAlign w:val="center"/>
            <w:textDirection w:val="lrTb"/>
            <w:noWrap w:val="false"/>
          </w:tcPr>
          <w:p w14:paraId="03782A67" w14:textId="44A09658"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Pedagogical Formation Courses (Elective)</w:t>
            </w:r>
            <w:r>
              <w:rPr>
                <w:b/>
                <w:bCs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0FB7EEC9" w14:textId="07D3BDEF"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Pedagogical Formation Courses (Elective)</w:t>
            </w:r>
            <w:r>
              <w:rPr>
                <w:b/>
                <w:bCs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9FF028F" w14:textId="33018A4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711F042" w14:textId="5D23B83D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to Education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63AD252" w14:textId="3E5FD73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9A34C10" w14:textId="7DCF8D9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8A9C519" w14:textId="1E7831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3FB2E45" w14:textId="04016CE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62ACCE8" w14:textId="65F33D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303B0D4" w14:textId="3F97F06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to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FA398F8" w14:textId="42EE084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23047EB" w14:textId="40BFED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143FCE1" w14:textId="1E0DB89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8491CFA" w14:textId="0F6EB8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D32B56F" w14:textId="45BC5A7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D674E53" w14:textId="65E7AB65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Principles and Methods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F348850" w14:textId="03A740E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D5E4DD0" w14:textId="4272618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5DBFC01" w14:textId="3914FA1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35F8B3A" w14:textId="74CB5A6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136D1A3F" w14:textId="259A332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B94A51F" w14:textId="27A8903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Principles and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08F85FA" w14:textId="08B096C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D13C15B" w14:textId="7994DDC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9ED8B84" w14:textId="5F0D0F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90DF70E" w14:textId="13243D1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720072B" w14:textId="4C3731E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2BFE18D" w14:textId="7C814E77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Classroom Management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63CAB67" w14:textId="07AC21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0884557" w14:textId="718424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6D8F9EA" w14:textId="757F38C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CF861A6" w14:textId="2CB19B3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FC6D666" w14:textId="70473F8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A1BF0A2" w14:textId="785C875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Classroom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CEB27B5" w14:textId="10C0ED1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45F0EB7" w14:textId="54549F7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DC452A7" w14:textId="4D775C3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FA3B825" w14:textId="7719BA1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64260CF" w14:textId="349D132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6B88D2BE" w14:textId="08F4AE84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Special Teaching Methods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B09B270" w14:textId="2DD7AE4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E0F76C9" w14:textId="4645E01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24CDFD9" w14:textId="01B1B2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A347814" w14:textId="19267A3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19EF4EA4" w14:textId="310403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CA8A5F9" w14:textId="02008FC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Special Teaching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CF4045E" w14:textId="6A97713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8586BDA" w14:textId="4EE0561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32E8500" w14:textId="0F53261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AB1461D" w14:textId="03E91E9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A51DB14" w14:textId="504ADE0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14E5CB7" w14:textId="63338F7F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Guidance and Special Education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647B923" w14:textId="4C14F1B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89659B1" w14:textId="5A8B1A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AFBBD61" w14:textId="25912D2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69D2987" w14:textId="4D7F025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64EDA1C" w14:textId="21485A3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A125B9B" w14:textId="6FB96FA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Guidance and Special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D5137D4" w14:textId="37FE4A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FD796C8" w14:textId="317E725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CC05D89" w14:textId="5AF638A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AD11362" w14:textId="32E7EA2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852D7AE" w14:textId="1C89D27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D2917DB" w14:textId="6E5D1485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Measurement and Evaluation in Education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C85311C" w14:textId="03E92FF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CB9BF17" w14:textId="23E22E7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CE48682" w14:textId="371D37E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609090F" w14:textId="76F5E33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3AD6A80" w14:textId="060DEC2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EDB99A0" w14:textId="5F2A3B4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Measurement and Evaluation in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9A162E6" w14:textId="7232320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F5BC7E2" w14:textId="0AB6C2D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F0FD0AA" w14:textId="205E5D4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CC4E000" w14:textId="5F2DEB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AF9DC36" w14:textId="10DA9CF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E81D96A" w14:textId="2DC4DAA5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Education Psychology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67E6A28" w14:textId="7404ABC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ABB78A4" w14:textId="723EE83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5100C03" w14:textId="725EF6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3A9A02A" w14:textId="4033821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D723343" w14:textId="7FA6CA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125808A" w14:textId="3CAF5DD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Education Psychology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6C0D087" w14:textId="2EB07A6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E0C8CD4" w14:textId="4354346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28398CA" w14:textId="106A56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D8951AD" w14:textId="5A7A41D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66DC7E0" w14:textId="13129BC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C99AF8B" w14:textId="4BEED897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Technologies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EF0592A" w14:textId="24F7F4A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59968DD" w14:textId="577124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958C07F" w14:textId="2AA445C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CDDBCA6" w14:textId="7B162E5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19B1787" w14:textId="1F3BAD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5E26D1B" w14:textId="4F7B87F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Technologies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A80A790" w14:textId="511B529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4A8F172" w14:textId="203B3DA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0434362" w14:textId="1BB7D86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F7CDD72" w14:textId="76F5A08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D07C7AE" w14:textId="1CFCEF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E8458A5" w14:textId="2E812770">
            <w:pPr>
              <w:pBdr/>
              <w:spacing/>
              <w:ind/>
              <w:rPr>
                <w:color w:val="000000" w:themeColor="text1"/>
                <w:sz w:val="14"/>
                <w:szCs w:val="14"/>
                <w:lang w:eastAsia="en-US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Practice</w:t>
            </w:r>
            <w:r>
              <w:rPr>
                <w:color w:val="000000" w:themeColor="text1"/>
                <w:sz w:val="14"/>
                <w:szCs w:val="14"/>
                <w:lang w:eastAsia="en-US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649844A" w14:textId="2BD2BF8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D64D642" w14:textId="4F09FD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07C97D7" w14:textId="4D5E3D5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6D9E24E" w14:textId="3363215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FCBA3F2" w14:textId="481BAB2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25D8468" w14:textId="6882418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Practice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8AD6F9D" w14:textId="6819892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09F87BE" w14:textId="36AF693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3275639" w14:textId="0264713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7238625" w14:textId="62575B8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shd w:val="clear" w:color="auto" w:fill="auto"/>
            <w:tcBorders>
              <w:left w:val="single" w:color="ffffff" w:themeColor="background1" w:sz="4" w:space="0"/>
              <w:right w:val="single" w:color="ffffff" w:themeColor="background1" w:sz="4" w:space="0"/>
            </w:tcBorders>
            <w:tcW w:w="10135" w:type="dxa"/>
            <w:vAlign w:val="center"/>
            <w:textDirection w:val="lrTb"/>
            <w:noWrap w:val="false"/>
          </w:tcPr>
          <w:p w14:paraId="1459AC32" w14:textId="77777777">
            <w:pPr>
              <w:pBdr/>
              <w:spacing/>
              <w:ind w:left="36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966" w:type="dxa"/>
            <w:vAlign w:val="center"/>
            <w:textDirection w:val="lrTb"/>
            <w:noWrap w:val="false"/>
          </w:tcPr>
          <w:p w14:paraId="75B4A0C3" w14:textId="4B4B7D8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5.SEMESTER COURSE PLAN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2D8845B6" w14:textId="72EE5E08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6. SEMESTER COURSE PLAN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2E0BD97" w14:textId="181FCA08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2D62664" w14:textId="0F3ADAB1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C8BB0A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605E1B3" w14:textId="19E0E50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AB04561" w14:textId="4ACAA09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7625A4D" w14:textId="6DFB435D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32F216D" w14:textId="1ECB249F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2222A30" w14:textId="5B29AA64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3B95A3D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8C7B818" w14:textId="030CEB1A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0EE33B4" w14:textId="2A652AAB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D426910" w14:textId="4A9330E6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F08BA7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CE768BD" w14:textId="0C53A64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Financial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4A9E2F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475026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7EB3AF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641B2A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16F8ED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FC82766" w14:textId="49EA4ABB">
            <w:pPr>
              <w:pBdr/>
              <w:spacing/>
              <w:ind/>
              <w:rPr>
                <w:color w:val="000000" w:themeColor="text1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Logistics Transportation La</w:t>
            </w:r>
            <w:r>
              <w:rPr>
                <w:color w:val="000000" w:themeColor="text1"/>
                <w:sz w:val="14"/>
                <w:szCs w:val="14"/>
              </w:rPr>
              <w:t xml:space="preserve">w</w:t>
            </w:r>
            <w:r>
              <w:rPr>
                <w:color w:val="000000" w:themeColor="text1"/>
                <w:sz w:val="14"/>
                <w:szCs w:val="1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C9C44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200ABE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ECF7C3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8DDCFE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861D59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C4CA074" w14:textId="001DC17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Production Management 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2B485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267E6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70A38B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E2DCC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DFAC35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825345A" w14:textId="5D13346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Production Management II 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65646A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6E2167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A85A9B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4CD29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326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10118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21CA8A6" w14:textId="60E877C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Decisions in Logistics Management and Optimization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07EAF2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71397D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5B4A69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E67AB0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A18D9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65EBDEF" w14:textId="3242C8BC">
            <w:pPr>
              <w:pBdr/>
              <w:spacing/>
              <w:ind/>
              <w:rPr>
                <w:color w:val="000000" w:themeColor="text1"/>
                <w:sz w:val="14"/>
                <w:szCs w:val="14"/>
                <w:vertAlign w:val="superscript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Network Optimizatio</w:t>
            </w:r>
            <w:r>
              <w:rPr>
                <w:color w:val="000000" w:themeColor="text1"/>
                <w:sz w:val="14"/>
                <w:szCs w:val="14"/>
              </w:rPr>
              <w:t xml:space="preserve">n</w:t>
            </w:r>
            <w:r>
              <w:rPr>
                <w:color w:val="000000" w:themeColor="text1"/>
                <w:sz w:val="14"/>
                <w:szCs w:val="14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BA926C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3419FE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79FFA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F67047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2D794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3612139" w14:textId="3139CD7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Elective Course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044339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37CF8D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C61F0D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460770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3C390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096DDF8" w14:textId="3696988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Elective Course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6CE303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F1D500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293FB6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220769C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34C991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C9A406E" w14:textId="118B03E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Elective Course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4A6887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3CE022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135E34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B5D8C8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EE4566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8D2AA72" w14:textId="4A668AF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Elective Course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4E19DC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E6E7DE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FE12A5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C220526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63CAD68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USD1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693" w:type="dxa"/>
            <w:vAlign w:val="center"/>
            <w:textDirection w:val="lrTb"/>
            <w:noWrap w:val="false"/>
          </w:tcPr>
          <w:p w14:paraId="7793FF6E" w14:textId="1D21AC8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University Elective Course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" w:type="dxa"/>
            <w:vAlign w:val="center"/>
            <w:textDirection w:val="lrTb"/>
            <w:noWrap w:val="false"/>
          </w:tcPr>
          <w:p w14:paraId="03BB26B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4" w:type="dxa"/>
            <w:vAlign w:val="center"/>
            <w:textDirection w:val="lrTb"/>
            <w:noWrap w:val="false"/>
          </w:tcPr>
          <w:p w14:paraId="3DC9B2D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" w:type="dxa"/>
            <w:vAlign w:val="center"/>
            <w:textDirection w:val="lrTb"/>
            <w:noWrap w:val="false"/>
          </w:tcPr>
          <w:p w14:paraId="7DDFCDC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DE74BE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tcW w:w="851" w:type="dxa"/>
            <w:vAlign w:val="center"/>
            <w:textDirection w:val="lrTb"/>
            <w:noWrap w:val="false"/>
          </w:tcPr>
          <w:p w14:paraId="7D579E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USD2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939" w:type="dxa"/>
            <w:vAlign w:val="center"/>
            <w:textDirection w:val="lrTb"/>
            <w:noWrap w:val="false"/>
          </w:tcPr>
          <w:p w14:paraId="2561EC50" w14:textId="5AEF409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University Elective Course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45" w:type="dxa"/>
            <w:vAlign w:val="center"/>
            <w:textDirection w:val="lrTb"/>
            <w:noWrap w:val="false"/>
          </w:tcPr>
          <w:p w14:paraId="38B36C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3" w:type="dxa"/>
            <w:vAlign w:val="center"/>
            <w:textDirection w:val="lrTb"/>
            <w:noWrap w:val="false"/>
          </w:tcPr>
          <w:p w14:paraId="56633B4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</w:tcBorders>
            <w:tcW w:w="284" w:type="dxa"/>
            <w:vAlign w:val="center"/>
            <w:textDirection w:val="lrTb"/>
            <w:noWrap w:val="false"/>
          </w:tcPr>
          <w:p w14:paraId="37E64EC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9696B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66" w:type="dxa"/>
            <w:vAlign w:val="center"/>
            <w:textDirection w:val="lrTb"/>
            <w:noWrap w:val="false"/>
          </w:tcPr>
          <w:p w14:paraId="1091D464" w14:textId="7263624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5. Semester Elective Course Plan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0d0d0d" w:themeColor="text1" w:themeTint="F2" w:sz="18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458DC27D" w14:textId="5250B9AE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6.  Semester Elective Course Plan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A70E230" w14:textId="672A7CD0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7A2165E" w14:textId="457F5503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040E034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3E5EC61" w14:textId="40673C3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6AA15A2" w14:textId="20A514F0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60CE43C" w14:textId="0A64251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79C995A" w14:textId="66A2585C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2DB3FD72" w14:textId="6721887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D0EB98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8F07C4E" w14:textId="226DE190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CDDBDBC" w14:textId="141B449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1C4C9BD" w14:textId="7BBBADD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D59586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7A0F32E" w14:textId="5D48E5A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Logistics Service Marketing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49E196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041819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C169E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0ACF8517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563182A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46EC69E" w14:textId="312F4A7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International Sales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8C675D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0A375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9EAF1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54EAF6B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AD761B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3CD0C71" w14:textId="509F6CE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PublicRelations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C6305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DE2262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7DF2F5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827EFC7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1F267099" w14:textId="4BDAFF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20BA661D" w14:textId="69742B8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Taxation in International 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29EC39C8" w14:textId="57C836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6717FED" w14:textId="36DF65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2B4591DF" w14:textId="334F58C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6F9EBA2" w14:textId="060CD46F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334" w:hRule="exact"/>
        </w:trPr>
        <w:tc>
          <w:tcPr>
            <w:tcBorders>
              <w:top w:val="single" w:color="auto" w:sz="4" w:space="0"/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6A730E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AF14407" w14:textId="4C361B4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Writing Techniques in ForeignTrade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 xml:space="preserve">and International Logistics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4CBA40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361429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54479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F01198B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583DB732" w14:textId="35A2ECA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52A9E0DD" w14:textId="5137B03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Law of Labourand Social Security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5A24671C" w14:textId="797D036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1947B6F" w14:textId="1F0566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8501821" w14:textId="15381DC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3BA9CC8" w14:textId="6AD96159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175D4FE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71CFC242" w14:textId="3434E88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Foreign Exchange Regulations and Practices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A5C60A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54F4B81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B481B6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84F5931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071D776F" w14:textId="18EC8C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107B8D82" w14:textId="6071127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Trade and Economic Organizations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6EF05FD5" w14:textId="767DB6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69963A5" w14:textId="392698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5906EC3" w14:textId="4DBFDE2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0F5DCB2" w14:textId="002FFC41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1FC705A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31316FFA" w14:textId="6CCA5A8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Entrepreneurship and SMEs in Logistics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0A1912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14A5C0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CB8A69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2DB13D1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39941E9B" w14:textId="3A929A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0266E672" w14:textId="4BD6077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PoliticalHistory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40A3577D" w14:textId="223E0B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5603977" w14:textId="4000FBA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7898004" w14:textId="42CCBF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10107F9" w14:textId="57D67605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53111B95" w14:textId="2A48E24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525C0C07" w14:textId="29FF460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TradeLaw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0464DC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422679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6EDE53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F7EB655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6B25CECA" w14:textId="0EE41F6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247B1B96" w14:textId="6CEA26E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LogisticsCostsandReporting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21DE1B3E" w14:textId="7C8EEC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0C7D384" w14:textId="545178B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D0A5F6B" w14:textId="64466D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1FB7E5D" w14:textId="2556CCD9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6796DCCC" w14:textId="0C2457F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21A17ADE" w14:textId="412D7C4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Logistics Costs and Reporting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AF35A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4EAC2B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D3CC9D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017EB30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40A65F30" w14:textId="4B55E3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499E8A9B" w14:textId="6DE3EBC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German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623831CD" w14:textId="61DC45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0DB68FB" w14:textId="55470DC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C57210E" w14:textId="1D2F1EA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59BCE95" w14:textId="072266B6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1FD2D59D" w14:textId="52AD689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7659A8FF" w14:textId="0905FA4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Integration andTurkey-EU Relations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8B52AF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093ED23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A12C16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C923BD9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210ECCD9" w14:textId="02E34D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4FD57294" w14:textId="5BD9D6A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Storage and Inventory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4A997820" w14:textId="76298EB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CA22DBA" w14:textId="001B6B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4C12B0F" w14:textId="22DF54A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19DCD45" w14:textId="28686ED3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49F5923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6CF7C7B5" w14:textId="455E3B2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German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8B568A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27BEEA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78095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AFBE3F9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1C65892C" w14:textId="7962A86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7E4C1BEC" w14:textId="4F0C09D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Accounting Auditing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48D81CC1" w14:textId="34B348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5D3E0DF" w14:textId="5E605E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4C668CCC" w14:textId="117C3C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5345A62" w14:textId="74EBB5E5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79F632C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75068D39" w14:textId="40EDD2F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Reverse Logistics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764C60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00D0FC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022D89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3DD46B8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4AEEDD74" w14:textId="5CC56CB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48B29876" w14:textId="1BE2B37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Risk Management in ForeignTrade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068FC13C" w14:textId="525425E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3F4D085" w14:textId="5898E0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1F06138" w14:textId="31D2AAB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DCE988E" w14:textId="4417F201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6CCAFCC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425094E5" w14:textId="3C605C8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Research Methods and Techniques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86CE1F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426AE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AF1292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0C5A38C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192029E6" w14:textId="0DF72D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01F40F96" w14:textId="630C53D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Electronic 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0B06955C" w14:textId="5283A5F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69C8FD1" w14:textId="2936149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0F460189" w14:textId="71C1E8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BB5AD57" w14:textId="30D47024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2D3E099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40019DF2" w14:textId="57CA4D8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Total Quality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915357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5DAFF27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1F489F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D5E2D1C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00F57D97" w14:textId="19902B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64DFCB57" w14:textId="4F82E24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Turkish Tax System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7888BF5D" w14:textId="3A04159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1225AA2" w14:textId="1E4E670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0DFBB878" w14:textId="72706E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CE08F3D" w14:textId="0A0D7320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4A3FFA1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136A150E" w14:textId="070E285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Tax Law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7B6859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030B57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7AEA9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2B67081" w14:textId="77777777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7C06BEB4" w14:textId="11EE50C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UTL3229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29CF0849" w14:textId="1860D5F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Financial Literacy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067DACF8" w14:textId="0F50D6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E614E68" w14:textId="2B50F82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609BAFC" w14:textId="5C4D4F7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E5708CD" w14:textId="1CEDFA12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5F6DF5F1" w14:textId="351A8F4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188103DB" w14:textId="56F6F21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Political Science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87DB237" w14:textId="5AB1C2F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92AB0A8" w14:textId="7090F4B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5C82493" w14:textId="0409D84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A300BDF" w14:textId="08BB82C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40443637" w14:textId="709F51B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13E0AB68" w14:textId="2A08617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Entrepreneurship in Foreign 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2D1C7CF0" w14:textId="6E865C9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8F1D9F5" w14:textId="339AC91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31434C85" w14:textId="54219F6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DDB4CD9" w14:textId="28EDB5D2"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425AFC19" w14:textId="15284E6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37862329" w14:textId="7AB305A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Cost Accounting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FFFB669" w14:textId="1382056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00059DCF" w14:textId="7E1500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283C27F" w14:textId="06BF2E0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3C97A19" w14:textId="6F5635F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235DF15E" w14:textId="42650C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66016648" w14:textId="21220D5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Behavioral Finance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5EBDCEC4" w14:textId="2E6103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2B223A6" w14:textId="5AD9B29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70E671A" w14:textId="6CA6376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E963B70" w14:textId="3FA7783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345A4EC2" w14:textId="4B371C4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078C3A74" w14:textId="1C7D2F8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Neuromarketing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9AB1CAE" w14:textId="70EA111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2477FCF4" w14:textId="5E9DF73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A2FE9E5" w14:textId="6D2105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0B2CB416" w14:textId="26D1F6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4D0564D1" w14:textId="16BC29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62F981F0" w14:textId="2B4ECDC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Current Practices in Marketing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18FAB021" w14:textId="4F7708C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4439097" w14:textId="2497C4C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0F0EF050" w14:textId="6D65F3D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B25DF6A" w14:textId="7B496E1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1A6BE325" w14:textId="5FF719E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37F5CC19" w14:textId="1D4B0C1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Logistics Information Systems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BA3A3C3" w14:textId="188C416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FCE5105" w14:textId="57B5D28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9071D49" w14:textId="755B45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0FB45BA" w14:textId="498C47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12AE99A2" w14:textId="4B11CF5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4F48A402" w14:textId="1CB0749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Work Health and Safety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30C8B77F" w14:textId="6FC49A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F3443A7" w14:textId="64553E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33142035" w14:textId="354AC2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624501F" w14:textId="102710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19CCADCA" w14:textId="259DE5B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UTL3129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5C33D381" w14:textId="2E99D3D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International Trade Diplomacy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B45F3C0" w14:textId="6434AF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55A4D834" w14:textId="543D5C7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007195C" w14:textId="511176C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B64A96D" w14:textId="2606B4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7FC48D9D" w14:textId="35DDDB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UTL3234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3279CA21" w14:textId="1517F18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Artificial Intelligence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054C24D7" w14:textId="627D45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52DFF35" w14:textId="7AD74F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0A46972" w14:textId="31107B8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E6E2869" w14:textId="6060725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6449105F" w14:textId="6C9D68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6205F6D5" w14:textId="636CC2F5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9DB3FEB" w14:textId="5E80229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0B2FDB7D" w14:textId="74BC092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603F7F7" w14:textId="6CB7A7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14CA95B" w14:textId="5CAD823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1509CDBF" w14:textId="5B6C331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3426C904" w14:textId="379129AA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4EFA73DF" w14:textId="56F829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93C0E8C" w14:textId="094D120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006F737" w14:textId="6CB952A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646B140" w14:textId="1CA4049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tcBorders>
              <w:left w:val="single" w:color="auto" w:sz="12" w:space="0"/>
              <w:right w:val="single" w:color="0d0d0d" w:themeColor="text1" w:themeTint="F2" w:sz="18" w:space="0"/>
            </w:tcBorders>
            <w:tcW w:w="4966" w:type="dxa"/>
            <w:vAlign w:val="center"/>
            <w:textDirection w:val="lrTb"/>
            <w:noWrap w:val="false"/>
          </w:tcPr>
          <w:p w14:paraId="4D3C5D81" w14:textId="4EF678A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Pedagogical Formation Courses (Elective)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left w:val="single" w:color="0d0d0d" w:themeColor="text1" w:themeTint="F2" w:sz="18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7B008209" w14:textId="4423D9D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Pedagogical Formation Courses (Elective)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60BA593B" w14:textId="68D293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67FE1DF3" w14:textId="716A0ED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to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ACFD43D" w14:textId="0CC869C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320DDD49" w14:textId="7F8FEF0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8EF0B0A" w14:textId="4FD2E98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5877072" w14:textId="6955497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17F1C23F" w14:textId="663C8C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30B5B5E4" w14:textId="3BF3953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to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460FBED9" w14:textId="0AB0C7B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5196E8F" w14:textId="3AEA4B5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BB35B16" w14:textId="4959014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ABA2D7D" w14:textId="7691DA6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3E229DA8" w14:textId="07F126C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510703E2" w14:textId="4968E55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Principles and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52CC461" w14:textId="58327CD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1767774" w14:textId="23ED10B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68D1A283" w14:textId="58A6FB9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D5461B7" w14:textId="190DE7A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3935996D" w14:textId="547384D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584BAC4F" w14:textId="6EBB2E26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Principles and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6A1E3800" w14:textId="1DE65B0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4574805" w14:textId="293F9CE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4372B07F" w14:textId="0873E11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1E9D952" w14:textId="608F745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2647C7DC" w14:textId="457BF24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2ACB1472" w14:textId="3F0AE2D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Classroom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BDC24DE" w14:textId="1FAC2EE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577F2F1D" w14:textId="2B90895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53F5CE7" w14:textId="62F0DF1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ADBDCF1" w14:textId="4DAC2A9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4FB7C6EB" w14:textId="7A6F1B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5856F625" w14:textId="138E2EC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Classroom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1B2DBBF1" w14:textId="50A57B9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48FBF81" w14:textId="7783D80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59B27F1E" w14:textId="180456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FC39823" w14:textId="79733B4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5C01EFC4" w14:textId="60EA882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515812C9" w14:textId="2076C4F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Special Teaching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AD58807" w14:textId="0770294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2CD05AAC" w14:textId="74EC5CE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0334210" w14:textId="2AB63C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97A47E3" w14:textId="2C36288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4324B4C5" w14:textId="54B603C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7237B338" w14:textId="65BC0C8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Special Teaching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5DE35A63" w14:textId="7A3AC24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60F694B" w14:textId="3B3C396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48476093" w14:textId="1073A20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550CAD4" w14:textId="3F1CA0F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2A37B4CB" w14:textId="34BDA91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361F8878" w14:textId="6B0CE6B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Guidance and Special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2C32A53" w14:textId="68FB007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443B9DF9" w14:textId="004EED1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E2841FC" w14:textId="6EE9725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97822EF" w14:textId="0CD4C3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00E1021F" w14:textId="48571DA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531B03D3" w14:textId="511A9E2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Guidance and Special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4E6EA812" w14:textId="05317D3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632877F" w14:textId="569D219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5B84B527" w14:textId="651E4E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D2684D8" w14:textId="56B000B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08930E6F" w14:textId="596F61F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0C9D667C" w14:textId="210DAB7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Measurement and Evaluation in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D715254" w14:textId="247744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4F702B98" w14:textId="0E8BC7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1D454036" w14:textId="237733C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04BD10DE" w14:textId="2F091DA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643CBF6E" w14:textId="39189DF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0988D44D" w14:textId="0071B22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Measurement and Evaluation in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614552AE" w14:textId="24CC415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3B81CCB4" w14:textId="4AF3387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D96FA04" w14:textId="6FC90ED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402697C" w14:textId="0F4C4BA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5690A688" w14:textId="0BC42FE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0651868D" w14:textId="006F1B7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Education Psychology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0A38C38" w14:textId="417CAC6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D46EE47" w14:textId="66EF741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452FDA88" w14:textId="0B4484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7DF7659" w14:textId="5E97F6D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32CC1BE2" w14:textId="7CFEA91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5B5687FD" w14:textId="50AADC3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Education Psychology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21ABDB6A" w14:textId="45CFB8D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90D3791" w14:textId="4CF3288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B198925" w14:textId="2765EE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DAF379E" w14:textId="0C7F489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23A1BEA4" w14:textId="06E4D83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0F1B52E7" w14:textId="14478E7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Technologies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64819AC" w14:textId="18317F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370DA657" w14:textId="3DED10B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21B31CB1" w14:textId="4AA7770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F6077E8" w14:textId="158F12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62E4F5AB" w14:textId="0A1076A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04B17AAA" w14:textId="34A4246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Technologies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27BB818F" w14:textId="18147CE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5F660E75" w14:textId="650941D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69459197" w14:textId="2F30130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CEF4E0F" w14:textId="62579E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left w:val="single" w:color="auto" w:sz="12" w:space="0"/>
            </w:tcBorders>
            <w:tcW w:w="856" w:type="dxa"/>
            <w:vAlign w:val="center"/>
            <w:textDirection w:val="lrTb"/>
            <w:noWrap w:val="false"/>
          </w:tcPr>
          <w:p w14:paraId="7DA5D4B0" w14:textId="2CC59E1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693" w:type="dxa"/>
            <w:vAlign w:val="center"/>
            <w:textDirection w:val="lrTb"/>
            <w:noWrap w:val="false"/>
          </w:tcPr>
          <w:p w14:paraId="5DDD53CE" w14:textId="344F30F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Practice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EE4E705" w14:textId="5D169F0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7E7F74D8" w14:textId="47DF3F2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7AB26DFD" w14:textId="5A85DD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A3275ED" w14:textId="5C955BD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left w:val="single" w:color="0d0d0d" w:themeColor="text1" w:themeTint="F2" w:sz="18" w:space="0"/>
            </w:tcBorders>
            <w:tcW w:w="851" w:type="dxa"/>
            <w:vAlign w:val="center"/>
            <w:textDirection w:val="lrTb"/>
            <w:noWrap w:val="false"/>
          </w:tcPr>
          <w:p w14:paraId="6CE2D80A" w14:textId="567430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939" w:type="dxa"/>
            <w:vAlign w:val="center"/>
            <w:textDirection w:val="lrTb"/>
            <w:noWrap w:val="false"/>
          </w:tcPr>
          <w:p w14:paraId="5586FAC2" w14:textId="4281453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Practice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45" w:type="dxa"/>
            <w:vAlign w:val="center"/>
            <w:textDirection w:val="lrTb"/>
            <w:noWrap w:val="false"/>
          </w:tcPr>
          <w:p w14:paraId="364EB985" w14:textId="7449753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 w14:paraId="05300361" w14:textId="4123CE0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/>
            <w:tcW w:w="284" w:type="dxa"/>
            <w:vAlign w:val="center"/>
            <w:textDirection w:val="lrTb"/>
            <w:noWrap w:val="false"/>
          </w:tcPr>
          <w:p w14:paraId="1DFE4E79" w14:textId="15A48C6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0152E35" w14:textId="64AA66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12"/>
            <w:tcBorders>
              <w:top w:val="single" w:color="auto" w:sz="12" w:space="0"/>
              <w:left w:val="single" w:color="ffffff" w:themeColor="background1" w:sz="4" w:space="0"/>
              <w:bottom w:val="single" w:color="auto" w:sz="12" w:space="0"/>
              <w:right w:val="single" w:color="ffffff" w:themeColor="background1" w:sz="4" w:space="0"/>
            </w:tcBorders>
            <w:tcW w:w="10135" w:type="dxa"/>
            <w:vAlign w:val="center"/>
            <w:textDirection w:val="lrTb"/>
            <w:noWrap w:val="false"/>
          </w:tcPr>
          <w:p w14:paraId="3E00149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66" w:type="dxa"/>
            <w:vAlign w:val="center"/>
            <w:textDirection w:val="lrTb"/>
            <w:noWrap w:val="false"/>
          </w:tcPr>
          <w:p w14:paraId="78A6763E" w14:textId="65EBF265">
            <w:pPr>
              <w:pStyle w:val="779"/>
              <w:pBdr/>
              <w:spacing/>
              <w:ind w:left="1440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7.SEMESTER COURSE PLAN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12" w:space="0"/>
              <w:left w:val="single" w:color="0d0d0d" w:themeColor="text1" w:themeTint="F2" w:sz="18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25133158" w14:textId="66A3A744">
            <w:pPr>
              <w:pBdr/>
              <w:spacing/>
              <w:ind w:left="360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8. SEMESTER COURSE PLAN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55E2A15" w14:textId="05CEACAE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881327C" w14:textId="2D11C51F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F7A8421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A2BD1F6" w14:textId="5F8FCDAF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E229A78" w14:textId="6AA68D13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08CA7BD" w14:textId="7038A768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1F0BD5B4" w14:textId="33189DA5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24121E47" w14:textId="0393DF2D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62052FF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11CEC3D" w14:textId="2C824E8A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D9F8D57" w14:textId="450810E4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CFE30BF" w14:textId="3A7340FD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5A8F11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D36C9C9" w14:textId="616B262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9E8259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9F62E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454648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04A1864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3A845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296EE576" w14:textId="5E772DF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E65A78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CD7A5D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802798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1FE22D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ADE4B4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CFBD564" w14:textId="2A213E6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4361FF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B74266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1F1628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45DC8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CE4D99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27B568E" w14:textId="1D2B66F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0B47F5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786332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26627E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414B71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DADAF2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B248B8F" w14:textId="2145467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40ACF7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DC6760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1ABBE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4C3451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23D766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AF4A729" w14:textId="251A3D2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6BDA4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44AECC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96B2DC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FC89CD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F044B3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2C72FD0" w14:textId="118903D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E82117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EE3A51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E4248E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FF40AC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04D6E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596C1EF" w14:textId="7AA964D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IV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39AB5D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13E753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423616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C5B61B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D07DB8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617E534A" w14:textId="5E60DEE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64E180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CFC655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9C969B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7EE87B0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37C4793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76AD2FB" w14:textId="4F8FBF7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V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82C89C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FAF542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43CAF2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718CB4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63871A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E6D4FBD" w14:textId="3F35C72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VI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298DC5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D4A489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5D028F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DC070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AABF0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13DE483" w14:textId="58B0126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Elective Course VI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E74352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B270E0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451FC1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8408DC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66" w:type="dxa"/>
            <w:vAlign w:val="center"/>
            <w:textDirection w:val="lrTb"/>
            <w:noWrap w:val="false"/>
          </w:tcPr>
          <w:p w14:paraId="388E3872" w14:textId="4871CAF6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7.  Semester Elective Course Plan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43183F03" w14:textId="784066F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8.  Semester Elective Course Plan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CBCFBEF" w14:textId="4C2A8E86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919F190" w14:textId="19DE2BEA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3551752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26CA84A" w14:textId="0F029E42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D80F055" w14:textId="68F4FFD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690B15E" w14:textId="3EEDDE12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7F11760" w14:textId="02BEFE99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Code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71A8882" w14:textId="006F334E">
            <w:pPr>
              <w:pBdr/>
              <w:spacing/>
              <w:ind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Course Title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FF39368" w14:textId="77777777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E6ACEC0" w14:textId="17D4A48C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A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28A9103" w14:textId="08886882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C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8EA0431" w14:textId="662145AF">
            <w:pPr>
              <w:pBdr/>
              <w:spacing/>
              <w:ind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ECTS</w:t>
            </w:r>
            <w:r>
              <w:rPr>
                <w:b/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54F29C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901F907" w14:textId="31ED3A7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 Trade Finance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BBB5D8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E00EC8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47EA5B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9A88A4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1CD274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6696B38" w14:textId="4AC9B5A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ForeignTrade Accounting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54330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DAEC41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4A6B58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A8DB9F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95311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2D6E8BB" w14:textId="74E7DC6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Turkey Economics and EU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9AB391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8B9AAB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5D7821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7A6114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8F2C79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4DF8EB2" w14:textId="374A396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Foreign Trade Policy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F722E4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A6593E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5E7333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1A5D22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252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E49054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25B8574" w14:textId="5A08D6B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Customs Legisl. Transactions and Free Zones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C1B69C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2B547A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F8A245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1A0D53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321FFD5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046B718" w14:textId="1854386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Contemporary Issues in Logistics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3EAC7F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105598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549000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C93519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1F9B36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3657D8A" w14:textId="2E1603D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International Marketing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78E1DA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213852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1E6FC1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5619B3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C8BF11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FAD9A22" w14:textId="0E9BCBD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Global Brand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1FEF7D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D761B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710239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131779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F808360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03CCC26" w14:textId="1D9EA5E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Capital Market and Portfolio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770923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4A61B9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37DB1B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816CFD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E2FF405" w14:textId="1874AA4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0B15541" w14:textId="11F97FB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Organizational Performance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E209EF7" w14:textId="1A93645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47F496A" w14:textId="237C08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2303FA0" w14:textId="68708C2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005A7FA" w14:textId="40BE66C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0ABD5A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B311DDF" w14:textId="6A5045D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Contemporary Management Approaches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653CD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801766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B27777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41F500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104EB634" w14:textId="4BB92C2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6B09433" w14:textId="2BA5BBB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Monetary Theory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F3241EB" w14:textId="4A41054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0F1738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  <w:p w14:paraId="2D87D9A0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  <w:p w14:paraId="3617A299" w14:textId="0395A8C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3C59356" w14:textId="16A3466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DB21639" w14:textId="52EDF63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F1EDC9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E016280" w14:textId="24954E8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Production Planning and Control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62C939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7266EC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873C1B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1BDBA75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4B01D08" w14:textId="0F0F11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356A6FC" w14:textId="336FC22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Competition and Regulation Economics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E50B451" w14:textId="43C708D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92245B0" w14:textId="2E6DD6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2D86EF7" w14:textId="0ABAA4A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425E781" w14:textId="7EDFEA4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DD27B6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ED5C363" w14:textId="0EF1AA8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  <w:lang w:eastAsia="en-US"/>
              </w:rPr>
              <w:t xml:space="preserve">Advertising and Promotion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9B58F3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543500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261CE5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D36E456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DE27835" w14:textId="19D9B9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42A4F3C" w14:textId="3421115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International Relations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462EA3A9" w14:textId="43B63A2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64975B2" w14:textId="3256F94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B34E556" w14:textId="213266F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74EEC82" w14:textId="532A96B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234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7774CA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6C4B5C0" w14:textId="68285DC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Enterpreneurship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37D7618" w14:textId="1CC02A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F284D6A" w14:textId="450AEB5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82E950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E1900B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303E5DE1" w14:textId="0CD2EAA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3A446F2" w14:textId="43CE577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Marketing Research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0429352" w14:textId="7AB44D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51A8FBA" w14:textId="44156C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7088B5D" w14:textId="454AF13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DD762D9" w14:textId="47E5BB9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81F783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6A544DB1" w14:textId="6FA184F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Russian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F356C9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F94EA1F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EE6A9B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2098E1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39D2CE7" w14:textId="3957180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 4214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FD048E6" w14:textId="1020323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Logistics Planning and Modeling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4897520" w14:textId="62E40B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85F10BD" w14:textId="321EC47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211DA69" w14:textId="7DB86D1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1F4A704" w14:textId="2F0733E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EA89DD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5BC2A4F" w14:textId="2277A98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Logistics Business Accounting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EAFCD1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95B2A77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9790BE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73CA22F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CAD12BC" w14:textId="3117FDF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6B49370" w14:textId="222672F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Russian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888DAB2" w14:textId="67CEEE0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53AC28C" w14:textId="7E63442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A462D36" w14:textId="5C5E8F7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1411482" w14:textId="18DB531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6519275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26C85F8" w14:textId="01DDF4F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Inventory Decision Models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85C517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8AEEC7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9B1A88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F9C32F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65B1BD8" w14:textId="5A80F23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0481492" w14:textId="2042A1E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Quality and Standardization in International 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849FC7A" w14:textId="779DB02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967D38C" w14:textId="56C1E09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F2B8C2F" w14:textId="1154285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4ADB740" w14:textId="6F34D4E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8C86AB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6BB26603" w14:textId="487CDB4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Regional Economy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6006D2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967AEDB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9ABEAEA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35FE74D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1395C13" w14:textId="0E879A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208E1C59" w14:textId="485FF8A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Insurance Law in International 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6E234D6" w14:textId="137182C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F11B98E" w14:textId="63803AF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6083ED2" w14:textId="0C3029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55EEE03" w14:textId="21A3565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0CC63DB" w14:textId="1B0C3A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C1FB787" w14:textId="08C2A51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Data Analysis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7D09041" w14:textId="4AB1EA7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73B0221" w14:textId="267CDD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DCD70D9" w14:textId="1F53042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5D6F0BE6" w14:textId="4ED264D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082852F2" w14:textId="59885FE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E02BFF8" w14:textId="7101415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Hazardous Material Logistics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A8B4D76" w14:textId="0E306A0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D275C77" w14:textId="6601938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A132EB4" w14:textId="5E2D982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CF37166" w14:textId="17B86E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BE951F8" w14:textId="045FED9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0FA6147" w14:textId="43ACDBC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Financial Tables Analysis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0728D87" w14:textId="0EFADB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5AC3860" w14:textId="48BF92F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AFBB965" w14:textId="7875454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60412E2" w14:textId="45EF75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55554F9" w14:textId="5C170D8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UTL4219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5A9AB5F" w14:textId="169FF7F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Company Accountancy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9205053" w14:textId="36DADC4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7B660D0" w14:textId="1CC5485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AACCB2D" w14:textId="3EF775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1FB5F5A" w14:textId="44C92D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45587A5" w14:textId="4FE330F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04195A4" w14:textId="4BDEB2D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Strategic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F16801C" w14:textId="7BA7594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D3D693E" w14:textId="5E19EE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7FB5CC4" w14:textId="23D2793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122C51D" w14:textId="5C819A3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1DF0B152" w14:textId="3444F46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5CF4AB7" w14:textId="73CACED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Banking and Insurance Transactıons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6C722399" w14:textId="1D7694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1CC8B9B" w14:textId="60327DD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F14B038" w14:textId="37D057F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7B9385F" w14:textId="5E8F86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2CBC3E7" w14:textId="6E3ECC9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E277619" w14:textId="2938432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Operations Research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AEA5641" w14:textId="3C0E45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AFBC5CB" w14:textId="0A8A5C1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7DFCFD8" w14:textId="78FB8AA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003555CF" w14:textId="650276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19298C7E" w14:textId="59D7C00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69FF6A48" w14:textId="43E4558D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Computational Optimization and Applications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69D3052" w14:textId="08ED530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7536F83" w14:textId="322921A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6E9D77F" w14:textId="0E1CBDC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3FCF3FC" w14:textId="1FFFB65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DC01C48" w14:textId="6873CF9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E09E426" w14:textId="172A9B7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Enterprise Resource Management 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C827885" w14:textId="62DE80D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45663C1" w14:textId="0D00A5A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13DA9FF" w14:textId="6CDE9A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5AF6F08" w14:textId="32D932B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643661C" w14:textId="71BC557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2B14912" w14:textId="27ACE00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Managerial Accounting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64CE59F" w14:textId="7FF8AA9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F11D370" w14:textId="286F13B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9E93EE3" w14:textId="566B9DE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41E6414" w14:textId="0D6FE73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20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BC67628" w14:textId="1EAB46C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7AFBFA9" w14:textId="153B1C4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Financial Markets and Institutions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C589C26" w14:textId="722AB69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E6B2AE8" w14:textId="6BACA09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059DC99" w14:textId="5899AEE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7270BD02" w14:textId="1AD88D7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A0FF75A" w14:textId="016E677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01911AD4" w14:textId="7E7BEF5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Operations Research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6BEF668" w14:textId="739A3A8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6FFC0E2" w14:textId="7EC4C13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C977FE2" w14:textId="5D35F37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B11DC84" w14:textId="79C8E50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AAA7AE5" w14:textId="00B8FA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93980C8" w14:textId="0A44D51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Firm Valuation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E0E271C" w14:textId="2328ADD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FFF4EAF" w14:textId="6AA2575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07A96F9" w14:textId="70FE7C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79FE8A9F" w14:textId="6DF936A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3518F07F" w14:textId="799959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8CF0B63" w14:textId="55905BF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Enterprise Resource Management II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9F480DF" w14:textId="6F25125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400D5CA" w14:textId="7C3E3C7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F1653A3" w14:textId="7AA2BAE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6938955" w14:textId="4FE9451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7BA2D2C" w14:textId="0CB337B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6C63E113" w14:textId="48ED18E9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Disaster and Humanitarian Aid Logistics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EBE8BEA" w14:textId="5A4F3C8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F0A6D24" w14:textId="2CD223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E09F5D0" w14:textId="149FDD3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F281097" w14:textId="53F5737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F115D80" w14:textId="430CC2C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EBF8218" w14:textId="7777777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Investment Analysis and Portfolio Management</w:t>
            </w:r>
            <w:r>
              <w:rPr>
                <w:color w:val="000000" w:themeColor="text1"/>
                <w:sz w:val="14"/>
                <w:szCs w:val="14"/>
              </w:rPr>
            </w:r>
          </w:p>
          <w:p w14:paraId="083CE007" w14:textId="54B3214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26B2F02" w14:textId="3A9E86D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4F717A1" w14:textId="6EA8F08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6521BEF" w14:textId="62204AE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7066C40" w14:textId="0BE559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94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14E8E55" w14:textId="0A5AC3A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1DB74A3E" w14:textId="2AAFED8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Financial Econometrics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BA7ED90" w14:textId="4A56AD5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4517A44" w14:textId="7A44A7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4CC4B16" w14:textId="36CDD7D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7C69504C" w14:textId="11DD339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F3A747C" w14:textId="78A7737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093A312" w14:textId="1744A5A1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New Product Development in International Markets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AE3C447" w14:textId="0B3317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EEDB05B" w14:textId="420651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F9387B8" w14:textId="07841B7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59CA9700" w14:textId="721EAC2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46B2B763" w14:textId="68CF0EC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1321958" w14:textId="70897E1A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Global Procurement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A0330A5" w14:textId="67E9AFF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76DDE18" w14:textId="0B10314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CEE0262" w14:textId="073E6FF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1DE1DE7" w14:textId="015B33E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612DF883" w14:textId="1DBF1AA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BA3B260" w14:textId="363507B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International Finance and Sustainability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1FEDF39" w14:textId="10714E8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9C65915" w14:textId="65DE473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954707E" w14:textId="1B5EEF5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476C60F9" w14:textId="24106E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356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EEC98F0" w14:textId="50ED8C3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UTL4128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5B3EA27" w14:textId="408B84A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Forecasting Methods in Supply Chain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22AD880" w14:textId="46EB2D6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0C06392" w14:textId="473A84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FB88CF0" w14:textId="2B0148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603B62B" w14:textId="6B53AE4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770676F" w14:textId="2566C18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2E3D0908" w14:textId="3CB8624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Blockchain Technology, Crypto Assets and International Trade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6904D8C" w14:textId="6C3A78C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18FBE54E" w14:textId="1A37CEF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298951D" w14:textId="6A0AE85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029D40B9" w14:textId="3F81187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96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6B24D6CB" w14:textId="7A43BF8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MTH41</w:t>
            </w:r>
            <w:r>
              <w:rPr>
                <w:color w:val="000000" w:themeColor="text1"/>
                <w:sz w:val="14"/>
                <w:szCs w:val="14"/>
              </w:rPr>
              <w:t xml:space="preserve">-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F51205B" w14:textId="572C60D5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Sektör Kampüste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6534881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4116A09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B1DA7B2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BB73BFE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F85616E" w14:textId="3807CDE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UTL4229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AF790DA" w14:textId="1A03F06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Digital Marketing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67CD783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E6467AC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CEA1C54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3C4DC378" w14:textId="7777777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ADF89D2" w14:textId="20983AB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CB6FFAD" w14:textId="4B50BCBE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37B6725" w14:textId="1995D4A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0309B02" w14:textId="1C8F35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3B767C7" w14:textId="0749FB9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E152525" w14:textId="18640FF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C3ECCD7" w14:textId="214A119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20452A20" w14:textId="3BEB16E7">
            <w:pPr>
              <w:pBdr/>
              <w:spacing/>
              <w:ind/>
              <w:jc w:val="right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TOTAL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86DD52F" w14:textId="683864E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8983175" w14:textId="0D3D55A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1AE36FD" w14:textId="53BAC0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18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3804773" w14:textId="425DF4C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 xml:space="preserve">30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d0d0d" w:themeColor="text1" w:themeTint="F2" w:sz="18" w:space="0"/>
            </w:tcBorders>
            <w:tcW w:w="4966" w:type="dxa"/>
            <w:vAlign w:val="center"/>
            <w:textDirection w:val="lrTb"/>
            <w:noWrap w:val="false"/>
          </w:tcPr>
          <w:p w14:paraId="5C17854D" w14:textId="1DF98B9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Pedagogical Formation Courses (Elective)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  <w:right w:val="single" w:color="auto" w:sz="12" w:space="0"/>
            </w:tcBorders>
            <w:tcW w:w="5169" w:type="dxa"/>
            <w:vAlign w:val="center"/>
            <w:textDirection w:val="lrTb"/>
            <w:noWrap w:val="false"/>
          </w:tcPr>
          <w:p w14:paraId="6F18BBC3" w14:textId="6F3C0C3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Pedagogical Formation Courses (Elective)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552D6AD0" w14:textId="14C4F63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A679A6F" w14:textId="6326868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to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39C6B3F" w14:textId="5803CE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22CAF7FA" w14:textId="2507566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F97EC1D" w14:textId="258975E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6249FA83" w14:textId="257D986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B1C5598" w14:textId="5A8EAC6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190C988A" w14:textId="2E795858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Introduction to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344A454" w14:textId="003EE8C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B60D4DA" w14:textId="08751F1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5CD27AB9" w14:textId="1035A3E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1BAE8A5" w14:textId="74DE674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718E5A5" w14:textId="5E4D888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12EA7DD" w14:textId="5F7C8C3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Principles and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5EA703F" w14:textId="481B477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DE10C1C" w14:textId="59923A6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D9A70D9" w14:textId="59D7AA3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8E83D81" w14:textId="41AA7C5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08C3D53" w14:textId="132D9FA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F199396" w14:textId="585254AE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Principles and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33FB3D7" w14:textId="69878BF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DE30A7B" w14:textId="1010C2F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A16068B" w14:textId="6E1467D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A05F7FB" w14:textId="1FE011A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C7F3910" w14:textId="4470E67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37BD08A9" w14:textId="3A45C99B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Classroom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A01F9F5" w14:textId="2254148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8DF1F8B" w14:textId="0EA3608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2C9F4C8" w14:textId="2CB9B47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8C07BF7" w14:textId="6B4DFCC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B608E5D" w14:textId="7211DAD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2428B9B" w14:textId="3205DD5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Classroom Management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DF2A309" w14:textId="260884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0654F10" w14:textId="2FBD05D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996D488" w14:textId="0194C22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6A643654" w14:textId="42E9E20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3510AEC0" w14:textId="29E6F7D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5C0CDB82" w14:textId="1CBEF11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Special Teaching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44DE94F" w14:textId="6432B34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BFC68CB" w14:textId="0813802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D4D1F91" w14:textId="6F294E0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2C0E634" w14:textId="1EA47E2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D4C1B47" w14:textId="219040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BBF4A16" w14:textId="35FE585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Special Teaching Methods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0489F8ED" w14:textId="798F70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C1F41CA" w14:textId="0ED6CEE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62BA3DF" w14:textId="61CBEDB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33A7269" w14:textId="676AC2F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1962FDBC" w14:textId="2787620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05ACCF85" w14:textId="0FC85633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Guidance and Special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1A1D9F6" w14:textId="139FAA16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4933987F" w14:textId="6F4CD36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B6E09B7" w14:textId="7155EB5B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2777998F" w14:textId="0832E80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324AC1E4" w14:textId="05C58C5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8FD117B" w14:textId="06A6AC7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Guidance and Special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1F948ABB" w14:textId="4332510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09AE2E8" w14:textId="7C5B5B8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0FF8FE2" w14:textId="57D3FA2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173FB462" w14:textId="7A3174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0F7652E" w14:textId="23FC835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4DF153FA" w14:textId="2947E49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Measurement and Evaluation in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E2F757D" w14:textId="461A61D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DBB03D1" w14:textId="7D27F97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A8E46BC" w14:textId="01999F2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F3C8405" w14:textId="7D7B3DB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5FA198F8" w14:textId="5661727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PFE5006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5576442D" w14:textId="7371ECF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Measurement and Evaluation in Education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35224345" w14:textId="749CAB7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7E7B8E7F" w14:textId="396B48F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65169592" w14:textId="63DA863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E74F08F" w14:textId="515ADF9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078DB736" w14:textId="7BFB3ED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62BA4EEF" w14:textId="70A6ADAC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Education Psychology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0730922" w14:textId="45618B2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78321CD0" w14:textId="4A24581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58851FF" w14:textId="6F5567E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49BE75FC" w14:textId="3A7F6C5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2AC10FED" w14:textId="263F8862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PFE5007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4B8CC699" w14:textId="6E5FCEBF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Education Psychology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72ABAAB4" w14:textId="6C8B699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3EC0B466" w14:textId="3B5F084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1D59463" w14:textId="47CE0CD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9AA3995" w14:textId="46D0A8D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4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2DBF9F85" w14:textId="456D4A8F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2B5777AD" w14:textId="0CD225D2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Technologies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596F0D4" w14:textId="7501A2E8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AA1CBB6" w14:textId="5AD3924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4C10BEA9" w14:textId="019F41C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396F466A" w14:textId="55AC1C0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7CED355C" w14:textId="4DEB2F07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3324F6FE" w14:textId="52780C57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Technologies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2C244FC2" w14:textId="627E358D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08148505" w14:textId="1ED95B2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163FC57E" w14:textId="138AEDD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2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278840DA" w14:textId="53D22E1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3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 w14:paraId="701F361E" w14:textId="46BD22F9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 w14:paraId="786C15FB" w14:textId="60F38040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Practice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65942C67" w14:textId="788BF043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00784CC1" w14:textId="2B8D3274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222539B8" w14:textId="62D54635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0d0d0d" w:themeColor="text1" w:themeTint="F2" w:sz="18" w:space="0"/>
            </w:tcBorders>
            <w:tcW w:w="567" w:type="dxa"/>
            <w:vAlign w:val="center"/>
            <w:textDirection w:val="lrTb"/>
            <w:noWrap w:val="false"/>
          </w:tcPr>
          <w:p w14:paraId="092404C4" w14:textId="2AF356B1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left w:val="single" w:color="0d0d0d" w:themeColor="text1" w:themeTint="F2" w:sz="18" w:space="0"/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 w14:paraId="45D785AB" w14:textId="413DEC10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PFE5009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939" w:type="dxa"/>
            <w:vAlign w:val="center"/>
            <w:textDirection w:val="lrTb"/>
            <w:noWrap w:val="false"/>
          </w:tcPr>
          <w:p w14:paraId="782FC4A0" w14:textId="7F95E9E4">
            <w:pPr>
              <w:pBdr/>
              <w:spacing/>
              <w:ind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Teaching Practice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5" w:type="dxa"/>
            <w:vAlign w:val="center"/>
            <w:textDirection w:val="lrTb"/>
            <w:noWrap w:val="false"/>
          </w:tcPr>
          <w:p w14:paraId="5B972C01" w14:textId="353AC5F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3" w:type="dxa"/>
            <w:vAlign w:val="center"/>
            <w:textDirection w:val="lrTb"/>
            <w:noWrap w:val="false"/>
          </w:tcPr>
          <w:p w14:paraId="51800232" w14:textId="2ACA65FC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8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4" w:type="dxa"/>
            <w:vAlign w:val="center"/>
            <w:textDirection w:val="lrTb"/>
            <w:noWrap w:val="false"/>
          </w:tcPr>
          <w:p w14:paraId="36E11E38" w14:textId="31B73DAE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5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tcW w:w="567" w:type="dxa"/>
            <w:vAlign w:val="center"/>
            <w:textDirection w:val="lrTb"/>
            <w:noWrap w:val="false"/>
          </w:tcPr>
          <w:p w14:paraId="75510CF4" w14:textId="5DC5FA7A">
            <w:pPr>
              <w:pBdr/>
              <w:spacing/>
              <w:ind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10</w:t>
            </w:r>
            <w:r>
              <w:rPr>
                <w:color w:val="000000" w:themeColor="text1"/>
                <w:sz w:val="14"/>
                <w:szCs w:val="14"/>
              </w:rPr>
            </w:r>
          </w:p>
        </w:tc>
      </w:tr>
    </w:tbl>
    <w:p w14:paraId="285D958C" w14:textId="77777777">
      <w:pPr>
        <w:pBdr/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</w:r>
      <w:r>
        <w:rPr>
          <w:b/>
          <w:color w:val="000000" w:themeColor="text1"/>
          <w:spacing w:val="-4"/>
          <w:sz w:val="16"/>
          <w:szCs w:val="18"/>
        </w:rPr>
      </w:r>
    </w:p>
    <w:p w14:paraId="5C7EA499" w14:textId="77777777">
      <w:pPr>
        <w:pBdr/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</w:r>
      <w:r>
        <w:rPr>
          <w:b/>
          <w:color w:val="000000" w:themeColor="text1"/>
          <w:spacing w:val="-4"/>
          <w:sz w:val="16"/>
          <w:szCs w:val="18"/>
        </w:rPr>
      </w:r>
    </w:p>
    <w:p w14:paraId="017D6EC2" w14:textId="77777777">
      <w:pPr>
        <w:pBdr/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</w:r>
      <w:r>
        <w:rPr>
          <w:b/>
          <w:color w:val="000000" w:themeColor="text1"/>
          <w:spacing w:val="-4"/>
          <w:sz w:val="16"/>
          <w:szCs w:val="18"/>
        </w:rPr>
      </w:r>
    </w:p>
    <w:p w14:paraId="440EAE8A" w14:textId="77777777">
      <w:pPr>
        <w:pBdr/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</w:r>
      <w:r>
        <w:rPr>
          <w:b/>
          <w:color w:val="000000" w:themeColor="text1"/>
          <w:spacing w:val="-4"/>
          <w:sz w:val="16"/>
          <w:szCs w:val="18"/>
        </w:rPr>
      </w:r>
    </w:p>
    <w:p w14:paraId="5A4B9868" w14:textId="77777777">
      <w:pPr>
        <w:pBdr/>
        <w:spacing w:line="276" w:lineRule="auto"/>
        <w:ind w:right="282"/>
        <w:jc w:val="both"/>
        <w:rPr>
          <w:b/>
          <w:color w:val="000000" w:themeColor="text1"/>
          <w:spacing w:val="-4"/>
          <w:sz w:val="16"/>
          <w:szCs w:val="18"/>
        </w:rPr>
      </w:pPr>
      <w:r>
        <w:rPr>
          <w:b/>
          <w:color w:val="000000" w:themeColor="text1"/>
          <w:spacing w:val="-4"/>
          <w:sz w:val="16"/>
          <w:szCs w:val="18"/>
        </w:rPr>
      </w:r>
      <w:r>
        <w:rPr>
          <w:b/>
          <w:color w:val="000000" w:themeColor="text1"/>
          <w:spacing w:val="-4"/>
          <w:sz w:val="16"/>
          <w:szCs w:val="18"/>
        </w:rPr>
      </w:r>
    </w:p>
    <w:sectPr>
      <w:footerReference w:type="default" r:id="rId9"/>
      <w:footnotePr/>
      <w:endnotePr/>
      <w:type w:val="nextPage"/>
      <w:pgSz w:h="16838" w:orient="portrait" w:w="11906"/>
      <w:pgMar w:top="737" w:right="567" w:bottom="284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E227468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F008AD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11311705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 w14:paraId="603E5D84" w14:textId="575E652A">
            <w:pPr>
              <w:pStyle w:val="788"/>
              <w:pBdr/>
              <w:spacing/>
              <w:ind/>
              <w:jc w:val="right"/>
              <w:rPr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fldChar w:fldCharType="end"/>
            </w:r>
            <w:r/>
          </w:p>
        </w:sdtContent>
      </w:sdt>
    </w:sdtContent>
  </w:sdt>
  <w:p w14:paraId="2F9D1905" w14:textId="77777777">
    <w:pPr>
      <w:pStyle w:val="78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D1547D8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AF79A56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21C9C"/>
    <w:lvl w:ilvl="0">
      <w:isLgl w:val="false"/>
      <w:lvlJc w:val="left"/>
      <w:lvlText w:val="%1."/>
      <w:numFmt w:val="upperRoman"/>
      <w:pPr>
        <w:pBdr/>
        <w:spacing/>
        <w:ind w:hanging="720" w:left="324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6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3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0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7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4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2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9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640"/>
      </w:pPr>
      <w:rPr/>
      <w:start w:val="1"/>
      <w:suff w:val="tab"/>
    </w:lvl>
  </w:abstractNum>
  <w:abstractNum w:abstractNumId="1">
    <w:nsid w:val="08524FF3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nsid w:val="15841213"/>
    <w:lvl w:ilvl="0">
      <w:isLgl w:val="false"/>
      <w:lvlJc w:val="left"/>
      <w:lvlText w:val="%1."/>
      <w:numFmt w:val="decimal"/>
      <w:pPr>
        <w:pBdr/>
        <w:spacing/>
        <w:ind w:hanging="360" w:left="144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3">
    <w:nsid w:val="1FE71651"/>
    <w:lvl w:ilvl="0">
      <w:isLgl w:val="false"/>
      <w:lvlJc w:val="left"/>
      <w:lvlText w:val="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0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2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4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96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8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0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2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44"/>
      </w:pPr>
      <w:rPr>
        <w:rFonts w:hint="default" w:ascii="Wingdings" w:hAnsi="Wingdings"/>
      </w:rPr>
      <w:start w:val="1"/>
      <w:suff w:val="tab"/>
    </w:lvl>
  </w:abstractNum>
  <w:abstractNum w:abstractNumId="4">
    <w:nsid w:val="20AD3E19"/>
    <w:lvl w:ilvl="0">
      <w:isLgl w:val="false"/>
      <w:lvlJc w:val="left"/>
      <w:lvlText w:val="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5">
    <w:nsid w:val="3B1B49FF"/>
    <w:lvl w:ilvl="0">
      <w:isLgl w:val="false"/>
      <w:lvlJc w:val="left"/>
      <w:lvlText w:val=""/>
      <w:numFmt w:val="bullet"/>
      <w:pPr>
        <w:pBdr/>
        <w:spacing/>
        <w:ind w:hanging="360" w:left="630"/>
      </w:pPr>
      <w:rPr>
        <w:rFonts w:hint="default" w:ascii="Symbol" w:hAnsi="Symbol" w:eastAsia="Times New Roman" w:cs="Times New Roman"/>
      </w:rPr>
      <w:start w:val="201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5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7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9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1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3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5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7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90"/>
      </w:pPr>
      <w:rPr>
        <w:rFonts w:hint="default" w:ascii="Wingdings" w:hAnsi="Wingdings"/>
      </w:rPr>
      <w:start w:val="1"/>
      <w:suff w:val="tab"/>
    </w:lvl>
  </w:abstractNum>
  <w:abstractNum w:abstractNumId="6">
    <w:nsid w:val="3C820EF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3ECD7538"/>
    <w:lvl w:ilvl="0">
      <w:isLgl w:val="false"/>
      <w:lvlJc w:val="left"/>
      <w:lvlText w:val="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8">
    <w:nsid w:val="528E4707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52957591"/>
    <w:lvl w:ilvl="0">
      <w:isLgl w:val="false"/>
      <w:lvlJc w:val="left"/>
      <w:lvlText w:val="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10">
    <w:nsid w:val="55893C2B"/>
    <w:lvl w:ilvl="0">
      <w:isLgl w:val="false"/>
      <w:lvlJc w:val="left"/>
      <w:lvlText w:val="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0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52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24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96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8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0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12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844"/>
      </w:pPr>
      <w:rPr>
        <w:rFonts w:hint="default" w:ascii="Wingdings" w:hAnsi="Wingdings"/>
      </w:rPr>
      <w:start w:val="1"/>
      <w:suff w:val="tab"/>
    </w:lvl>
  </w:abstractNum>
  <w:abstractNum w:abstractNumId="11">
    <w:nsid w:val="55EB6C58"/>
    <w:lvl w:ilvl="0">
      <w:isLgl w:val="false"/>
      <w:lvlJc w:val="left"/>
      <w:lvlText w:val="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12">
    <w:nsid w:val="56665F6B"/>
    <w:lvl w:ilvl="0">
      <w:isLgl w:val="false"/>
      <w:lvlJc w:val="left"/>
      <w:lvlText w:val=""/>
      <w:numFmt w:val="bullet"/>
      <w:pPr>
        <w:pBdr/>
        <w:spacing/>
        <w:ind w:hanging="360" w:left="136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8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0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2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4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96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8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0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24"/>
      </w:pPr>
      <w:rPr>
        <w:rFonts w:hint="default" w:ascii="Wingdings" w:hAnsi="Wingdings"/>
      </w:rPr>
      <w:start w:val="1"/>
      <w:suff w:val="tab"/>
    </w:lvl>
  </w:abstractNum>
  <w:abstractNum w:abstractNumId="13">
    <w:nsid w:val="566F1BC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57965E64"/>
    <w:lvl w:ilvl="0">
      <w:isLgl w:val="false"/>
      <w:lvlJc w:val="left"/>
      <w:lvlText w:val="%1."/>
      <w:numFmt w:val="decimal"/>
      <w:pPr>
        <w:pBdr/>
        <w:spacing/>
        <w:ind w:hanging="360" w:left="2877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59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31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03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75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47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19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91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637"/>
      </w:pPr>
      <w:rPr/>
      <w:start w:val="1"/>
      <w:suff w:val="tab"/>
    </w:lvl>
  </w:abstractNum>
  <w:abstractNum w:abstractNumId="15">
    <w:nsid w:val="5D0A0001"/>
    <w:lvl w:ilvl="0">
      <w:isLgl w:val="false"/>
      <w:lvlJc w:val="left"/>
      <w:lvlText w:val="%1."/>
      <w:numFmt w:val="upperRoman"/>
      <w:pPr>
        <w:pBdr/>
        <w:spacing/>
        <w:ind w:hanging="720" w:left="180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6">
    <w:nsid w:val="5E356E94"/>
    <w:lvl w:ilvl="0">
      <w:isLgl w:val="false"/>
      <w:lvlJc w:val="left"/>
      <w:lvlText w:val="%1."/>
      <w:numFmt w:val="upperRoman"/>
      <w:pPr>
        <w:pBdr/>
        <w:spacing/>
        <w:ind w:hanging="720" w:left="25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920"/>
      </w:pPr>
      <w:rPr/>
      <w:start w:val="1"/>
      <w:suff w:val="tab"/>
    </w:lvl>
  </w:abstractNum>
  <w:abstractNum w:abstractNumId="17">
    <w:nsid w:val="70D74863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8">
    <w:nsid w:val="7F541714"/>
    <w:lvl w:ilvl="0">
      <w:isLgl w:val="false"/>
      <w:lvlJc w:val="left"/>
      <w:lvlText w:val="%1."/>
      <w:numFmt w:val="upperRoman"/>
      <w:pPr>
        <w:pBdr/>
        <w:spacing/>
        <w:ind w:hanging="720" w:left="25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920"/>
      </w:pPr>
      <w:rPr/>
      <w:start w:val="1"/>
      <w:suff w:val="tab"/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0"/>
  </w:num>
  <w:num w:numId="6">
    <w:abstractNumId w:val="6"/>
  </w:num>
  <w:num w:numId="7">
    <w:abstractNumId w:val="14"/>
  </w:num>
  <w:num w:numId="8">
    <w:abstractNumId w:val="13"/>
  </w:num>
  <w:num w:numId="9">
    <w:abstractNumId w:val="17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7"/>
  </w:num>
  <w:num w:numId="15">
    <w:abstractNumId w:val="3"/>
  </w:num>
  <w:num w:numId="16">
    <w:abstractNumId w:val="4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7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7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7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7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75"/>
    <w:next w:val="77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75"/>
    <w:next w:val="77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75"/>
    <w:next w:val="77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75"/>
    <w:next w:val="77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75"/>
    <w:next w:val="77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75"/>
    <w:next w:val="77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75"/>
    <w:next w:val="77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75"/>
    <w:next w:val="77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75"/>
    <w:next w:val="77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7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7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7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7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7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7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7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7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7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75"/>
    <w:next w:val="77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7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75"/>
    <w:next w:val="77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7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75"/>
    <w:next w:val="77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7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7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75"/>
    <w:next w:val="77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7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7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7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7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7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7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7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7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75"/>
    <w:next w:val="77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4">
    <w:name w:val="endnote text"/>
    <w:basedOn w:val="77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7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7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7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75"/>
    <w:next w:val="775"/>
    <w:uiPriority w:val="39"/>
    <w:unhideWhenUsed/>
    <w:pPr>
      <w:pBdr/>
      <w:spacing w:after="100"/>
      <w:ind/>
    </w:pPr>
  </w:style>
  <w:style w:type="paragraph" w:styleId="190">
    <w:name w:val="toc 2"/>
    <w:basedOn w:val="775"/>
    <w:next w:val="775"/>
    <w:uiPriority w:val="39"/>
    <w:unhideWhenUsed/>
    <w:pPr>
      <w:pBdr/>
      <w:spacing w:after="100"/>
      <w:ind w:left="220"/>
    </w:pPr>
  </w:style>
  <w:style w:type="paragraph" w:styleId="191">
    <w:name w:val="toc 3"/>
    <w:basedOn w:val="775"/>
    <w:next w:val="775"/>
    <w:uiPriority w:val="39"/>
    <w:unhideWhenUsed/>
    <w:pPr>
      <w:pBdr/>
      <w:spacing w:after="100"/>
      <w:ind w:left="440"/>
    </w:pPr>
  </w:style>
  <w:style w:type="paragraph" w:styleId="192">
    <w:name w:val="toc 4"/>
    <w:basedOn w:val="775"/>
    <w:next w:val="775"/>
    <w:uiPriority w:val="39"/>
    <w:unhideWhenUsed/>
    <w:pPr>
      <w:pBdr/>
      <w:spacing w:after="100"/>
      <w:ind w:left="660"/>
    </w:pPr>
  </w:style>
  <w:style w:type="paragraph" w:styleId="193">
    <w:name w:val="toc 5"/>
    <w:basedOn w:val="775"/>
    <w:next w:val="775"/>
    <w:uiPriority w:val="39"/>
    <w:unhideWhenUsed/>
    <w:pPr>
      <w:pBdr/>
      <w:spacing w:after="100"/>
      <w:ind w:left="880"/>
    </w:pPr>
  </w:style>
  <w:style w:type="paragraph" w:styleId="194">
    <w:name w:val="toc 6"/>
    <w:basedOn w:val="775"/>
    <w:next w:val="775"/>
    <w:uiPriority w:val="39"/>
    <w:unhideWhenUsed/>
    <w:pPr>
      <w:pBdr/>
      <w:spacing w:after="100"/>
      <w:ind w:left="1100"/>
    </w:pPr>
  </w:style>
  <w:style w:type="paragraph" w:styleId="195">
    <w:name w:val="toc 7"/>
    <w:basedOn w:val="775"/>
    <w:next w:val="775"/>
    <w:uiPriority w:val="39"/>
    <w:unhideWhenUsed/>
    <w:pPr>
      <w:pBdr/>
      <w:spacing w:after="100"/>
      <w:ind w:left="1320"/>
    </w:pPr>
  </w:style>
  <w:style w:type="paragraph" w:styleId="196">
    <w:name w:val="toc 8"/>
    <w:basedOn w:val="775"/>
    <w:next w:val="775"/>
    <w:uiPriority w:val="39"/>
    <w:unhideWhenUsed/>
    <w:pPr>
      <w:pBdr/>
      <w:spacing w:after="100"/>
      <w:ind w:left="1540"/>
    </w:pPr>
  </w:style>
  <w:style w:type="paragraph" w:styleId="197">
    <w:name w:val="toc 9"/>
    <w:basedOn w:val="775"/>
    <w:next w:val="77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7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75"/>
    <w:next w:val="775"/>
    <w:uiPriority w:val="99"/>
    <w:unhideWhenUsed/>
    <w:pPr>
      <w:pBdr/>
      <w:spacing w:after="0" w:afterAutospacing="0"/>
      <w:ind/>
    </w:pPr>
  </w:style>
  <w:style w:type="paragraph" w:styleId="77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776" w:default="1">
    <w:name w:val="Default Paragraph Font"/>
    <w:uiPriority w:val="1"/>
    <w:semiHidden/>
    <w:unhideWhenUsed/>
    <w:pPr>
      <w:pBdr/>
      <w:spacing/>
      <w:ind/>
    </w:pPr>
  </w:style>
  <w:style w:type="table" w:styleId="77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8" w:default="1">
    <w:name w:val="No List"/>
    <w:uiPriority w:val="99"/>
    <w:semiHidden/>
    <w:unhideWhenUsed/>
    <w:pPr>
      <w:pBdr/>
      <w:spacing/>
      <w:ind/>
    </w:pPr>
  </w:style>
  <w:style w:type="paragraph" w:styleId="779">
    <w:name w:val="List Paragraph"/>
    <w:basedOn w:val="775"/>
    <w:uiPriority w:val="34"/>
    <w:qFormat/>
    <w:pPr>
      <w:pBdr/>
      <w:spacing/>
      <w:ind w:left="720"/>
      <w:contextualSpacing w:val="true"/>
    </w:pPr>
  </w:style>
  <w:style w:type="paragraph" w:styleId="780">
    <w:name w:val="Balloon Text"/>
    <w:basedOn w:val="775"/>
    <w:link w:val="781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81" w:customStyle="1">
    <w:name w:val="Balloon Text Char"/>
    <w:basedOn w:val="776"/>
    <w:link w:val="780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eastAsia="tr-TR"/>
    </w:rPr>
  </w:style>
  <w:style w:type="paragraph" w:styleId="782">
    <w:name w:val="footnote text"/>
    <w:basedOn w:val="775"/>
    <w:link w:val="78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83" w:customStyle="1">
    <w:name w:val="Footnote Text Char"/>
    <w:basedOn w:val="776"/>
    <w:link w:val="782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tr-TR"/>
    </w:rPr>
  </w:style>
  <w:style w:type="character" w:styleId="784">
    <w:name w:val="footnote reference"/>
    <w:basedOn w:val="776"/>
    <w:uiPriority w:val="99"/>
    <w:semiHidden/>
    <w:unhideWhenUsed/>
    <w:pPr>
      <w:pBdr/>
      <w:spacing/>
      <w:ind/>
    </w:pPr>
    <w:rPr>
      <w:vertAlign w:val="superscript"/>
    </w:rPr>
  </w:style>
  <w:style w:type="character" w:styleId="785" w:customStyle="1">
    <w:name w:val="short_text"/>
    <w:basedOn w:val="776"/>
    <w:pPr>
      <w:pBdr/>
      <w:spacing/>
      <w:ind/>
    </w:pPr>
  </w:style>
  <w:style w:type="paragraph" w:styleId="786">
    <w:name w:val="Header"/>
    <w:basedOn w:val="775"/>
    <w:link w:val="78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87" w:customStyle="1">
    <w:name w:val="Header Char"/>
    <w:basedOn w:val="776"/>
    <w:link w:val="786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788">
    <w:name w:val="Footer"/>
    <w:basedOn w:val="775"/>
    <w:link w:val="7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89" w:customStyle="1">
    <w:name w:val="Footer Char"/>
    <w:basedOn w:val="776"/>
    <w:link w:val="788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tr-T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is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4E67-E08D-400B-AFBB-4B8643CD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revision>117</cp:revision>
  <dcterms:created xsi:type="dcterms:W3CDTF">2022-04-20T10:52:00Z</dcterms:created>
  <dcterms:modified xsi:type="dcterms:W3CDTF">2026-02-17T15:41:47Z</dcterms:modified>
</cp:coreProperties>
</file>