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F097" w14:textId="77777777" w:rsidR="0043626F" w:rsidRPr="0043626F" w:rsidRDefault="0043626F" w:rsidP="0043626F">
      <w:pPr>
        <w:spacing w:after="0"/>
        <w:jc w:val="center"/>
        <w:rPr>
          <w:rFonts w:asciiTheme="majorBidi" w:hAnsiTheme="majorBidi" w:cstheme="majorBidi"/>
          <w:b/>
        </w:rPr>
      </w:pPr>
      <w:r w:rsidRPr="0043626F">
        <w:rPr>
          <w:rFonts w:asciiTheme="majorBidi" w:hAnsiTheme="majorBidi" w:cstheme="majorBidi"/>
          <w:b/>
        </w:rPr>
        <w:t>T.C.</w:t>
      </w:r>
    </w:p>
    <w:p w14:paraId="510FABAB" w14:textId="77777777" w:rsidR="0043626F" w:rsidRPr="0043626F" w:rsidRDefault="0043626F" w:rsidP="0043626F">
      <w:pPr>
        <w:spacing w:after="0"/>
        <w:jc w:val="center"/>
        <w:rPr>
          <w:rFonts w:asciiTheme="majorBidi" w:hAnsiTheme="majorBidi" w:cstheme="majorBidi"/>
          <w:b/>
        </w:rPr>
      </w:pPr>
      <w:r w:rsidRPr="0043626F">
        <w:rPr>
          <w:rFonts w:asciiTheme="majorBidi" w:hAnsiTheme="majorBidi" w:cstheme="majorBidi"/>
          <w:b/>
        </w:rPr>
        <w:t>BALIKESİR ÜNİVERSİTESİ</w:t>
      </w:r>
    </w:p>
    <w:p w14:paraId="61399EA7" w14:textId="77777777" w:rsidR="0043626F" w:rsidRPr="0043626F" w:rsidRDefault="0043626F" w:rsidP="0043626F">
      <w:pPr>
        <w:spacing w:after="0"/>
        <w:jc w:val="center"/>
        <w:rPr>
          <w:rFonts w:asciiTheme="majorBidi" w:hAnsiTheme="majorBidi" w:cstheme="majorBidi"/>
          <w:b/>
        </w:rPr>
      </w:pPr>
      <w:r w:rsidRPr="0043626F">
        <w:rPr>
          <w:rFonts w:asciiTheme="majorBidi" w:hAnsiTheme="majorBidi" w:cstheme="majorBidi"/>
          <w:b/>
        </w:rPr>
        <w:t xml:space="preserve">SOSYAL BİLİMLER ENSTİTÜSÜ </w:t>
      </w:r>
    </w:p>
    <w:p w14:paraId="7A885D35" w14:textId="77777777" w:rsidR="0043626F" w:rsidRPr="0043626F" w:rsidRDefault="0043626F" w:rsidP="0043626F">
      <w:pPr>
        <w:spacing w:after="0"/>
        <w:jc w:val="center"/>
        <w:rPr>
          <w:rFonts w:asciiTheme="majorBidi" w:hAnsiTheme="majorBidi" w:cstheme="majorBidi"/>
          <w:b/>
        </w:rPr>
      </w:pPr>
      <w:r w:rsidRPr="0043626F">
        <w:rPr>
          <w:rFonts w:asciiTheme="majorBidi" w:hAnsiTheme="majorBidi" w:cstheme="majorBidi"/>
          <w:b/>
        </w:rPr>
        <w:t>İKTİSAT YÜKSEK LİSANS</w:t>
      </w:r>
    </w:p>
    <w:p w14:paraId="5C6CB3B6" w14:textId="77777777" w:rsidR="0043626F" w:rsidRPr="0043626F" w:rsidRDefault="0043626F" w:rsidP="0043626F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43626F">
        <w:rPr>
          <w:rFonts w:asciiTheme="majorBidi" w:hAnsiTheme="majorBidi" w:cstheme="majorBidi"/>
          <w:b/>
        </w:rPr>
        <w:t xml:space="preserve">2025-2026 </w:t>
      </w:r>
      <w:r w:rsidRPr="0043626F">
        <w:rPr>
          <w:rFonts w:asciiTheme="majorBidi" w:hAnsiTheme="majorBidi" w:cstheme="majorBidi"/>
          <w:b/>
          <w:bCs/>
        </w:rPr>
        <w:t xml:space="preserve">BAHAR DÖNEMİ </w:t>
      </w:r>
    </w:p>
    <w:p w14:paraId="513737E4" w14:textId="77777777" w:rsidR="0043626F" w:rsidRPr="0043626F" w:rsidRDefault="0043626F" w:rsidP="0043626F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43626F">
        <w:rPr>
          <w:rFonts w:asciiTheme="majorBidi" w:hAnsiTheme="majorBidi" w:cstheme="majorBidi"/>
          <w:b/>
          <w:bCs/>
        </w:rPr>
        <w:t>HAFTALIK DERS PROGRAMI ÇİZELGESİ</w:t>
      </w:r>
    </w:p>
    <w:tbl>
      <w:tblPr>
        <w:tblStyle w:val="TableGrid"/>
        <w:tblW w:w="5152" w:type="pct"/>
        <w:jc w:val="center"/>
        <w:tblLook w:val="04A0" w:firstRow="1" w:lastRow="0" w:firstColumn="1" w:lastColumn="0" w:noHBand="0" w:noVBand="1"/>
      </w:tblPr>
      <w:tblGrid>
        <w:gridCol w:w="431"/>
        <w:gridCol w:w="1092"/>
        <w:gridCol w:w="2016"/>
        <w:gridCol w:w="3157"/>
        <w:gridCol w:w="2630"/>
        <w:gridCol w:w="2641"/>
        <w:gridCol w:w="1377"/>
      </w:tblGrid>
      <w:tr w:rsidR="0043626F" w:rsidRPr="00114E17" w14:paraId="2E7F55C0" w14:textId="77777777" w:rsidTr="0043626F">
        <w:trPr>
          <w:jc w:val="center"/>
        </w:trPr>
        <w:tc>
          <w:tcPr>
            <w:tcW w:w="431" w:type="dxa"/>
            <w:vAlign w:val="center"/>
          </w:tcPr>
          <w:p w14:paraId="05D97F8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092" w:type="dxa"/>
            <w:vAlign w:val="center"/>
          </w:tcPr>
          <w:p w14:paraId="03FE343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016" w:type="dxa"/>
            <w:vAlign w:val="center"/>
          </w:tcPr>
          <w:p w14:paraId="4A25D11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3157" w:type="dxa"/>
            <w:vAlign w:val="center"/>
          </w:tcPr>
          <w:p w14:paraId="27D402A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630" w:type="dxa"/>
            <w:vAlign w:val="center"/>
          </w:tcPr>
          <w:p w14:paraId="0B77891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641" w:type="dxa"/>
            <w:vAlign w:val="center"/>
          </w:tcPr>
          <w:p w14:paraId="03D2A32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377" w:type="dxa"/>
            <w:vAlign w:val="center"/>
          </w:tcPr>
          <w:p w14:paraId="42C8DAD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43626F" w:rsidRPr="00114E17" w14:paraId="001CFD21" w14:textId="77777777" w:rsidTr="0043626F">
        <w:trPr>
          <w:jc w:val="center"/>
        </w:trPr>
        <w:tc>
          <w:tcPr>
            <w:tcW w:w="431" w:type="dxa"/>
            <w:vAlign w:val="center"/>
          </w:tcPr>
          <w:p w14:paraId="660967B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092" w:type="dxa"/>
            <w:vAlign w:val="center"/>
          </w:tcPr>
          <w:p w14:paraId="11DC9D7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08.30-09.15</w:t>
            </w:r>
          </w:p>
        </w:tc>
        <w:tc>
          <w:tcPr>
            <w:tcW w:w="2016" w:type="dxa"/>
            <w:vAlign w:val="center"/>
          </w:tcPr>
          <w:p w14:paraId="5791AAB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0A4FB33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2E9BBC7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279A1FD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5EC513B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4992105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0389068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3ACB989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2FA8EFB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7F01B8D7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7758CC02" w14:textId="77777777" w:rsidTr="0043626F">
        <w:trPr>
          <w:jc w:val="center"/>
        </w:trPr>
        <w:tc>
          <w:tcPr>
            <w:tcW w:w="431" w:type="dxa"/>
            <w:vAlign w:val="center"/>
          </w:tcPr>
          <w:p w14:paraId="7327998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092" w:type="dxa"/>
            <w:vAlign w:val="center"/>
          </w:tcPr>
          <w:p w14:paraId="513AA9C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09.25-10.10</w:t>
            </w:r>
          </w:p>
        </w:tc>
        <w:tc>
          <w:tcPr>
            <w:tcW w:w="2016" w:type="dxa"/>
            <w:vAlign w:val="center"/>
          </w:tcPr>
          <w:p w14:paraId="528F898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679B411A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4A1D6C7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3157" w:type="dxa"/>
            <w:vAlign w:val="center"/>
          </w:tcPr>
          <w:p w14:paraId="65D7124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06E43F9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7D67BCD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</w:tcPr>
          <w:p w14:paraId="0FC3BD0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6336747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3B1E5C9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16D397A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4E6E9AD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04381A62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57843979" w14:textId="77777777" w:rsidTr="0043626F">
        <w:trPr>
          <w:jc w:val="center"/>
        </w:trPr>
        <w:tc>
          <w:tcPr>
            <w:tcW w:w="431" w:type="dxa"/>
            <w:vAlign w:val="center"/>
          </w:tcPr>
          <w:p w14:paraId="2497619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092" w:type="dxa"/>
            <w:vAlign w:val="center"/>
          </w:tcPr>
          <w:p w14:paraId="5E8790E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10.20-11.05</w:t>
            </w:r>
          </w:p>
        </w:tc>
        <w:tc>
          <w:tcPr>
            <w:tcW w:w="2016" w:type="dxa"/>
            <w:vAlign w:val="center"/>
          </w:tcPr>
          <w:p w14:paraId="11CDFC5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2655EE4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49A2990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3157" w:type="dxa"/>
            <w:vAlign w:val="center"/>
          </w:tcPr>
          <w:p w14:paraId="7DD61BE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>IKT5220 Bilimsel Araştırma Teknikleri</w:t>
            </w:r>
          </w:p>
          <w:p w14:paraId="19F85B4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67D1C89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</w:tcPr>
          <w:p w14:paraId="760A46D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IKT5201 Makro Ekonomik Analiz</w:t>
            </w:r>
          </w:p>
          <w:p w14:paraId="034C8019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M. Cem KIRANKABEŞ 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28DAF86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IKT5217 İktisadi Bütünleşme Teorileri ve Avrupa Birliği </w:t>
            </w:r>
          </w:p>
          <w:p w14:paraId="73785F8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6BF5ECA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548398A8" w14:textId="77777777" w:rsidR="0043626F" w:rsidRPr="00114E17" w:rsidRDefault="0043626F" w:rsidP="00A52B91">
            <w:pPr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43626F" w:rsidRPr="00114E17" w14:paraId="35C3D44A" w14:textId="77777777" w:rsidTr="0043626F">
        <w:trPr>
          <w:jc w:val="center"/>
        </w:trPr>
        <w:tc>
          <w:tcPr>
            <w:tcW w:w="431" w:type="dxa"/>
            <w:vAlign w:val="center"/>
          </w:tcPr>
          <w:p w14:paraId="069DCC0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092" w:type="dxa"/>
            <w:vAlign w:val="center"/>
          </w:tcPr>
          <w:p w14:paraId="6EA7C4D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11.15-12.00</w:t>
            </w:r>
          </w:p>
        </w:tc>
        <w:tc>
          <w:tcPr>
            <w:tcW w:w="2016" w:type="dxa"/>
            <w:vAlign w:val="center"/>
          </w:tcPr>
          <w:p w14:paraId="35371F5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IKT5212 Zaman Serileri Analizi </w:t>
            </w:r>
          </w:p>
          <w:p w14:paraId="1EBAC93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İ. Murat BİCİL </w:t>
            </w:r>
          </w:p>
          <w:p w14:paraId="7EC51C3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3157" w:type="dxa"/>
            <w:vAlign w:val="center"/>
          </w:tcPr>
          <w:p w14:paraId="6AD750E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6147844F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0FABB52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4952371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721872F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2EFECF5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0063ED6F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149865B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3583AFC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17FBE66E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1FB64B13" w14:textId="77777777" w:rsidTr="0043626F">
        <w:trPr>
          <w:jc w:val="center"/>
        </w:trPr>
        <w:tc>
          <w:tcPr>
            <w:tcW w:w="431" w:type="dxa"/>
            <w:vAlign w:val="center"/>
          </w:tcPr>
          <w:p w14:paraId="34B3FBEA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092" w:type="dxa"/>
            <w:vAlign w:val="center"/>
          </w:tcPr>
          <w:p w14:paraId="77D4227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12.30-13.15</w:t>
            </w:r>
          </w:p>
        </w:tc>
        <w:tc>
          <w:tcPr>
            <w:tcW w:w="2016" w:type="dxa"/>
            <w:vAlign w:val="center"/>
          </w:tcPr>
          <w:p w14:paraId="203AFCA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11FA9EC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56A92C0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330AE12F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436D9D58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5F3A079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5041344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707F18C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56E7533A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0370C18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17BBEE6B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1AA5EB57" w14:textId="77777777" w:rsidTr="0043626F">
        <w:trPr>
          <w:jc w:val="center"/>
        </w:trPr>
        <w:tc>
          <w:tcPr>
            <w:tcW w:w="431" w:type="dxa"/>
            <w:vAlign w:val="center"/>
          </w:tcPr>
          <w:p w14:paraId="2F6AE75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092" w:type="dxa"/>
            <w:vAlign w:val="center"/>
          </w:tcPr>
          <w:p w14:paraId="333949A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13.25-14.10</w:t>
            </w:r>
          </w:p>
        </w:tc>
        <w:tc>
          <w:tcPr>
            <w:tcW w:w="2016" w:type="dxa"/>
            <w:vAlign w:val="center"/>
          </w:tcPr>
          <w:p w14:paraId="37CC224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2D4AD82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IKT5215 Teknoloji Politikası ve İktisadi Kalkınma</w:t>
            </w:r>
          </w:p>
          <w:p w14:paraId="2B522C8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Dr. Öğr. Üyesi Abdullah ERKUL</w:t>
            </w:r>
          </w:p>
          <w:p w14:paraId="0A82F5E9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5D20AE5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IKT5209 Karşılaştırmalı İktisat Okulları</w:t>
            </w:r>
          </w:p>
          <w:p w14:paraId="49CCBFA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4EE2570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41" w:type="dxa"/>
            <w:vAlign w:val="center"/>
          </w:tcPr>
          <w:p w14:paraId="5C31285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IKT5218İktisat Tarihi </w:t>
            </w:r>
          </w:p>
          <w:p w14:paraId="64E677E9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Zeynep GÜNAY </w:t>
            </w:r>
          </w:p>
          <w:p w14:paraId="789316B5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3DDB21A1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14868A9B" w14:textId="77777777" w:rsidTr="0043626F">
        <w:trPr>
          <w:jc w:val="center"/>
        </w:trPr>
        <w:tc>
          <w:tcPr>
            <w:tcW w:w="431" w:type="dxa"/>
            <w:vAlign w:val="center"/>
          </w:tcPr>
          <w:p w14:paraId="6A4237E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092" w:type="dxa"/>
            <w:vAlign w:val="center"/>
          </w:tcPr>
          <w:p w14:paraId="0966935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14.20-15.05</w:t>
            </w:r>
          </w:p>
        </w:tc>
        <w:tc>
          <w:tcPr>
            <w:tcW w:w="2016" w:type="dxa"/>
            <w:vAlign w:val="center"/>
          </w:tcPr>
          <w:p w14:paraId="3F2E8FC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784F6B3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19D1CCBE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20A856E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751A0F57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641" w:type="dxa"/>
            <w:vAlign w:val="center"/>
          </w:tcPr>
          <w:p w14:paraId="03CB6463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2CD6CD1C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478765EA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305DAB6F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</w:tr>
      <w:tr w:rsidR="0043626F" w:rsidRPr="00114E17" w14:paraId="7F8BC919" w14:textId="77777777" w:rsidTr="0043626F">
        <w:trPr>
          <w:jc w:val="center"/>
        </w:trPr>
        <w:tc>
          <w:tcPr>
            <w:tcW w:w="431" w:type="dxa"/>
            <w:vAlign w:val="center"/>
          </w:tcPr>
          <w:p w14:paraId="0880288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092" w:type="dxa"/>
            <w:vAlign w:val="center"/>
          </w:tcPr>
          <w:p w14:paraId="379EF90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15.15-16.00</w:t>
            </w:r>
          </w:p>
        </w:tc>
        <w:tc>
          <w:tcPr>
            <w:tcW w:w="2016" w:type="dxa"/>
            <w:vAlign w:val="center"/>
          </w:tcPr>
          <w:p w14:paraId="68C3D69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3C0CF57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5830B090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5EF26D36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155495D9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641" w:type="dxa"/>
            <w:vAlign w:val="center"/>
          </w:tcPr>
          <w:p w14:paraId="6905688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0F87831F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5CBDF6B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7EAE4B4D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3626F" w:rsidRPr="00114E17" w14:paraId="3FE5DE74" w14:textId="77777777" w:rsidTr="0043626F">
        <w:trPr>
          <w:jc w:val="center"/>
        </w:trPr>
        <w:tc>
          <w:tcPr>
            <w:tcW w:w="431" w:type="dxa"/>
            <w:vAlign w:val="center"/>
          </w:tcPr>
          <w:p w14:paraId="30AEB54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092" w:type="dxa"/>
            <w:vAlign w:val="center"/>
          </w:tcPr>
          <w:p w14:paraId="396E1022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16.10-16.55</w:t>
            </w:r>
          </w:p>
        </w:tc>
        <w:tc>
          <w:tcPr>
            <w:tcW w:w="2016" w:type="dxa"/>
            <w:vAlign w:val="center"/>
          </w:tcPr>
          <w:p w14:paraId="4E6DB4E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57" w:type="dxa"/>
            <w:vAlign w:val="center"/>
          </w:tcPr>
          <w:p w14:paraId="61C2DA5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IKT5214 Yeni Dünya Düzeni ve Küreselleşme </w:t>
            </w:r>
          </w:p>
          <w:p w14:paraId="0B3FFBB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Doç. Dr. Kumru TÜRKÖZ </w:t>
            </w:r>
          </w:p>
          <w:p w14:paraId="30A7DAAB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2630" w:type="dxa"/>
            <w:vAlign w:val="center"/>
          </w:tcPr>
          <w:p w14:paraId="327CA764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641" w:type="dxa"/>
            <w:vAlign w:val="center"/>
          </w:tcPr>
          <w:p w14:paraId="732E75ED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IKT5216 Endüstriyel Organizasyon </w:t>
            </w:r>
          </w:p>
          <w:p w14:paraId="586EF3B1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Prof. Dr. Ferit KULA </w:t>
            </w:r>
          </w:p>
          <w:p w14:paraId="3387AB0A" w14:textId="77777777" w:rsidR="0043626F" w:rsidRPr="00114E17" w:rsidRDefault="0043626F" w:rsidP="00A52B9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(Seminer 6)</w:t>
            </w:r>
          </w:p>
        </w:tc>
        <w:tc>
          <w:tcPr>
            <w:tcW w:w="1377" w:type="dxa"/>
            <w:vAlign w:val="center"/>
          </w:tcPr>
          <w:p w14:paraId="76B95B06" w14:textId="77777777" w:rsidR="0043626F" w:rsidRPr="00114E17" w:rsidRDefault="0043626F" w:rsidP="00A52B9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C26CBE1" w14:textId="77777777" w:rsidR="009420BE" w:rsidRDefault="009420BE"/>
    <w:sectPr w:rsidR="009420BE" w:rsidSect="004362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70F8" w14:textId="77777777" w:rsidR="00CD4A7D" w:rsidRDefault="00CD4A7D" w:rsidP="0043626F">
      <w:pPr>
        <w:spacing w:after="0" w:line="240" w:lineRule="auto"/>
      </w:pPr>
      <w:r>
        <w:separator/>
      </w:r>
    </w:p>
  </w:endnote>
  <w:endnote w:type="continuationSeparator" w:id="0">
    <w:p w14:paraId="25180BF5" w14:textId="77777777" w:rsidR="00CD4A7D" w:rsidRDefault="00CD4A7D" w:rsidP="0043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056A5" w14:textId="77777777" w:rsidR="00CD4A7D" w:rsidRDefault="00CD4A7D" w:rsidP="0043626F">
      <w:pPr>
        <w:spacing w:after="0" w:line="240" w:lineRule="auto"/>
      </w:pPr>
      <w:r>
        <w:separator/>
      </w:r>
    </w:p>
  </w:footnote>
  <w:footnote w:type="continuationSeparator" w:id="0">
    <w:p w14:paraId="72572538" w14:textId="77777777" w:rsidR="00CD4A7D" w:rsidRDefault="00CD4A7D" w:rsidP="00436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6F"/>
    <w:rsid w:val="00135ADC"/>
    <w:rsid w:val="00165587"/>
    <w:rsid w:val="0043626F"/>
    <w:rsid w:val="009420BE"/>
    <w:rsid w:val="00CD4A7D"/>
    <w:rsid w:val="00E36472"/>
    <w:rsid w:val="00E86799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41D5"/>
  <w15:chartTrackingRefBased/>
  <w15:docId w15:val="{138032CE-4628-41A6-9341-81914EFA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6F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2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2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2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2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2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2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2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2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2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3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2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36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26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36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26F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36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2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626F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6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26F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436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26F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 alnour</dc:creator>
  <cp:keywords/>
  <dc:description/>
  <cp:lastModifiedBy>mohammed  alnour</cp:lastModifiedBy>
  <cp:revision>1</cp:revision>
  <dcterms:created xsi:type="dcterms:W3CDTF">2026-02-13T15:38:00Z</dcterms:created>
  <dcterms:modified xsi:type="dcterms:W3CDTF">2026-02-13T15:40:00Z</dcterms:modified>
</cp:coreProperties>
</file>