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1202" w:right="1172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EVRAK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KAYIT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KDYS.GT.0031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Memur/Bilgisayar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İşletmeni/Şef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İdari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Personel-Evrak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Kayıt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Kurum</w:t>
      </w:r>
      <w:r>
        <w:rPr>
          <w:spacing w:val="-9"/>
          <w:sz w:val="22"/>
        </w:rPr>
        <w:t> </w:t>
      </w:r>
      <w:r>
        <w:rPr>
          <w:sz w:val="22"/>
        </w:rPr>
        <w:t>dışından</w:t>
      </w:r>
      <w:r>
        <w:rPr>
          <w:spacing w:val="-5"/>
          <w:sz w:val="22"/>
        </w:rPr>
        <w:t> </w:t>
      </w:r>
      <w:r>
        <w:rPr>
          <w:sz w:val="22"/>
        </w:rPr>
        <w:t>gelen</w:t>
      </w:r>
      <w:r>
        <w:rPr>
          <w:spacing w:val="-7"/>
          <w:sz w:val="22"/>
        </w:rPr>
        <w:t> </w:t>
      </w:r>
      <w:r>
        <w:rPr>
          <w:sz w:val="22"/>
        </w:rPr>
        <w:t>evrak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dilekçeleri</w:t>
      </w:r>
      <w:r>
        <w:rPr>
          <w:spacing w:val="-4"/>
          <w:sz w:val="22"/>
        </w:rPr>
        <w:t> </w:t>
      </w:r>
      <w:r>
        <w:rPr>
          <w:sz w:val="22"/>
        </w:rPr>
        <w:t>EBYS</w:t>
      </w:r>
      <w:r>
        <w:rPr>
          <w:spacing w:val="-5"/>
          <w:sz w:val="22"/>
        </w:rPr>
        <w:t> </w:t>
      </w:r>
      <w:r>
        <w:rPr>
          <w:sz w:val="22"/>
        </w:rPr>
        <w:t>(Elektronik</w:t>
      </w:r>
      <w:r>
        <w:rPr>
          <w:spacing w:val="-5"/>
          <w:sz w:val="22"/>
        </w:rPr>
        <w:t> </w:t>
      </w:r>
      <w:r>
        <w:rPr>
          <w:sz w:val="22"/>
        </w:rPr>
        <w:t>Belge</w:t>
      </w:r>
      <w:r>
        <w:rPr>
          <w:spacing w:val="-7"/>
          <w:sz w:val="22"/>
        </w:rPr>
        <w:t> </w:t>
      </w:r>
      <w:r>
        <w:rPr>
          <w:sz w:val="22"/>
        </w:rPr>
        <w:t>Yönetim</w:t>
      </w:r>
      <w:r>
        <w:rPr>
          <w:spacing w:val="-4"/>
          <w:sz w:val="22"/>
        </w:rPr>
        <w:t> </w:t>
      </w:r>
      <w:r>
        <w:rPr>
          <w:sz w:val="22"/>
        </w:rPr>
        <w:t>Sistemi)</w:t>
      </w:r>
      <w:r>
        <w:rPr>
          <w:spacing w:val="-5"/>
          <w:sz w:val="22"/>
        </w:rPr>
        <w:t> </w:t>
      </w:r>
      <w:r>
        <w:rPr>
          <w:sz w:val="22"/>
        </w:rPr>
        <w:t>sistemine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kaydetmek.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Birimi</w:t>
      </w:r>
      <w:r>
        <w:rPr>
          <w:spacing w:val="-7"/>
          <w:sz w:val="22"/>
        </w:rPr>
        <w:t> </w:t>
      </w:r>
      <w:r>
        <w:rPr>
          <w:sz w:val="22"/>
        </w:rPr>
        <w:t>ile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gelen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giden</w:t>
      </w:r>
      <w:r>
        <w:rPr>
          <w:spacing w:val="-6"/>
          <w:sz w:val="22"/>
        </w:rPr>
        <w:t> </w:t>
      </w:r>
      <w:r>
        <w:rPr>
          <w:sz w:val="22"/>
        </w:rPr>
        <w:t>evrakların</w:t>
      </w:r>
      <w:r>
        <w:rPr>
          <w:spacing w:val="-5"/>
          <w:sz w:val="22"/>
        </w:rPr>
        <w:t> </w:t>
      </w:r>
      <w:r>
        <w:rPr>
          <w:sz w:val="22"/>
        </w:rPr>
        <w:t>arşivlenmesini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korunmasını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Akademik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idari</w:t>
      </w:r>
      <w:r>
        <w:rPr>
          <w:spacing w:val="-3"/>
          <w:sz w:val="22"/>
        </w:rPr>
        <w:t> </w:t>
      </w:r>
      <w:r>
        <w:rPr>
          <w:sz w:val="22"/>
        </w:rPr>
        <w:t>personele</w:t>
      </w:r>
      <w:r>
        <w:rPr>
          <w:spacing w:val="-4"/>
          <w:sz w:val="22"/>
        </w:rPr>
        <w:t> </w:t>
      </w:r>
      <w:r>
        <w:rPr>
          <w:sz w:val="22"/>
        </w:rPr>
        <w:t>ait</w:t>
      </w:r>
      <w:r>
        <w:rPr>
          <w:spacing w:val="-3"/>
          <w:sz w:val="22"/>
        </w:rPr>
        <w:t> </w:t>
      </w:r>
      <w:r>
        <w:rPr>
          <w:sz w:val="22"/>
        </w:rPr>
        <w:t>posta</w:t>
      </w:r>
      <w:r>
        <w:rPr>
          <w:spacing w:val="-6"/>
          <w:sz w:val="22"/>
        </w:rPr>
        <w:t> </w:t>
      </w:r>
      <w:r>
        <w:rPr>
          <w:sz w:val="22"/>
        </w:rPr>
        <w:t>evraklarını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6"/>
          <w:sz w:val="22"/>
        </w:rPr>
        <w:t> </w:t>
      </w:r>
      <w:r>
        <w:rPr>
          <w:sz w:val="22"/>
        </w:rPr>
        <w:t>birim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kişilere</w:t>
      </w:r>
      <w:r>
        <w:rPr>
          <w:spacing w:val="-6"/>
          <w:sz w:val="22"/>
        </w:rPr>
        <w:t> </w:t>
      </w:r>
      <w:r>
        <w:rPr>
          <w:sz w:val="22"/>
        </w:rPr>
        <w:t>teslim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Dekanlığın</w:t>
      </w:r>
      <w:r>
        <w:rPr>
          <w:spacing w:val="-7"/>
          <w:sz w:val="22"/>
        </w:rPr>
        <w:t> </w:t>
      </w:r>
      <w:r>
        <w:rPr>
          <w:sz w:val="22"/>
        </w:rPr>
        <w:t>posta</w:t>
      </w:r>
      <w:r>
        <w:rPr>
          <w:spacing w:val="-8"/>
          <w:sz w:val="22"/>
        </w:rPr>
        <w:t> </w:t>
      </w:r>
      <w:r>
        <w:rPr>
          <w:sz w:val="22"/>
        </w:rPr>
        <w:t>işlerini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38" w:hanging="361"/>
        <w:jc w:val="left"/>
        <w:rPr>
          <w:sz w:val="22"/>
        </w:rPr>
      </w:pPr>
      <w:r>
        <w:rPr>
          <w:sz w:val="22"/>
        </w:rPr>
        <w:t>Sorumluluk</w:t>
      </w:r>
      <w:r>
        <w:rPr>
          <w:spacing w:val="-12"/>
          <w:sz w:val="22"/>
        </w:rPr>
        <w:t> </w:t>
      </w:r>
      <w:r>
        <w:rPr>
          <w:sz w:val="22"/>
        </w:rPr>
        <w:t>alanındaki</w:t>
      </w:r>
      <w:r>
        <w:rPr>
          <w:spacing w:val="-11"/>
          <w:sz w:val="22"/>
        </w:rPr>
        <w:t> </w:t>
      </w:r>
      <w:r>
        <w:rPr>
          <w:sz w:val="22"/>
        </w:rPr>
        <w:t>konularda,</w:t>
      </w:r>
      <w:r>
        <w:rPr>
          <w:spacing w:val="-12"/>
          <w:sz w:val="22"/>
        </w:rPr>
        <w:t> </w:t>
      </w:r>
      <w:r>
        <w:rPr>
          <w:sz w:val="22"/>
        </w:rPr>
        <w:t>kurum</w:t>
      </w:r>
      <w:r>
        <w:rPr>
          <w:spacing w:val="-13"/>
          <w:sz w:val="22"/>
        </w:rPr>
        <w:t> </w:t>
      </w:r>
      <w:r>
        <w:rPr>
          <w:sz w:val="22"/>
        </w:rPr>
        <w:t>içi</w:t>
      </w:r>
      <w:r>
        <w:rPr>
          <w:spacing w:val="-11"/>
          <w:sz w:val="22"/>
        </w:rPr>
        <w:t> </w:t>
      </w:r>
      <w:r>
        <w:rPr>
          <w:sz w:val="22"/>
        </w:rPr>
        <w:t>ve</w:t>
      </w:r>
      <w:r>
        <w:rPr>
          <w:spacing w:val="-12"/>
          <w:sz w:val="22"/>
        </w:rPr>
        <w:t> </w:t>
      </w:r>
      <w:r>
        <w:rPr>
          <w:sz w:val="22"/>
        </w:rPr>
        <w:t>dışı</w:t>
      </w:r>
      <w:r>
        <w:rPr>
          <w:spacing w:val="-13"/>
          <w:sz w:val="22"/>
        </w:rPr>
        <w:t> </w:t>
      </w:r>
      <w:r>
        <w:rPr>
          <w:sz w:val="22"/>
        </w:rPr>
        <w:t>ilgili</w:t>
      </w:r>
      <w:r>
        <w:rPr>
          <w:spacing w:val="-11"/>
          <w:sz w:val="22"/>
        </w:rPr>
        <w:t> </w:t>
      </w:r>
      <w:r>
        <w:rPr>
          <w:sz w:val="22"/>
        </w:rPr>
        <w:t>kişilerle</w:t>
      </w:r>
      <w:r>
        <w:rPr>
          <w:spacing w:val="-12"/>
          <w:sz w:val="22"/>
        </w:rPr>
        <w:t> </w:t>
      </w:r>
      <w:r>
        <w:rPr>
          <w:sz w:val="22"/>
        </w:rPr>
        <w:t>telefon,</w:t>
      </w:r>
      <w:r>
        <w:rPr>
          <w:spacing w:val="-12"/>
          <w:sz w:val="22"/>
        </w:rPr>
        <w:t> </w:t>
      </w:r>
      <w:r>
        <w:rPr>
          <w:sz w:val="22"/>
        </w:rPr>
        <w:t>faks</w:t>
      </w:r>
      <w:r>
        <w:rPr>
          <w:spacing w:val="-11"/>
          <w:sz w:val="22"/>
        </w:rPr>
        <w:t> </w:t>
      </w:r>
      <w:r>
        <w:rPr>
          <w:sz w:val="22"/>
        </w:rPr>
        <w:t>ve</w:t>
      </w:r>
      <w:r>
        <w:rPr>
          <w:spacing w:val="-12"/>
          <w:sz w:val="22"/>
        </w:rPr>
        <w:t> </w:t>
      </w:r>
      <w:r>
        <w:rPr>
          <w:sz w:val="22"/>
        </w:rPr>
        <w:t>bilgisayar</w:t>
      </w:r>
      <w:r>
        <w:rPr>
          <w:spacing w:val="-11"/>
          <w:sz w:val="22"/>
        </w:rPr>
        <w:t> </w:t>
      </w:r>
      <w:r>
        <w:rPr>
          <w:sz w:val="22"/>
        </w:rPr>
        <w:t>ortamında</w:t>
      </w:r>
      <w:r>
        <w:rPr>
          <w:spacing w:val="-12"/>
          <w:sz w:val="22"/>
        </w:rPr>
        <w:t> </w:t>
      </w:r>
      <w:r>
        <w:rPr>
          <w:sz w:val="22"/>
        </w:rPr>
        <w:t>yapılan görüşmeleri 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37" w:hanging="361"/>
        <w:jc w:val="left"/>
        <w:rPr>
          <w:sz w:val="22"/>
        </w:rPr>
      </w:pPr>
      <w:r>
        <w:rPr>
          <w:sz w:val="22"/>
        </w:rPr>
        <w:t>Sorumluluk</w:t>
      </w:r>
      <w:r>
        <w:rPr>
          <w:spacing w:val="-3"/>
          <w:sz w:val="22"/>
        </w:rPr>
        <w:t> </w:t>
      </w:r>
      <w:r>
        <w:rPr>
          <w:sz w:val="22"/>
        </w:rPr>
        <w:t>alanındaki</w:t>
      </w:r>
      <w:r>
        <w:rPr>
          <w:spacing w:val="-5"/>
          <w:sz w:val="22"/>
        </w:rPr>
        <w:t> </w:t>
      </w:r>
      <w:r>
        <w:rPr>
          <w:sz w:val="22"/>
        </w:rPr>
        <w:t>işlemlerle</w:t>
      </w:r>
      <w:r>
        <w:rPr>
          <w:spacing w:val="-3"/>
          <w:sz w:val="22"/>
        </w:rPr>
        <w:t> </w:t>
      </w:r>
      <w:r>
        <w:rPr>
          <w:sz w:val="22"/>
        </w:rPr>
        <w:t>ilgili</w:t>
      </w:r>
      <w:r>
        <w:rPr>
          <w:spacing w:val="-2"/>
          <w:sz w:val="22"/>
        </w:rPr>
        <w:t> </w:t>
      </w:r>
      <w:r>
        <w:rPr>
          <w:sz w:val="22"/>
        </w:rPr>
        <w:t>yazışmaları</w:t>
      </w:r>
      <w:r>
        <w:rPr>
          <w:spacing w:val="-2"/>
          <w:sz w:val="22"/>
        </w:rPr>
        <w:t> </w:t>
      </w:r>
      <w:r>
        <w:rPr>
          <w:sz w:val="22"/>
        </w:rPr>
        <w:t>yürütmek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aylık</w:t>
      </w:r>
      <w:r>
        <w:rPr>
          <w:spacing w:val="-3"/>
          <w:sz w:val="22"/>
        </w:rPr>
        <w:t> </w:t>
      </w:r>
      <w:r>
        <w:rPr>
          <w:sz w:val="22"/>
        </w:rPr>
        <w:t>iş</w:t>
      </w:r>
      <w:r>
        <w:rPr>
          <w:spacing w:val="-3"/>
          <w:sz w:val="22"/>
        </w:rPr>
        <w:t> </w:t>
      </w:r>
      <w:r>
        <w:rPr>
          <w:sz w:val="22"/>
        </w:rPr>
        <w:t>planını</w:t>
      </w:r>
      <w:r>
        <w:rPr>
          <w:spacing w:val="-5"/>
          <w:sz w:val="22"/>
        </w:rPr>
        <w:t> </w:t>
      </w:r>
      <w:r>
        <w:rPr>
          <w:sz w:val="22"/>
        </w:rPr>
        <w:t>takip ederek</w:t>
      </w:r>
      <w:r>
        <w:rPr>
          <w:spacing w:val="-3"/>
          <w:sz w:val="22"/>
        </w:rPr>
        <w:t> </w:t>
      </w:r>
      <w:r>
        <w:rPr>
          <w:sz w:val="22"/>
        </w:rPr>
        <w:t>gerekli</w:t>
      </w:r>
      <w:r>
        <w:rPr>
          <w:spacing w:val="-2"/>
          <w:sz w:val="22"/>
        </w:rPr>
        <w:t> </w:t>
      </w:r>
      <w:r>
        <w:rPr>
          <w:sz w:val="22"/>
        </w:rPr>
        <w:t>işlemleri yerine getirmek.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Sorumluluk</w:t>
      </w:r>
      <w:r>
        <w:rPr>
          <w:spacing w:val="-8"/>
          <w:sz w:val="22"/>
        </w:rPr>
        <w:t> </w:t>
      </w:r>
      <w:r>
        <w:rPr>
          <w:sz w:val="22"/>
        </w:rPr>
        <w:t>alanındaki</w:t>
      </w:r>
      <w:r>
        <w:rPr>
          <w:spacing w:val="-9"/>
          <w:sz w:val="22"/>
        </w:rPr>
        <w:t> </w:t>
      </w:r>
      <w:r>
        <w:rPr>
          <w:sz w:val="22"/>
        </w:rPr>
        <w:t>işlemlerin</w:t>
      </w:r>
      <w:r>
        <w:rPr>
          <w:spacing w:val="-8"/>
          <w:sz w:val="22"/>
        </w:rPr>
        <w:t> </w:t>
      </w:r>
      <w:r>
        <w:rPr>
          <w:sz w:val="22"/>
        </w:rPr>
        <w:t>iyileştirilmesi</w:t>
      </w:r>
      <w:r>
        <w:rPr>
          <w:spacing w:val="-6"/>
          <w:sz w:val="22"/>
        </w:rPr>
        <w:t> </w:t>
      </w:r>
      <w:r>
        <w:rPr>
          <w:sz w:val="22"/>
        </w:rPr>
        <w:t>için</w:t>
      </w:r>
      <w:r>
        <w:rPr>
          <w:spacing w:val="-8"/>
          <w:sz w:val="22"/>
        </w:rPr>
        <w:t> </w:t>
      </w:r>
      <w:r>
        <w:rPr>
          <w:sz w:val="22"/>
        </w:rPr>
        <w:t>öneriler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sunmak.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43" w:hanging="361"/>
        <w:jc w:val="left"/>
        <w:rPr>
          <w:sz w:val="22"/>
        </w:rPr>
      </w:pPr>
      <w:r>
        <w:rPr>
          <w:sz w:val="22"/>
        </w:rPr>
        <w:t>Çalışma</w:t>
      </w:r>
      <w:r>
        <w:rPr>
          <w:spacing w:val="40"/>
          <w:sz w:val="22"/>
        </w:rPr>
        <w:t> </w:t>
      </w:r>
      <w:r>
        <w:rPr>
          <w:sz w:val="22"/>
        </w:rPr>
        <w:t>ortamında</w:t>
      </w:r>
      <w:r>
        <w:rPr>
          <w:spacing w:val="40"/>
          <w:sz w:val="22"/>
        </w:rPr>
        <w:t> </w:t>
      </w:r>
      <w:r>
        <w:rPr>
          <w:sz w:val="22"/>
        </w:rPr>
        <w:t>iş</w:t>
      </w:r>
      <w:r>
        <w:rPr>
          <w:spacing w:val="40"/>
          <w:sz w:val="22"/>
        </w:rPr>
        <w:t> </w:t>
      </w:r>
      <w:r>
        <w:rPr>
          <w:sz w:val="22"/>
        </w:rPr>
        <w:t>sağlığı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güvenliği</w:t>
      </w:r>
      <w:r>
        <w:rPr>
          <w:spacing w:val="40"/>
          <w:sz w:val="22"/>
        </w:rPr>
        <w:t> </w:t>
      </w:r>
      <w:r>
        <w:rPr>
          <w:sz w:val="22"/>
        </w:rPr>
        <w:t>ile</w:t>
      </w:r>
      <w:r>
        <w:rPr>
          <w:spacing w:val="40"/>
          <w:sz w:val="22"/>
        </w:rPr>
        <w:t> </w:t>
      </w:r>
      <w:r>
        <w:rPr>
          <w:sz w:val="22"/>
        </w:rPr>
        <w:t>ilgili</w:t>
      </w:r>
      <w:r>
        <w:rPr>
          <w:spacing w:val="40"/>
          <w:sz w:val="22"/>
        </w:rPr>
        <w:t> </w:t>
      </w:r>
      <w:r>
        <w:rPr>
          <w:sz w:val="22"/>
        </w:rPr>
        <w:t>hususlara</w:t>
      </w:r>
      <w:r>
        <w:rPr>
          <w:spacing w:val="40"/>
          <w:sz w:val="22"/>
        </w:rPr>
        <w:t> </w:t>
      </w:r>
      <w:r>
        <w:rPr>
          <w:sz w:val="22"/>
        </w:rPr>
        <w:t>dikkat</w:t>
      </w:r>
      <w:r>
        <w:rPr>
          <w:spacing w:val="40"/>
          <w:sz w:val="22"/>
        </w:rPr>
        <w:t> </w:t>
      </w:r>
      <w:r>
        <w:rPr>
          <w:sz w:val="22"/>
        </w:rPr>
        <w:t>etmek,</w:t>
      </w:r>
      <w:r>
        <w:rPr>
          <w:spacing w:val="40"/>
          <w:sz w:val="22"/>
        </w:rPr>
        <w:t> </w:t>
      </w:r>
      <w:r>
        <w:rPr>
          <w:sz w:val="22"/>
        </w:rPr>
        <w:t>elektrikli</w:t>
      </w:r>
      <w:r>
        <w:rPr>
          <w:spacing w:val="40"/>
          <w:sz w:val="22"/>
        </w:rPr>
        <w:t> </w:t>
      </w:r>
      <w:r>
        <w:rPr>
          <w:sz w:val="22"/>
        </w:rPr>
        <w:t>aletlerde</w:t>
      </w:r>
      <w:r>
        <w:rPr>
          <w:spacing w:val="40"/>
          <w:sz w:val="22"/>
        </w:rPr>
        <w:t> </w:t>
      </w:r>
      <w:r>
        <w:rPr>
          <w:sz w:val="22"/>
        </w:rPr>
        <w:t>gerekli kontrolleri yapmak ve kapı-pencerelerin mesai dışı saatlerde kapalı tutulmasını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Dekan,</w:t>
      </w:r>
      <w:r>
        <w:rPr>
          <w:spacing w:val="-8"/>
          <w:sz w:val="22"/>
        </w:rPr>
        <w:t> </w:t>
      </w:r>
      <w:r>
        <w:rPr>
          <w:sz w:val="22"/>
        </w:rPr>
        <w:t>Dekan</w:t>
      </w:r>
      <w:r>
        <w:rPr>
          <w:spacing w:val="-5"/>
          <w:sz w:val="22"/>
        </w:rPr>
        <w:t> </w:t>
      </w:r>
      <w:r>
        <w:rPr>
          <w:sz w:val="22"/>
        </w:rPr>
        <w:t>Yardımcıları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Fakülte</w:t>
      </w:r>
      <w:r>
        <w:rPr>
          <w:spacing w:val="-5"/>
          <w:sz w:val="22"/>
        </w:rPr>
        <w:t> </w:t>
      </w:r>
      <w:r>
        <w:rPr>
          <w:sz w:val="22"/>
        </w:rPr>
        <w:t>Sekreteri</w:t>
      </w:r>
      <w:r>
        <w:rPr>
          <w:spacing w:val="-4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verilecek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5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spacing w:before="8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3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Diğer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İdari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Personeller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line="269" w:lineRule="exact"/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KYS.GT.0031_Fakulte_Evrak_Kayit_Gorev_Tanimi</dc:title>
  <dcterms:created xsi:type="dcterms:W3CDTF">2025-12-09T07:36:07Z</dcterms:created>
  <dcterms:modified xsi:type="dcterms:W3CDTF">2025-12-09T07:36:07Z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