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952" w:right="920" w:hanging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FAKÜLTE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KURULU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KDYS.GT.0014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71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210209</wp:posOffset>
                </wp:positionV>
                <wp:extent cx="6565265" cy="2393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6.551952pt;width:516.9500pt;height:18.850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" w:after="1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Profesör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Doçent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Üyesi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Fakülte</w:t>
            </w:r>
            <w:r>
              <w:rPr>
                <w:spacing w:val="-2"/>
                <w:sz w:val="22"/>
              </w:rPr>
              <w:t> Kurulu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Dekan</w:t>
            </w:r>
          </w:p>
        </w:tc>
      </w:tr>
    </w:tbl>
    <w:p>
      <w:pPr>
        <w:pStyle w:val="BodyText"/>
        <w:spacing w:before="1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660009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85" w:lineRule="auto" w:before="1" w:after="0"/>
        <w:ind w:left="864" w:right="134" w:hanging="361"/>
        <w:jc w:val="left"/>
        <w:rPr>
          <w:sz w:val="22"/>
        </w:rPr>
      </w:pPr>
      <w:r>
        <w:rPr>
          <w:spacing w:val="-4"/>
          <w:sz w:val="22"/>
        </w:rPr>
        <w:t>Fakültenin,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eğitim-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öğretim,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bilimsel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araştırma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ve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yayım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faaliyetleri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ve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bu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faaliyetlerle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ilgili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esasları,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plan,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program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eğitim-</w:t>
      </w:r>
      <w:r>
        <w:rPr>
          <w:spacing w:val="-8"/>
          <w:sz w:val="22"/>
        </w:rPr>
        <w:t> </w:t>
      </w:r>
      <w:r>
        <w:rPr>
          <w:sz w:val="22"/>
        </w:rPr>
        <w:t>öğretim</w:t>
      </w:r>
      <w:r>
        <w:rPr>
          <w:spacing w:val="-5"/>
          <w:sz w:val="22"/>
        </w:rPr>
        <w:t> </w:t>
      </w:r>
      <w:r>
        <w:rPr>
          <w:sz w:val="22"/>
        </w:rPr>
        <w:t>takvimini</w:t>
      </w:r>
      <w:r>
        <w:rPr>
          <w:spacing w:val="-5"/>
          <w:sz w:val="22"/>
        </w:rPr>
        <w:t> </w:t>
      </w:r>
      <w:r>
        <w:rPr>
          <w:sz w:val="22"/>
        </w:rPr>
        <w:t>kararlaştırmak.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4"/>
          <w:sz w:val="22"/>
        </w:rPr>
        <w:t> </w:t>
      </w:r>
      <w:r>
        <w:rPr>
          <w:sz w:val="22"/>
        </w:rPr>
        <w:t>yönetim</w:t>
      </w:r>
      <w:r>
        <w:rPr>
          <w:spacing w:val="-4"/>
          <w:sz w:val="22"/>
        </w:rPr>
        <w:t> </w:t>
      </w:r>
      <w:r>
        <w:rPr>
          <w:sz w:val="22"/>
        </w:rPr>
        <w:t>kuruluna</w:t>
      </w:r>
      <w:r>
        <w:rPr>
          <w:spacing w:val="-4"/>
          <w:sz w:val="22"/>
        </w:rPr>
        <w:t> </w:t>
      </w:r>
      <w:r>
        <w:rPr>
          <w:sz w:val="22"/>
        </w:rPr>
        <w:t>üye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seçmek.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5" w:after="0"/>
        <w:ind w:left="864" w:right="0" w:hanging="360"/>
        <w:jc w:val="left"/>
        <w:rPr>
          <w:sz w:val="22"/>
        </w:rPr>
      </w:pPr>
      <w:r>
        <w:rPr>
          <w:sz w:val="22"/>
        </w:rPr>
        <w:t>Kanun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yönetmeliklerle</w:t>
      </w:r>
      <w:r>
        <w:rPr>
          <w:spacing w:val="-4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BodyText"/>
        <w:rPr>
          <w:sz w:val="20"/>
        </w:r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3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</w:tbl>
    <w:sectPr>
      <w:type w:val="continuous"/>
      <w:pgSz w:w="11910" w:h="16840"/>
      <w:pgMar w:top="80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KYS.GT.0014_Fakulte_Kurulu_Gorev_Tanimi</dc:title>
  <dcterms:created xsi:type="dcterms:W3CDTF">2025-12-08T13:13:06Z</dcterms:created>
  <dcterms:modified xsi:type="dcterms:W3CDTF">2025-12-08T13:13:06Z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Microsoft 365 için</vt:lpwstr>
  </property>
</Properties>
</file>