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D690" w14:textId="77777777" w:rsidR="008874E6" w:rsidRPr="008B5D75" w:rsidRDefault="008874E6" w:rsidP="008B5D75">
      <w:pPr>
        <w:jc w:val="center"/>
        <w:rPr>
          <w:b/>
          <w:sz w:val="24"/>
          <w:szCs w:val="24"/>
        </w:rPr>
      </w:pPr>
      <w:r w:rsidRPr="008B5D75">
        <w:rPr>
          <w:b/>
          <w:sz w:val="24"/>
          <w:szCs w:val="24"/>
        </w:rPr>
        <w:t xml:space="preserve">EK 6: YARARLANICILAR VE KATILIMCILAR ARASINDA </w:t>
      </w:r>
      <w:r w:rsidR="005C3BC3" w:rsidRPr="008B5D75">
        <w:rPr>
          <w:b/>
          <w:sz w:val="24"/>
          <w:szCs w:val="24"/>
        </w:rPr>
        <w:t>SÖZLEŞME ŞABLONU</w:t>
      </w:r>
    </w:p>
    <w:p w14:paraId="009C2FD4" w14:textId="77777777" w:rsidR="005C3BC3" w:rsidRPr="008B5D75" w:rsidRDefault="005C3BC3" w:rsidP="008B5D75">
      <w:pPr>
        <w:jc w:val="center"/>
        <w:rPr>
          <w:b/>
          <w:sz w:val="24"/>
          <w:szCs w:val="24"/>
        </w:rPr>
      </w:pPr>
    </w:p>
    <w:p w14:paraId="02E37F82" w14:textId="77777777" w:rsidR="005C3BC3" w:rsidRPr="008B5D75" w:rsidRDefault="005C3BC3" w:rsidP="008B5D75">
      <w:pPr>
        <w:spacing w:after="120"/>
        <w:jc w:val="center"/>
        <w:rPr>
          <w:b/>
          <w:sz w:val="24"/>
          <w:szCs w:val="24"/>
        </w:rPr>
      </w:pPr>
      <w:r w:rsidRPr="008B5D75">
        <w:rPr>
          <w:b/>
          <w:sz w:val="24"/>
          <w:szCs w:val="24"/>
        </w:rPr>
        <w:t>SÖZLEŞME – ERASMUS</w:t>
      </w:r>
      <w:r w:rsidR="00F77EA0" w:rsidRPr="008B5D75">
        <w:rPr>
          <w:b/>
          <w:sz w:val="24"/>
          <w:szCs w:val="24"/>
        </w:rPr>
        <w:t>+-</w:t>
      </w:r>
      <w:r w:rsidRPr="008B5D75">
        <w:rPr>
          <w:b/>
          <w:sz w:val="24"/>
          <w:szCs w:val="24"/>
        </w:rPr>
        <w:t xml:space="preserve"> BİREYLERİN HAREKETLİLİĞİ</w:t>
      </w:r>
    </w:p>
    <w:p w14:paraId="6C9F4723" w14:textId="77777777" w:rsidR="00234F6B" w:rsidRPr="008B5D75" w:rsidRDefault="00234F6B" w:rsidP="008B5D75">
      <w:pPr>
        <w:spacing w:after="120"/>
        <w:jc w:val="center"/>
        <w:rPr>
          <w:sz w:val="24"/>
          <w:szCs w:val="24"/>
        </w:rPr>
      </w:pPr>
      <w:r w:rsidRPr="008B5D75">
        <w:rPr>
          <w:sz w:val="24"/>
          <w:szCs w:val="24"/>
        </w:rPr>
        <w:t xml:space="preserve">Proje kodu: </w:t>
      </w:r>
      <w:r w:rsidRPr="0023161B">
        <w:rPr>
          <w:b/>
          <w:bCs/>
          <w:sz w:val="24"/>
          <w:szCs w:val="24"/>
        </w:rPr>
        <w:t>[</w:t>
      </w:r>
      <w:r w:rsidR="00997D74" w:rsidRPr="0023161B">
        <w:rPr>
          <w:b/>
          <w:bCs/>
          <w:sz w:val="24"/>
          <w:szCs w:val="24"/>
        </w:rPr>
        <w:t>2025-1-TR01-KA131-HED-000309321</w:t>
      </w:r>
      <w:r w:rsidRPr="00E40C9F">
        <w:rPr>
          <w:sz w:val="24"/>
          <w:szCs w:val="24"/>
        </w:rPr>
        <w:t>]</w:t>
      </w:r>
    </w:p>
    <w:p w14:paraId="3578F5CC" w14:textId="77777777" w:rsidR="00F10B15" w:rsidRPr="008B5D75" w:rsidRDefault="00F10B15" w:rsidP="005D30BC">
      <w:pPr>
        <w:jc w:val="both"/>
        <w:rPr>
          <w:b/>
          <w:sz w:val="24"/>
          <w:szCs w:val="24"/>
        </w:rPr>
      </w:pPr>
    </w:p>
    <w:p w14:paraId="7C7A69CC" w14:textId="77777777" w:rsidR="001E3CD6" w:rsidRDefault="001E3CD6" w:rsidP="008B5D75">
      <w:pPr>
        <w:spacing w:after="120"/>
        <w:jc w:val="both"/>
        <w:rPr>
          <w:sz w:val="24"/>
          <w:szCs w:val="24"/>
        </w:rPr>
      </w:pPr>
    </w:p>
    <w:p w14:paraId="7F39BD61" w14:textId="77777777" w:rsidR="00E40C9F" w:rsidRPr="008B5D75" w:rsidRDefault="00E40C9F" w:rsidP="008B5D75">
      <w:pPr>
        <w:spacing w:after="120"/>
        <w:jc w:val="both"/>
        <w:rPr>
          <w:sz w:val="24"/>
          <w:szCs w:val="24"/>
        </w:rPr>
      </w:pPr>
    </w:p>
    <w:p w14:paraId="65231F42" w14:textId="77777777" w:rsidR="00594A2D" w:rsidRDefault="00D20279" w:rsidP="002B0587">
      <w:pPr>
        <w:jc w:val="both"/>
        <w:rPr>
          <w:sz w:val="24"/>
          <w:szCs w:val="24"/>
        </w:rPr>
      </w:pPr>
      <w:r>
        <w:rPr>
          <w:sz w:val="24"/>
          <w:szCs w:val="24"/>
        </w:rPr>
        <w:t>Alan: Yükseköğretim</w:t>
      </w:r>
    </w:p>
    <w:p w14:paraId="0F730BE9" w14:textId="77777777" w:rsidR="00D20279" w:rsidRPr="008B5D75" w:rsidRDefault="00D20279" w:rsidP="008B5D75">
      <w:pPr>
        <w:spacing w:after="120"/>
        <w:jc w:val="both"/>
        <w:rPr>
          <w:sz w:val="24"/>
          <w:szCs w:val="24"/>
        </w:rPr>
      </w:pPr>
      <w:r>
        <w:rPr>
          <w:sz w:val="24"/>
          <w:szCs w:val="24"/>
        </w:rPr>
        <w:t xml:space="preserve">Akademik yıl: </w:t>
      </w:r>
      <w:r w:rsidRPr="002B0587">
        <w:rPr>
          <w:sz w:val="24"/>
          <w:szCs w:val="24"/>
        </w:rPr>
        <w:t>20</w:t>
      </w:r>
      <w:r w:rsidR="00E40C9F">
        <w:rPr>
          <w:sz w:val="24"/>
          <w:szCs w:val="24"/>
        </w:rPr>
        <w:t>2</w:t>
      </w:r>
      <w:r w:rsidR="00C11A5C">
        <w:rPr>
          <w:sz w:val="24"/>
          <w:szCs w:val="24"/>
        </w:rPr>
        <w:t>5</w:t>
      </w:r>
      <w:r w:rsidRPr="002B0587">
        <w:rPr>
          <w:sz w:val="24"/>
          <w:szCs w:val="24"/>
        </w:rPr>
        <w:t>/20</w:t>
      </w:r>
      <w:r w:rsidR="00E40C9F">
        <w:rPr>
          <w:sz w:val="24"/>
          <w:szCs w:val="24"/>
        </w:rPr>
        <w:t>2</w:t>
      </w:r>
      <w:r w:rsidR="00C11A5C">
        <w:rPr>
          <w:sz w:val="24"/>
          <w:szCs w:val="24"/>
        </w:rPr>
        <w:t>6</w:t>
      </w:r>
    </w:p>
    <w:p w14:paraId="4B9C9075" w14:textId="77777777" w:rsidR="00CD0890" w:rsidRPr="009C77FD" w:rsidRDefault="00CD0890" w:rsidP="008B5D75">
      <w:pPr>
        <w:spacing w:after="120"/>
        <w:jc w:val="both"/>
        <w:rPr>
          <w:sz w:val="24"/>
          <w:szCs w:val="24"/>
          <w:u w:val="single"/>
        </w:rPr>
      </w:pPr>
      <w:r w:rsidRPr="008B5D75">
        <w:rPr>
          <w:sz w:val="24"/>
          <w:szCs w:val="24"/>
        </w:rPr>
        <w:t xml:space="preserve">Erasmus+ hareketlilik ID No.: </w:t>
      </w:r>
      <w:r w:rsidR="00370B60">
        <w:rPr>
          <w:sz w:val="22"/>
          <w:szCs w:val="22"/>
        </w:rPr>
        <w:t xml:space="preserve"> </w:t>
      </w:r>
      <w:r w:rsidR="00370B60" w:rsidRPr="009C77FD">
        <w:rPr>
          <w:sz w:val="22"/>
          <w:szCs w:val="22"/>
          <w:u w:val="single"/>
        </w:rPr>
        <w:t>Uygulanmaz.</w:t>
      </w:r>
    </w:p>
    <w:p w14:paraId="505EB5CA" w14:textId="77777777" w:rsidR="00CD0890" w:rsidRPr="008B5D75" w:rsidRDefault="00CD0890" w:rsidP="001F5349">
      <w:pPr>
        <w:jc w:val="both"/>
        <w:rPr>
          <w:sz w:val="24"/>
          <w:szCs w:val="24"/>
        </w:rPr>
      </w:pPr>
    </w:p>
    <w:p w14:paraId="5C70E5B1" w14:textId="77777777" w:rsidR="00CD0890" w:rsidRPr="008B5D75" w:rsidRDefault="00CD0890" w:rsidP="002B0587">
      <w:pPr>
        <w:pStyle w:val="Balk6"/>
        <w:numPr>
          <w:ilvl w:val="0"/>
          <w:numId w:val="0"/>
        </w:numPr>
        <w:spacing w:before="0" w:after="200"/>
        <w:ind w:left="1152" w:hanging="1152"/>
        <w:rPr>
          <w:rFonts w:ascii="Times New Roman" w:hAnsi="Times New Roman"/>
          <w:b/>
          <w:i w:val="0"/>
          <w:sz w:val="24"/>
          <w:szCs w:val="24"/>
          <w:u w:val="single"/>
        </w:rPr>
      </w:pPr>
      <w:r w:rsidRPr="008B5D75">
        <w:rPr>
          <w:rFonts w:ascii="Times New Roman" w:hAnsi="Times New Roman"/>
          <w:b/>
          <w:i w:val="0"/>
          <w:sz w:val="24"/>
          <w:szCs w:val="24"/>
          <w:u w:val="single"/>
        </w:rPr>
        <w:t>GİRİŞ</w:t>
      </w:r>
    </w:p>
    <w:p w14:paraId="722892EF" w14:textId="77777777" w:rsidR="00CD0890" w:rsidRPr="008B5D75" w:rsidRDefault="00681EAC" w:rsidP="008B5D75">
      <w:pPr>
        <w:spacing w:after="120"/>
        <w:rPr>
          <w:sz w:val="24"/>
          <w:szCs w:val="24"/>
        </w:rPr>
      </w:pPr>
      <w:r w:rsidRPr="008B5D75">
        <w:rPr>
          <w:sz w:val="24"/>
          <w:szCs w:val="24"/>
        </w:rPr>
        <w:t xml:space="preserve">Bu </w:t>
      </w:r>
      <w:r w:rsidRPr="008B5D75">
        <w:rPr>
          <w:b/>
          <w:sz w:val="24"/>
          <w:szCs w:val="24"/>
        </w:rPr>
        <w:t xml:space="preserve">Sözleşme </w:t>
      </w:r>
      <w:r w:rsidRPr="008B5D75">
        <w:rPr>
          <w:sz w:val="24"/>
          <w:szCs w:val="24"/>
        </w:rPr>
        <w:t xml:space="preserve">(‘Sözleşme’) aşağıdaki taraflar </w:t>
      </w:r>
      <w:r w:rsidRPr="008B5D75">
        <w:rPr>
          <w:b/>
          <w:sz w:val="24"/>
          <w:szCs w:val="24"/>
        </w:rPr>
        <w:t>arasında</w:t>
      </w:r>
      <w:r w:rsidRPr="008B5D75">
        <w:rPr>
          <w:sz w:val="24"/>
          <w:szCs w:val="24"/>
        </w:rPr>
        <w:t xml:space="preserve"> imzalanmıştır:</w:t>
      </w:r>
    </w:p>
    <w:p w14:paraId="1999E0A6" w14:textId="77777777" w:rsidR="00681EAC" w:rsidRPr="008B5D75" w:rsidRDefault="002854C7" w:rsidP="008B5D75">
      <w:pPr>
        <w:spacing w:after="120"/>
        <w:rPr>
          <w:b/>
          <w:sz w:val="24"/>
          <w:szCs w:val="24"/>
        </w:rPr>
      </w:pPr>
      <w:r w:rsidRPr="008B5D75">
        <w:rPr>
          <w:b/>
          <w:sz w:val="24"/>
          <w:szCs w:val="24"/>
        </w:rPr>
        <w:t>Bir tarafta,</w:t>
      </w:r>
    </w:p>
    <w:p w14:paraId="3F4C03AA" w14:textId="77777777" w:rsidR="00626B44" w:rsidRDefault="002C7246" w:rsidP="008B5D75">
      <w:pPr>
        <w:spacing w:after="120"/>
        <w:rPr>
          <w:sz w:val="24"/>
          <w:szCs w:val="24"/>
        </w:rPr>
      </w:pPr>
      <w:r w:rsidRPr="008B5D75">
        <w:rPr>
          <w:sz w:val="24"/>
          <w:szCs w:val="24"/>
        </w:rPr>
        <w:t>Bu sözleşmenin imzalanması için</w:t>
      </w:r>
      <w:r w:rsidR="00370B60">
        <w:rPr>
          <w:sz w:val="24"/>
          <w:szCs w:val="24"/>
        </w:rPr>
        <w:t xml:space="preserve"> [</w:t>
      </w:r>
      <w:r w:rsidR="00E91127">
        <w:rPr>
          <w:i/>
          <w:sz w:val="22"/>
          <w:szCs w:val="22"/>
        </w:rPr>
        <w:t xml:space="preserve">Doç. </w:t>
      </w:r>
      <w:r w:rsidR="00E40C9F" w:rsidRPr="00F4663E">
        <w:rPr>
          <w:i/>
          <w:sz w:val="22"/>
          <w:szCs w:val="22"/>
        </w:rPr>
        <w:t>Dr</w:t>
      </w:r>
      <w:r w:rsidR="00E91127">
        <w:rPr>
          <w:i/>
          <w:sz w:val="22"/>
          <w:szCs w:val="22"/>
        </w:rPr>
        <w:t>. İhsan KISADERE</w:t>
      </w:r>
      <w:r w:rsidR="00E40C9F" w:rsidRPr="00F4663E">
        <w:rPr>
          <w:i/>
          <w:sz w:val="22"/>
          <w:szCs w:val="22"/>
        </w:rPr>
        <w:t xml:space="preserve">, Erasmus+ </w:t>
      </w:r>
      <w:r w:rsidR="00766B7C" w:rsidRPr="00F4663E">
        <w:rPr>
          <w:i/>
          <w:sz w:val="22"/>
          <w:szCs w:val="22"/>
        </w:rPr>
        <w:t>Kurum</w:t>
      </w:r>
      <w:r w:rsidR="00766B7C">
        <w:rPr>
          <w:sz w:val="24"/>
          <w:szCs w:val="24"/>
        </w:rPr>
        <w:t xml:space="preserve"> Koordinatörü</w:t>
      </w:r>
      <w:r w:rsidR="00370B60">
        <w:rPr>
          <w:sz w:val="24"/>
          <w:szCs w:val="24"/>
        </w:rPr>
        <w:t xml:space="preserve">] </w:t>
      </w:r>
      <w:r w:rsidRPr="008B5D75">
        <w:rPr>
          <w:sz w:val="24"/>
          <w:szCs w:val="24"/>
        </w:rPr>
        <w:t xml:space="preserve">tarafından temsil edilen </w:t>
      </w:r>
      <w:r w:rsidR="002051C6">
        <w:rPr>
          <w:b/>
          <w:sz w:val="24"/>
          <w:szCs w:val="24"/>
        </w:rPr>
        <w:t>K</w:t>
      </w:r>
      <w:r w:rsidR="00CD3E94" w:rsidRPr="008B5D75">
        <w:rPr>
          <w:b/>
          <w:sz w:val="24"/>
          <w:szCs w:val="24"/>
        </w:rPr>
        <w:t>urum/</w:t>
      </w:r>
      <w:r w:rsidR="002854C7" w:rsidRPr="008B5D75">
        <w:rPr>
          <w:b/>
          <w:sz w:val="24"/>
          <w:szCs w:val="24"/>
        </w:rPr>
        <w:t xml:space="preserve">Kuruluş </w:t>
      </w:r>
      <w:r w:rsidR="002854C7" w:rsidRPr="008B5D75">
        <w:rPr>
          <w:sz w:val="24"/>
          <w:szCs w:val="24"/>
        </w:rPr>
        <w:t>(‘</w:t>
      </w:r>
      <w:r w:rsidR="00CD3E94" w:rsidRPr="008B5D75">
        <w:rPr>
          <w:sz w:val="24"/>
          <w:szCs w:val="24"/>
        </w:rPr>
        <w:t>kurum/</w:t>
      </w:r>
      <w:r w:rsidR="002854C7" w:rsidRPr="008B5D75">
        <w:rPr>
          <w:sz w:val="24"/>
          <w:szCs w:val="24"/>
        </w:rPr>
        <w:t>kuruluş’),</w:t>
      </w:r>
    </w:p>
    <w:p w14:paraId="623575E9" w14:textId="77777777" w:rsidR="00370B60" w:rsidRPr="00370B60" w:rsidRDefault="00370B60" w:rsidP="00370B60">
      <w:pPr>
        <w:spacing w:after="120"/>
        <w:rPr>
          <w:sz w:val="24"/>
          <w:szCs w:val="24"/>
        </w:rPr>
      </w:pPr>
      <w:r w:rsidRPr="00370B60">
        <w:rPr>
          <w:b/>
          <w:sz w:val="24"/>
          <w:szCs w:val="24"/>
        </w:rPr>
        <w:t>BALIKESİR ÜNİVERSİTESİ</w:t>
      </w:r>
    </w:p>
    <w:p w14:paraId="37F94DBA" w14:textId="77777777" w:rsidR="00370B60" w:rsidRPr="00370B60" w:rsidRDefault="00370B60" w:rsidP="00370B60">
      <w:pPr>
        <w:spacing w:after="120"/>
        <w:rPr>
          <w:sz w:val="24"/>
          <w:szCs w:val="24"/>
        </w:rPr>
      </w:pPr>
      <w:r w:rsidRPr="00370B60">
        <w:rPr>
          <w:b/>
          <w:sz w:val="24"/>
          <w:szCs w:val="24"/>
        </w:rPr>
        <w:t>TR BALIKES01</w:t>
      </w:r>
    </w:p>
    <w:p w14:paraId="7227A97D" w14:textId="77777777" w:rsidR="00370B60" w:rsidRPr="00370B60" w:rsidRDefault="00370B60" w:rsidP="00370B60">
      <w:pPr>
        <w:spacing w:after="120"/>
        <w:rPr>
          <w:sz w:val="24"/>
          <w:szCs w:val="24"/>
        </w:rPr>
      </w:pPr>
      <w:r w:rsidRPr="00370B60">
        <w:rPr>
          <w:sz w:val="24"/>
          <w:szCs w:val="24"/>
        </w:rPr>
        <w:t>Adres: Bigadiç Yolu Üzeri 17. Km. Çağış Kampüsü, Rektörlük Binası ,10145 Balıkesir /TÜRKİYE</w:t>
      </w:r>
    </w:p>
    <w:p w14:paraId="769E2734" w14:textId="77777777" w:rsidR="00370B60" w:rsidRDefault="00370B60" w:rsidP="008B5D75">
      <w:pPr>
        <w:spacing w:after="120"/>
        <w:rPr>
          <w:sz w:val="24"/>
          <w:szCs w:val="24"/>
        </w:rPr>
      </w:pPr>
      <w:r w:rsidRPr="00370B60">
        <w:rPr>
          <w:sz w:val="24"/>
          <w:szCs w:val="24"/>
        </w:rPr>
        <w:t xml:space="preserve"> </w:t>
      </w:r>
      <w:r w:rsidR="00F76085" w:rsidRPr="00370B60">
        <w:rPr>
          <w:sz w:val="24"/>
          <w:szCs w:val="24"/>
        </w:rPr>
        <w:t>E-posta</w:t>
      </w:r>
      <w:r w:rsidR="004514D6" w:rsidRPr="00370B60">
        <w:rPr>
          <w:sz w:val="24"/>
          <w:szCs w:val="24"/>
        </w:rPr>
        <w:t>: erasmus@balikesir.edu.tr</w:t>
      </w:r>
    </w:p>
    <w:p w14:paraId="2C52ED67" w14:textId="77777777" w:rsidR="00BC4F75" w:rsidRPr="008B5D75" w:rsidRDefault="00BC4F75" w:rsidP="008B5D75">
      <w:pPr>
        <w:spacing w:after="120"/>
        <w:jc w:val="both"/>
        <w:rPr>
          <w:b/>
          <w:sz w:val="24"/>
          <w:szCs w:val="24"/>
        </w:rPr>
      </w:pPr>
      <w:proofErr w:type="gramStart"/>
      <w:r w:rsidRPr="008B5D75">
        <w:rPr>
          <w:b/>
          <w:sz w:val="24"/>
          <w:szCs w:val="24"/>
        </w:rPr>
        <w:t>ve</w:t>
      </w:r>
      <w:proofErr w:type="gramEnd"/>
    </w:p>
    <w:p w14:paraId="046A5779" w14:textId="77777777" w:rsidR="00BC4F75" w:rsidRPr="008B5D75" w:rsidRDefault="00BC4F75" w:rsidP="008B5D75">
      <w:pPr>
        <w:spacing w:after="120"/>
        <w:jc w:val="both"/>
        <w:rPr>
          <w:b/>
          <w:sz w:val="24"/>
          <w:szCs w:val="24"/>
        </w:rPr>
      </w:pPr>
      <w:proofErr w:type="gramStart"/>
      <w:r w:rsidRPr="008B5D75">
        <w:rPr>
          <w:b/>
          <w:sz w:val="24"/>
          <w:szCs w:val="24"/>
        </w:rPr>
        <w:t>diğer</w:t>
      </w:r>
      <w:proofErr w:type="gramEnd"/>
      <w:r w:rsidRPr="008B5D75">
        <w:rPr>
          <w:b/>
          <w:sz w:val="24"/>
          <w:szCs w:val="24"/>
        </w:rPr>
        <w:t xml:space="preserve"> tarafta,</w:t>
      </w:r>
    </w:p>
    <w:p w14:paraId="7EAA6245" w14:textId="77777777" w:rsidR="00CD632B" w:rsidRPr="008B5D75" w:rsidRDefault="00BC4F75" w:rsidP="005D30BC">
      <w:pPr>
        <w:spacing w:after="100" w:afterAutospacing="1"/>
        <w:jc w:val="both"/>
        <w:rPr>
          <w:sz w:val="24"/>
          <w:szCs w:val="24"/>
          <w:highlight w:val="lightGray"/>
        </w:rPr>
      </w:pPr>
      <w:r w:rsidRPr="008B5D75">
        <w:rPr>
          <w:b/>
          <w:sz w:val="24"/>
          <w:szCs w:val="24"/>
        </w:rPr>
        <w:t>‘</w:t>
      </w:r>
      <w:proofErr w:type="gramStart"/>
      <w:r w:rsidRPr="008B5D75">
        <w:rPr>
          <w:b/>
          <w:sz w:val="24"/>
          <w:szCs w:val="24"/>
        </w:rPr>
        <w:t>katılımcı</w:t>
      </w:r>
      <w:proofErr w:type="gramEnd"/>
      <w:r w:rsidRPr="008B5D75">
        <w:rPr>
          <w:b/>
          <w:sz w:val="24"/>
          <w:szCs w:val="24"/>
        </w:rPr>
        <w:t>’</w:t>
      </w:r>
      <w:r w:rsidR="006A47A3">
        <w:rPr>
          <w:b/>
          <w:sz w:val="24"/>
          <w:szCs w:val="24"/>
        </w:rPr>
        <w:t>,</w:t>
      </w:r>
    </w:p>
    <w:p w14:paraId="6988DC70" w14:textId="77777777" w:rsidR="009539D2" w:rsidRPr="00E40C9F" w:rsidRDefault="00E40C9F" w:rsidP="008B5D75">
      <w:pPr>
        <w:tabs>
          <w:tab w:val="left" w:pos="4320"/>
        </w:tabs>
        <w:spacing w:after="120"/>
        <w:jc w:val="both"/>
        <w:rPr>
          <w:b/>
          <w:sz w:val="24"/>
          <w:szCs w:val="24"/>
        </w:rPr>
      </w:pPr>
      <w:r w:rsidRPr="00E40C9F">
        <w:rPr>
          <w:b/>
          <w:sz w:val="24"/>
          <w:szCs w:val="24"/>
        </w:rPr>
        <w:t>A</w:t>
      </w:r>
      <w:r w:rsidR="00BC4F75" w:rsidRPr="00E40C9F">
        <w:rPr>
          <w:b/>
          <w:sz w:val="24"/>
          <w:szCs w:val="24"/>
        </w:rPr>
        <w:t>dı, soyadı</w:t>
      </w:r>
      <w:r>
        <w:rPr>
          <w:b/>
          <w:sz w:val="24"/>
          <w:szCs w:val="24"/>
        </w:rPr>
        <w:t>:</w:t>
      </w:r>
    </w:p>
    <w:p w14:paraId="427D99C4" w14:textId="77777777" w:rsidR="00F10B15" w:rsidRPr="00E40C9F" w:rsidRDefault="008616DC" w:rsidP="008B5D75">
      <w:pPr>
        <w:tabs>
          <w:tab w:val="left" w:pos="4320"/>
        </w:tabs>
        <w:spacing w:after="120"/>
        <w:jc w:val="both"/>
        <w:rPr>
          <w:b/>
          <w:color w:val="FF0000"/>
          <w:sz w:val="24"/>
          <w:szCs w:val="24"/>
        </w:rPr>
      </w:pPr>
      <w:r w:rsidRPr="00E40C9F">
        <w:rPr>
          <w:b/>
          <w:color w:val="FF0000"/>
          <w:sz w:val="24"/>
          <w:szCs w:val="24"/>
        </w:rPr>
        <w:t>İkamet a</w:t>
      </w:r>
      <w:r w:rsidR="00F10B15" w:rsidRPr="00E40C9F">
        <w:rPr>
          <w:b/>
          <w:color w:val="FF0000"/>
          <w:sz w:val="24"/>
          <w:szCs w:val="24"/>
        </w:rPr>
        <w:t>dres</w:t>
      </w:r>
      <w:r w:rsidR="00320FF9" w:rsidRPr="00E40C9F">
        <w:rPr>
          <w:b/>
          <w:color w:val="FF0000"/>
          <w:sz w:val="24"/>
          <w:szCs w:val="24"/>
        </w:rPr>
        <w:t>i</w:t>
      </w:r>
      <w:r w:rsidR="00F10B15" w:rsidRPr="00E40C9F">
        <w:rPr>
          <w:b/>
          <w:color w:val="FF0000"/>
          <w:sz w:val="24"/>
          <w:szCs w:val="24"/>
        </w:rPr>
        <w:t>: [tam resmi adres]</w:t>
      </w:r>
    </w:p>
    <w:p w14:paraId="6780CF50" w14:textId="77777777" w:rsidR="00BC4A73" w:rsidRPr="00E40C9F" w:rsidRDefault="00BC4A73" w:rsidP="008B5D75">
      <w:pPr>
        <w:tabs>
          <w:tab w:val="left" w:pos="4320"/>
        </w:tabs>
        <w:spacing w:after="120"/>
        <w:jc w:val="both"/>
        <w:rPr>
          <w:b/>
          <w:color w:val="FF0000"/>
          <w:sz w:val="24"/>
          <w:szCs w:val="24"/>
        </w:rPr>
      </w:pPr>
      <w:r w:rsidRPr="00E40C9F">
        <w:rPr>
          <w:b/>
          <w:color w:val="FF0000"/>
          <w:sz w:val="24"/>
          <w:szCs w:val="24"/>
        </w:rPr>
        <w:t>Doğum tarihi:</w:t>
      </w:r>
    </w:p>
    <w:p w14:paraId="539E2B78" w14:textId="77777777" w:rsidR="001E38C8" w:rsidRPr="00E40C9F" w:rsidRDefault="00F10B15" w:rsidP="008B5D75">
      <w:pPr>
        <w:tabs>
          <w:tab w:val="left" w:pos="4320"/>
        </w:tabs>
        <w:spacing w:after="120"/>
        <w:jc w:val="both"/>
        <w:rPr>
          <w:b/>
          <w:color w:val="FF0000"/>
          <w:sz w:val="24"/>
          <w:szCs w:val="24"/>
        </w:rPr>
      </w:pPr>
      <w:r w:rsidRPr="00E40C9F">
        <w:rPr>
          <w:b/>
          <w:color w:val="FF0000"/>
          <w:sz w:val="24"/>
          <w:szCs w:val="24"/>
        </w:rPr>
        <w:t>Telefon:</w:t>
      </w:r>
    </w:p>
    <w:p w14:paraId="75F67AA6" w14:textId="77777777" w:rsidR="001E38C8" w:rsidRPr="00E40C9F" w:rsidRDefault="001E38C8" w:rsidP="008B5D75">
      <w:pPr>
        <w:tabs>
          <w:tab w:val="left" w:pos="4320"/>
        </w:tabs>
        <w:spacing w:after="120"/>
        <w:jc w:val="both"/>
        <w:rPr>
          <w:b/>
          <w:color w:val="FF0000"/>
          <w:sz w:val="24"/>
          <w:szCs w:val="24"/>
        </w:rPr>
      </w:pPr>
      <w:r w:rsidRPr="00E40C9F">
        <w:rPr>
          <w:b/>
          <w:color w:val="FF0000"/>
          <w:sz w:val="24"/>
          <w:szCs w:val="24"/>
        </w:rPr>
        <w:t>E-posta:</w:t>
      </w:r>
    </w:p>
    <w:p w14:paraId="0BCC2D44" w14:textId="77777777" w:rsidR="00E40C9F" w:rsidRPr="00E40C9F" w:rsidRDefault="00370B60" w:rsidP="008B5D75">
      <w:pPr>
        <w:tabs>
          <w:tab w:val="left" w:pos="4320"/>
        </w:tabs>
        <w:spacing w:after="120"/>
        <w:jc w:val="both"/>
        <w:rPr>
          <w:b/>
          <w:color w:val="FF0000"/>
          <w:sz w:val="24"/>
          <w:szCs w:val="24"/>
        </w:rPr>
      </w:pPr>
      <w:r>
        <w:rPr>
          <w:b/>
          <w:color w:val="FF0000"/>
          <w:sz w:val="24"/>
          <w:szCs w:val="24"/>
        </w:rPr>
        <w:t xml:space="preserve">Fakülte </w:t>
      </w:r>
      <w:r w:rsidR="00F77EA0">
        <w:rPr>
          <w:b/>
          <w:color w:val="FF0000"/>
          <w:sz w:val="24"/>
          <w:szCs w:val="24"/>
        </w:rPr>
        <w:t xml:space="preserve">/ </w:t>
      </w:r>
      <w:r w:rsidR="00F77EA0" w:rsidRPr="00E40C9F">
        <w:rPr>
          <w:b/>
          <w:color w:val="FF0000"/>
          <w:sz w:val="24"/>
          <w:szCs w:val="24"/>
        </w:rPr>
        <w:t>Bölüm</w:t>
      </w:r>
      <w:r w:rsidR="00E40C9F" w:rsidRPr="00E40C9F">
        <w:rPr>
          <w:b/>
          <w:color w:val="FF0000"/>
          <w:sz w:val="24"/>
          <w:szCs w:val="24"/>
        </w:rPr>
        <w:t>:</w:t>
      </w:r>
    </w:p>
    <w:p w14:paraId="32F14007" w14:textId="77777777" w:rsidR="009539D2" w:rsidRPr="009E53ED" w:rsidRDefault="009539D2" w:rsidP="008B5D75">
      <w:pPr>
        <w:spacing w:after="120"/>
        <w:jc w:val="both"/>
        <w:rPr>
          <w:b/>
          <w:sz w:val="24"/>
          <w:szCs w:val="24"/>
        </w:rPr>
      </w:pPr>
      <w:r w:rsidRPr="009E53ED">
        <w:rPr>
          <w:b/>
          <w:sz w:val="24"/>
          <w:szCs w:val="24"/>
        </w:rPr>
        <w:t>Mali desteğin ödeneceği banka hesabı:</w:t>
      </w:r>
    </w:p>
    <w:p w14:paraId="6C321A77" w14:textId="77777777" w:rsidR="00B957DF" w:rsidRPr="009E53ED" w:rsidRDefault="009539D2" w:rsidP="008B5D75">
      <w:pPr>
        <w:spacing w:after="120"/>
        <w:jc w:val="both"/>
        <w:rPr>
          <w:b/>
          <w:sz w:val="24"/>
          <w:szCs w:val="24"/>
        </w:rPr>
      </w:pPr>
      <w:r w:rsidRPr="009E53ED">
        <w:rPr>
          <w:b/>
          <w:sz w:val="24"/>
          <w:szCs w:val="24"/>
        </w:rPr>
        <w:t>Hesap sahibinin tam adı:</w:t>
      </w:r>
    </w:p>
    <w:p w14:paraId="592E43D6" w14:textId="77777777" w:rsidR="009539D2" w:rsidRPr="008B5D75" w:rsidRDefault="009539D2" w:rsidP="008B5D75">
      <w:pPr>
        <w:spacing w:after="120"/>
        <w:jc w:val="both"/>
        <w:rPr>
          <w:sz w:val="24"/>
          <w:szCs w:val="24"/>
        </w:rPr>
      </w:pPr>
      <w:r w:rsidRPr="008B5D75">
        <w:rPr>
          <w:sz w:val="24"/>
          <w:szCs w:val="24"/>
        </w:rPr>
        <w:t>Banka adı:</w:t>
      </w:r>
      <w:r w:rsidR="00795733" w:rsidRPr="00795733">
        <w:rPr>
          <w:sz w:val="22"/>
          <w:szCs w:val="22"/>
        </w:rPr>
        <w:t xml:space="preserve"> </w:t>
      </w:r>
      <w:r w:rsidR="00795733" w:rsidRPr="00623EE8">
        <w:rPr>
          <w:sz w:val="22"/>
          <w:szCs w:val="22"/>
        </w:rPr>
        <w:t>Türkiye Halk Bankası A.Ş.  /Balıkesir Şubesi /0241</w:t>
      </w:r>
      <w:r w:rsidR="00B25D74">
        <w:rPr>
          <w:sz w:val="22"/>
          <w:szCs w:val="22"/>
        </w:rPr>
        <w:t xml:space="preserve"> (*</w:t>
      </w:r>
      <w:r w:rsidR="00B25D74" w:rsidRPr="006A0B30">
        <w:rPr>
          <w:i/>
          <w:iCs/>
          <w:sz w:val="22"/>
          <w:szCs w:val="22"/>
        </w:rPr>
        <w:t>Farklı ise değiştiriniz</w:t>
      </w:r>
      <w:r w:rsidR="00B25D74">
        <w:rPr>
          <w:sz w:val="22"/>
          <w:szCs w:val="22"/>
        </w:rPr>
        <w:t>)</w:t>
      </w:r>
    </w:p>
    <w:p w14:paraId="5EED4547" w14:textId="77777777" w:rsidR="009539D2" w:rsidRPr="008B5D75" w:rsidRDefault="009539D2" w:rsidP="008B5D75">
      <w:pPr>
        <w:spacing w:after="120"/>
        <w:jc w:val="both"/>
        <w:rPr>
          <w:sz w:val="24"/>
          <w:szCs w:val="24"/>
        </w:rPr>
      </w:pPr>
      <w:r w:rsidRPr="008B5D75">
        <w:rPr>
          <w:sz w:val="24"/>
          <w:szCs w:val="24"/>
        </w:rPr>
        <w:t>Kliring/BIC/SWIFT numarası:</w:t>
      </w:r>
    </w:p>
    <w:p w14:paraId="4F879B25" w14:textId="77777777" w:rsidR="00FB3361" w:rsidRPr="009E53ED" w:rsidRDefault="009539D2" w:rsidP="002B0587">
      <w:pPr>
        <w:tabs>
          <w:tab w:val="left" w:pos="4320"/>
        </w:tabs>
        <w:spacing w:after="120"/>
        <w:jc w:val="both"/>
        <w:rPr>
          <w:b/>
          <w:color w:val="FF0000"/>
          <w:sz w:val="24"/>
          <w:szCs w:val="24"/>
        </w:rPr>
      </w:pPr>
      <w:r w:rsidRPr="009E53ED">
        <w:rPr>
          <w:b/>
          <w:color w:val="FF0000"/>
          <w:sz w:val="24"/>
          <w:szCs w:val="24"/>
        </w:rPr>
        <w:t>Hesap No/IBAN No</w:t>
      </w:r>
      <w:r w:rsidR="00B957DF" w:rsidRPr="009E53ED">
        <w:rPr>
          <w:b/>
          <w:color w:val="FF0000"/>
          <w:sz w:val="24"/>
          <w:szCs w:val="24"/>
        </w:rPr>
        <w:t>:</w:t>
      </w:r>
    </w:p>
    <w:p w14:paraId="2057B8EE" w14:textId="77777777" w:rsidR="004235DB" w:rsidRPr="008B5D75" w:rsidRDefault="00FA7E00" w:rsidP="008B5D75">
      <w:pPr>
        <w:spacing w:after="120"/>
        <w:jc w:val="both"/>
        <w:rPr>
          <w:sz w:val="24"/>
          <w:szCs w:val="24"/>
        </w:rPr>
      </w:pPr>
      <w:r w:rsidRPr="008B5D75">
        <w:rPr>
          <w:sz w:val="24"/>
          <w:szCs w:val="24"/>
        </w:rPr>
        <w:t>Yukarıda anılan taraflar bu Sö</w:t>
      </w:r>
      <w:r w:rsidR="0051324F" w:rsidRPr="008B5D75">
        <w:rPr>
          <w:sz w:val="24"/>
          <w:szCs w:val="24"/>
        </w:rPr>
        <w:t>zleşmeyi imzalama</w:t>
      </w:r>
      <w:r w:rsidR="004235DB" w:rsidRPr="008B5D75">
        <w:rPr>
          <w:sz w:val="24"/>
          <w:szCs w:val="24"/>
        </w:rPr>
        <w:t>ya karar vermiştir.</w:t>
      </w:r>
    </w:p>
    <w:p w14:paraId="605E37CF" w14:textId="77777777" w:rsidR="004235DB" w:rsidRPr="008B5D75" w:rsidRDefault="004235DB" w:rsidP="008B5D75">
      <w:pPr>
        <w:spacing w:after="120"/>
        <w:jc w:val="both"/>
        <w:rPr>
          <w:sz w:val="24"/>
          <w:szCs w:val="24"/>
        </w:rPr>
      </w:pPr>
      <w:r w:rsidRPr="008B5D75">
        <w:rPr>
          <w:sz w:val="24"/>
          <w:szCs w:val="24"/>
        </w:rPr>
        <w:t>Bu Sözleşme aşağıdaki kısımlardan oluşur:</w:t>
      </w:r>
    </w:p>
    <w:p w14:paraId="198FE6A1" w14:textId="77777777" w:rsidR="004235DB" w:rsidRPr="008B5D75" w:rsidRDefault="004235DB" w:rsidP="008B5D75">
      <w:pPr>
        <w:spacing w:after="120"/>
        <w:ind w:firstLine="720"/>
        <w:jc w:val="both"/>
        <w:rPr>
          <w:sz w:val="24"/>
          <w:szCs w:val="24"/>
        </w:rPr>
      </w:pPr>
      <w:r w:rsidRPr="008B5D75">
        <w:rPr>
          <w:sz w:val="24"/>
          <w:szCs w:val="24"/>
        </w:rPr>
        <w:lastRenderedPageBreak/>
        <w:t>Hüküm ve Şartlar</w:t>
      </w:r>
    </w:p>
    <w:p w14:paraId="408F6D94" w14:textId="77777777" w:rsidR="00EB2FEA" w:rsidRDefault="00EB2FEA" w:rsidP="004843CE">
      <w:pPr>
        <w:spacing w:after="100" w:afterAutospacing="1"/>
        <w:ind w:left="720"/>
        <w:jc w:val="both"/>
        <w:rPr>
          <w:sz w:val="24"/>
          <w:szCs w:val="24"/>
        </w:rPr>
      </w:pPr>
      <w:r>
        <w:rPr>
          <w:sz w:val="24"/>
          <w:szCs w:val="24"/>
        </w:rPr>
        <w:t xml:space="preserve">Ek 1: </w:t>
      </w:r>
      <w:r w:rsidR="009E53ED" w:rsidRPr="00F4663E">
        <w:rPr>
          <w:sz w:val="22"/>
          <w:szCs w:val="22"/>
        </w:rPr>
        <w:t>Erasmus+ staj hareketliliği için öğrenim anlaşması</w:t>
      </w:r>
    </w:p>
    <w:p w14:paraId="596B9E5B" w14:textId="77777777" w:rsidR="004843CE" w:rsidRDefault="004843CE" w:rsidP="004843CE">
      <w:pPr>
        <w:spacing w:after="100" w:afterAutospacing="1"/>
        <w:ind w:left="720"/>
        <w:jc w:val="both"/>
        <w:rPr>
          <w:sz w:val="24"/>
          <w:szCs w:val="24"/>
        </w:rPr>
      </w:pPr>
      <w:r>
        <w:rPr>
          <w:sz w:val="24"/>
          <w:szCs w:val="24"/>
        </w:rPr>
        <w:t xml:space="preserve">Ek 2: Erasmus Öğrenci </w:t>
      </w:r>
      <w:r w:rsidR="008F699F">
        <w:rPr>
          <w:sz w:val="24"/>
          <w:szCs w:val="24"/>
        </w:rPr>
        <w:t>Beyannamesi</w:t>
      </w:r>
    </w:p>
    <w:p w14:paraId="10A6EFDD" w14:textId="77777777" w:rsidR="000B547B" w:rsidRDefault="00563877" w:rsidP="005D30BC">
      <w:pPr>
        <w:spacing w:after="100" w:afterAutospacing="1"/>
        <w:jc w:val="both"/>
        <w:rPr>
          <w:sz w:val="24"/>
          <w:szCs w:val="24"/>
        </w:rPr>
      </w:pPr>
      <w:r w:rsidRPr="008B5D75">
        <w:rPr>
          <w:sz w:val="24"/>
          <w:szCs w:val="24"/>
        </w:rPr>
        <w:t xml:space="preserve">Bu sözleşmenin </w:t>
      </w:r>
      <w:r w:rsidR="005D264F" w:rsidRPr="008B5D75">
        <w:rPr>
          <w:sz w:val="24"/>
          <w:szCs w:val="24"/>
        </w:rPr>
        <w:t>Hüküm ve Şartlar</w:t>
      </w:r>
      <w:r w:rsidRPr="008B5D75">
        <w:rPr>
          <w:sz w:val="24"/>
          <w:szCs w:val="24"/>
        </w:rPr>
        <w:t xml:space="preserve"> bölümünde düzenlenen hükümler ek</w:t>
      </w:r>
      <w:r w:rsidR="0094556B" w:rsidRPr="008B5D75">
        <w:rPr>
          <w:sz w:val="24"/>
          <w:szCs w:val="24"/>
        </w:rPr>
        <w:t>te</w:t>
      </w:r>
      <w:r w:rsidRPr="008B5D75">
        <w:rPr>
          <w:sz w:val="24"/>
          <w:szCs w:val="24"/>
        </w:rPr>
        <w:t xml:space="preserve"> düzenlenen hükümlere göre öncelikli olarak uygulanır</w:t>
      </w:r>
      <w:r w:rsidR="009E53ED">
        <w:rPr>
          <w:sz w:val="24"/>
          <w:szCs w:val="24"/>
        </w:rPr>
        <w:t>.</w:t>
      </w:r>
    </w:p>
    <w:p w14:paraId="6F4CACDA" w14:textId="77777777" w:rsidR="006336EA" w:rsidRPr="00FE2571" w:rsidRDefault="00FE2571" w:rsidP="006336EA">
      <w:pPr>
        <w:jc w:val="both"/>
      </w:pPr>
      <w:r w:rsidRPr="00FE2571">
        <w:t xml:space="preserve">Toplam tutar aşağıdakileri </w:t>
      </w:r>
      <w:r w:rsidR="00AF420D" w:rsidRPr="00FE2571">
        <w:t>içerir:</w:t>
      </w:r>
    </w:p>
    <w:p w14:paraId="6B90108B" w14:textId="77777777" w:rsidR="009E53ED" w:rsidRPr="009E53ED" w:rsidRDefault="009E53ED" w:rsidP="009E53ED">
      <w:pPr>
        <w:jc w:val="both"/>
      </w:pPr>
      <w:r w:rsidRPr="009E53ED">
        <w:fldChar w:fldCharType="begin">
          <w:ffData>
            <w:name w:val=""/>
            <w:enabled/>
            <w:calcOnExit w:val="0"/>
            <w:checkBox>
              <w:sizeAuto/>
              <w:default w:val="1"/>
            </w:checkBox>
          </w:ffData>
        </w:fldChar>
      </w:r>
      <w:r w:rsidRPr="009E53ED">
        <w:instrText xml:space="preserve"> FORMCHECKBOX </w:instrText>
      </w:r>
      <w:r w:rsidRPr="009E53ED">
        <w:fldChar w:fldCharType="end"/>
      </w:r>
      <w:r w:rsidRPr="009E53ED">
        <w:t xml:space="preserve"> Uzun dönem fiziksel hareketlilik için bireysel desteğe yönelik taban tutarı</w:t>
      </w:r>
    </w:p>
    <w:p w14:paraId="10D78D53" w14:textId="77777777" w:rsidR="006336EA" w:rsidRPr="00FE2571" w:rsidRDefault="006336EA" w:rsidP="006336EA">
      <w:pPr>
        <w:jc w:val="both"/>
      </w:pPr>
      <w:r w:rsidRPr="00FE2571">
        <w:rPr>
          <w:rFonts w:ascii="Segoe UI Symbol" w:hAnsi="Segoe UI Symbol" w:cs="Segoe UI Symbol"/>
        </w:rPr>
        <w:t>☐</w:t>
      </w:r>
      <w:r w:rsidRPr="00FE2571">
        <w:t xml:space="preserve"> </w:t>
      </w:r>
      <w:r w:rsidR="00D07900">
        <w:t>Kısa dönem fiziksel hareketlilik için bireysel desteğe yönelik taban tutarı</w:t>
      </w:r>
    </w:p>
    <w:p w14:paraId="38556120" w14:textId="77777777" w:rsidR="006336EA" w:rsidRPr="009E53ED" w:rsidRDefault="006336EA" w:rsidP="006336EA">
      <w:pPr>
        <w:jc w:val="both"/>
      </w:pPr>
      <w:r w:rsidRPr="00FE2571">
        <w:rPr>
          <w:rFonts w:ascii="Segoe UI Symbol" w:hAnsi="Segoe UI Symbol" w:cs="Segoe UI Symbol"/>
        </w:rPr>
        <w:t>☐</w:t>
      </w:r>
      <w:r w:rsidRPr="00FE2571">
        <w:t xml:space="preserve"> </w:t>
      </w:r>
      <w:r w:rsidR="0075094E" w:rsidRPr="009E53ED">
        <w:t xml:space="preserve">Uzun dönem hareketlilikteki </w:t>
      </w:r>
      <w:r w:rsidR="00455E09" w:rsidRPr="009E53ED">
        <w:t>imkânı</w:t>
      </w:r>
      <w:r w:rsidR="0075094E" w:rsidRPr="009E53ED">
        <w:t xml:space="preserve"> kısıtlı öğrenciler ve yeni mezunlar için ilave </w:t>
      </w:r>
      <w:r w:rsidR="008F699F" w:rsidRPr="009E53ED">
        <w:t xml:space="preserve">hibe </w:t>
      </w:r>
      <w:r w:rsidR="0075094E" w:rsidRPr="009E53ED">
        <w:t xml:space="preserve">tutarı </w:t>
      </w:r>
    </w:p>
    <w:p w14:paraId="3E7BD667" w14:textId="77777777" w:rsidR="003D5D08" w:rsidRPr="009E53ED" w:rsidRDefault="006336EA" w:rsidP="006336EA">
      <w:pPr>
        <w:jc w:val="both"/>
      </w:pPr>
      <w:r w:rsidRPr="009E53ED">
        <w:rPr>
          <w:rFonts w:ascii="Segoe UI Symbol" w:hAnsi="Segoe UI Symbol"/>
        </w:rPr>
        <w:t>☐</w:t>
      </w:r>
      <w:r w:rsidRPr="009E53ED">
        <w:t xml:space="preserve"> </w:t>
      </w:r>
      <w:r w:rsidR="003D5D08" w:rsidRPr="009E53ED">
        <w:t xml:space="preserve">Kısa dönem hareketlilikteki </w:t>
      </w:r>
      <w:r w:rsidR="00455E09" w:rsidRPr="009E53ED">
        <w:t>imkânı</w:t>
      </w:r>
      <w:r w:rsidR="003D5D08" w:rsidRPr="009E53ED">
        <w:t xml:space="preserve"> kısıtlı öğrenciler ve yeni mezunlar için ilave </w:t>
      </w:r>
      <w:r w:rsidR="008F699F" w:rsidRPr="009E53ED">
        <w:t xml:space="preserve">hibe </w:t>
      </w:r>
      <w:r w:rsidR="003D5D08" w:rsidRPr="009E53ED">
        <w:t>tutarı</w:t>
      </w:r>
    </w:p>
    <w:p w14:paraId="2FDCF5BA" w14:textId="77777777" w:rsidR="009E53ED" w:rsidRPr="009E53ED" w:rsidRDefault="009E53ED" w:rsidP="006336EA">
      <w:pPr>
        <w:jc w:val="both"/>
      </w:pPr>
      <w:r w:rsidRPr="009E53ED">
        <w:rPr>
          <w:rFonts w:eastAsia="Wingdings"/>
        </w:rPr>
        <w:fldChar w:fldCharType="begin">
          <w:ffData>
            <w:name w:val=""/>
            <w:enabled/>
            <w:calcOnExit w:val="0"/>
            <w:checkBox>
              <w:sizeAuto/>
              <w:default w:val="1"/>
            </w:checkBox>
          </w:ffData>
        </w:fldChar>
      </w:r>
      <w:r w:rsidRPr="009E53ED">
        <w:rPr>
          <w:rFonts w:eastAsia="Wingdings"/>
        </w:rPr>
        <w:instrText xml:space="preserve"> FORMCHECKBOX </w:instrText>
      </w:r>
      <w:r w:rsidRPr="009E53ED">
        <w:rPr>
          <w:rFonts w:eastAsia="Wingdings"/>
        </w:rPr>
      </w:r>
      <w:r w:rsidRPr="009E53ED">
        <w:rPr>
          <w:rFonts w:eastAsia="Wingdings"/>
        </w:rPr>
        <w:fldChar w:fldCharType="end"/>
      </w:r>
      <w:r w:rsidRPr="009E53ED">
        <w:rPr>
          <w:rFonts w:eastAsia="Wingdings"/>
        </w:rPr>
        <w:t xml:space="preserve"> </w:t>
      </w:r>
      <w:r w:rsidRPr="009E53ED">
        <w:t>Staj için ilave hibe tutarı [</w:t>
      </w:r>
      <w:r w:rsidRPr="009E53ED">
        <w:rPr>
          <w:i/>
        </w:rPr>
        <w:t>KA171 hareketliliği için uygulanmaz</w:t>
      </w:r>
      <w:r w:rsidRPr="009E53ED">
        <w:t>]</w:t>
      </w:r>
    </w:p>
    <w:p w14:paraId="4ACB9EE9" w14:textId="77777777" w:rsidR="006336EA" w:rsidRPr="009E53ED" w:rsidRDefault="009E53ED" w:rsidP="006336EA">
      <w:pPr>
        <w:jc w:val="both"/>
      </w:pPr>
      <w:r w:rsidRPr="009E53ED">
        <w:rPr>
          <w:rFonts w:eastAsia="Wingdings"/>
        </w:rPr>
        <w:fldChar w:fldCharType="begin">
          <w:ffData>
            <w:name w:val=""/>
            <w:enabled/>
            <w:calcOnExit w:val="0"/>
            <w:checkBox>
              <w:sizeAuto/>
              <w:default w:val="1"/>
            </w:checkBox>
          </w:ffData>
        </w:fldChar>
      </w:r>
      <w:r w:rsidRPr="009E53ED">
        <w:rPr>
          <w:rFonts w:eastAsia="Wingdings"/>
        </w:rPr>
        <w:instrText xml:space="preserve"> FORMCHECKBOX </w:instrText>
      </w:r>
      <w:r w:rsidRPr="009E53ED">
        <w:rPr>
          <w:rFonts w:eastAsia="Wingdings"/>
        </w:rPr>
      </w:r>
      <w:r w:rsidRPr="009E53ED">
        <w:rPr>
          <w:rFonts w:eastAsia="Wingdings"/>
        </w:rPr>
        <w:fldChar w:fldCharType="end"/>
      </w:r>
      <w:r>
        <w:rPr>
          <w:rFonts w:eastAsia="Wingdings"/>
        </w:rPr>
        <w:t xml:space="preserve"> </w:t>
      </w:r>
      <w:r w:rsidR="0093204C" w:rsidRPr="009E53ED">
        <w:t>Seyahat desteği</w:t>
      </w:r>
      <w:r w:rsidR="006336EA" w:rsidRPr="009E53ED">
        <w:t xml:space="preserve"> (</w:t>
      </w:r>
      <w:r w:rsidR="00AB3D33" w:rsidRPr="009E53ED">
        <w:t xml:space="preserve">yeşil </w:t>
      </w:r>
      <w:r w:rsidR="0093204C" w:rsidRPr="009E53ED">
        <w:t>seyahat veya yeşil</w:t>
      </w:r>
      <w:r w:rsidR="00AB3D33" w:rsidRPr="009E53ED">
        <w:t xml:space="preserve"> olmayan</w:t>
      </w:r>
      <w:r w:rsidR="0093204C" w:rsidRPr="009E53ED">
        <w:t xml:space="preserve"> seyahat</w:t>
      </w:r>
      <w:r w:rsidR="006336EA" w:rsidRPr="009E53ED">
        <w:t>)</w:t>
      </w:r>
    </w:p>
    <w:p w14:paraId="009C2F48" w14:textId="77777777" w:rsidR="006336EA" w:rsidRPr="00FE2571" w:rsidRDefault="006336EA" w:rsidP="006336EA">
      <w:pPr>
        <w:jc w:val="both"/>
      </w:pPr>
      <w:r w:rsidRPr="00FE2571">
        <w:rPr>
          <w:rFonts w:ascii="Segoe UI Symbol" w:hAnsi="Segoe UI Symbol" w:cs="Segoe UI Symbol"/>
        </w:rPr>
        <w:t>☐</w:t>
      </w:r>
      <w:r w:rsidRPr="00FE2571">
        <w:t xml:space="preserve"> </w:t>
      </w:r>
      <w:r w:rsidR="00451BDF">
        <w:t>Seyahat günleri</w:t>
      </w:r>
      <w:r w:rsidRPr="00FE2571">
        <w:t xml:space="preserve"> (</w:t>
      </w:r>
      <w:r w:rsidR="00451BDF">
        <w:t>ilave bireysel destek günleri</w:t>
      </w:r>
      <w:r w:rsidRPr="00FE2571">
        <w:t xml:space="preserve">) </w:t>
      </w:r>
    </w:p>
    <w:p w14:paraId="02CEA072" w14:textId="77777777" w:rsidR="006336EA" w:rsidRPr="00FE2571" w:rsidRDefault="006336EA" w:rsidP="006336EA">
      <w:pPr>
        <w:jc w:val="both"/>
      </w:pPr>
      <w:r w:rsidRPr="00FE2571">
        <w:rPr>
          <w:rFonts w:ascii="Segoe UI Symbol" w:hAnsi="Segoe UI Symbol" w:cs="Segoe UI Symbol"/>
        </w:rPr>
        <w:t>☐</w:t>
      </w:r>
      <w:r w:rsidRPr="00FE2571">
        <w:t xml:space="preserve"> </w:t>
      </w:r>
      <w:r w:rsidR="00ED63E7">
        <w:t>Yüksek maliyetli</w:t>
      </w:r>
      <w:r w:rsidR="00C57E14">
        <w:t xml:space="preserve"> seyahat için istisnai masraf</w:t>
      </w:r>
      <w:r w:rsidRPr="00FE2571">
        <w:t xml:space="preserve"> (</w:t>
      </w:r>
      <w:r w:rsidR="00C57E14">
        <w:t>gerçek masraflara dayalı</w:t>
      </w:r>
      <w:r w:rsidRPr="009E53ED">
        <w:t xml:space="preserve">) </w:t>
      </w:r>
      <w:r w:rsidR="00C57E14" w:rsidRPr="009E53ED">
        <w:t>[KA171 hareketliliği için uygulanmaz]</w:t>
      </w:r>
    </w:p>
    <w:p w14:paraId="4BEDED3D" w14:textId="77777777" w:rsidR="006336EA" w:rsidRDefault="006336EA" w:rsidP="006336EA">
      <w:pPr>
        <w:jc w:val="both"/>
      </w:pPr>
      <w:r w:rsidRPr="00FE2571">
        <w:rPr>
          <w:rFonts w:ascii="Segoe UI Symbol" w:hAnsi="Segoe UI Symbol" w:cs="Segoe UI Symbol"/>
        </w:rPr>
        <w:t>☐</w:t>
      </w:r>
      <w:r w:rsidRPr="00FE2571">
        <w:t xml:space="preserve"> </w:t>
      </w:r>
      <w:r w:rsidR="008F699F">
        <w:t>İçerme</w:t>
      </w:r>
      <w:r w:rsidR="00616588">
        <w:t xml:space="preserve"> </w:t>
      </w:r>
      <w:r w:rsidR="00AF420D">
        <w:t xml:space="preserve">desteği </w:t>
      </w:r>
      <w:r w:rsidR="00AF420D" w:rsidRPr="00FE2571">
        <w:t>(</w:t>
      </w:r>
      <w:r w:rsidR="00616588" w:rsidRPr="00DA2360">
        <w:rPr>
          <w:i/>
        </w:rPr>
        <w:t>gerçek masraflara dayalı</w:t>
      </w:r>
      <w:r w:rsidR="00ED63E7">
        <w:t>)</w:t>
      </w:r>
    </w:p>
    <w:p w14:paraId="01B30881" w14:textId="77777777" w:rsidR="00616588" w:rsidRPr="00FE2571" w:rsidRDefault="00616588" w:rsidP="006336EA">
      <w:pPr>
        <w:jc w:val="both"/>
        <w:rPr>
          <w:sz w:val="24"/>
          <w:szCs w:val="24"/>
        </w:rPr>
      </w:pPr>
    </w:p>
    <w:p w14:paraId="4C59DEBB" w14:textId="77777777" w:rsidR="006336EA" w:rsidRPr="00FE2571" w:rsidRDefault="007912D2" w:rsidP="006645A5">
      <w:pPr>
        <w:jc w:val="both"/>
      </w:pPr>
      <w:r>
        <w:t>Katılımcı aşağıdaki</w:t>
      </w:r>
      <w:r w:rsidR="006645A5">
        <w:t xml:space="preserve"> mali destekleri</w:t>
      </w:r>
      <w:r>
        <w:t xml:space="preserve"> </w:t>
      </w:r>
      <w:proofErr w:type="gramStart"/>
      <w:r>
        <w:t>alır</w:t>
      </w:r>
      <w:r w:rsidR="006336EA" w:rsidRPr="00FE2571">
        <w:t xml:space="preserve"> </w:t>
      </w:r>
      <w:r w:rsidR="009E53ED">
        <w:t>:</w:t>
      </w:r>
      <w:proofErr w:type="gramEnd"/>
    </w:p>
    <w:p w14:paraId="2EC289AC" w14:textId="77777777" w:rsidR="009E53ED" w:rsidRPr="009E53ED" w:rsidRDefault="009E53ED" w:rsidP="009E53ED">
      <w:pPr>
        <w:jc w:val="both"/>
        <w:rPr>
          <w:b/>
        </w:rPr>
      </w:pPr>
      <w:r w:rsidRPr="009E53ED">
        <w:rPr>
          <w:b/>
        </w:rPr>
        <w:fldChar w:fldCharType="begin">
          <w:ffData>
            <w:name w:val=""/>
            <w:enabled/>
            <w:calcOnExit w:val="0"/>
            <w:checkBox>
              <w:sizeAuto/>
              <w:default w:val="1"/>
            </w:checkBox>
          </w:ffData>
        </w:fldChar>
      </w:r>
      <w:r w:rsidRPr="009E53ED">
        <w:rPr>
          <w:b/>
        </w:rPr>
        <w:instrText xml:space="preserve"> FORMCHECKBOX </w:instrText>
      </w:r>
      <w:r w:rsidRPr="009E53ED">
        <w:rPr>
          <w:b/>
        </w:rPr>
      </w:r>
      <w:r w:rsidRPr="009E53ED">
        <w:fldChar w:fldCharType="end"/>
      </w:r>
      <w:r w:rsidRPr="009E53ED">
        <w:rPr>
          <w:b/>
        </w:rPr>
        <w:t xml:space="preserve"> Erasmus+ AB fonlarından mali destek</w:t>
      </w:r>
    </w:p>
    <w:p w14:paraId="78285EE0" w14:textId="77777777" w:rsidR="006336EA" w:rsidRPr="00FE2571" w:rsidRDefault="006336EA" w:rsidP="006336EA">
      <w:pPr>
        <w:jc w:val="both"/>
      </w:pPr>
      <w:r w:rsidRPr="00FE2571">
        <w:t xml:space="preserve">☐ </w:t>
      </w:r>
      <w:r w:rsidR="007912D2">
        <w:t>sıfır</w:t>
      </w:r>
      <w:r w:rsidR="005420D7">
        <w:t>-</w:t>
      </w:r>
      <w:r w:rsidR="007912D2">
        <w:t>hibe</w:t>
      </w:r>
    </w:p>
    <w:p w14:paraId="3FCCBDF2" w14:textId="77777777" w:rsidR="007912D2" w:rsidRPr="00FE2571" w:rsidRDefault="006336EA" w:rsidP="007912D2">
      <w:pPr>
        <w:jc w:val="both"/>
      </w:pPr>
      <w:r w:rsidRPr="00FE2571">
        <w:t xml:space="preserve">☐ </w:t>
      </w:r>
      <w:r w:rsidR="00387992">
        <w:t>f</w:t>
      </w:r>
      <w:r w:rsidR="007912D2">
        <w:t xml:space="preserve">iziksel olarak geçirilen </w:t>
      </w:r>
      <w:r w:rsidR="00C73FCB">
        <w:t xml:space="preserve">hareketlilik süresi </w:t>
      </w:r>
      <w:r w:rsidR="007912D2">
        <w:t xml:space="preserve">için Erasmus+ AB fonlarından kısmi mali </w:t>
      </w:r>
      <w:r w:rsidR="007912D2" w:rsidRPr="009E53ED">
        <w:t>destek [KA171 hareketliliği için uygulanmaz]</w:t>
      </w:r>
    </w:p>
    <w:p w14:paraId="2C9FCF72" w14:textId="77777777" w:rsidR="0094556B" w:rsidRDefault="0094556B" w:rsidP="008B5D75">
      <w:pPr>
        <w:jc w:val="both"/>
        <w:rPr>
          <w:sz w:val="24"/>
          <w:szCs w:val="24"/>
        </w:rPr>
      </w:pPr>
    </w:p>
    <w:p w14:paraId="09E61CC9" w14:textId="77777777" w:rsidR="000D39A8" w:rsidRPr="008B5D75" w:rsidRDefault="000D39A8" w:rsidP="008B5D75">
      <w:pPr>
        <w:jc w:val="both"/>
        <w:rPr>
          <w:sz w:val="24"/>
          <w:szCs w:val="24"/>
        </w:rPr>
      </w:pPr>
    </w:p>
    <w:p w14:paraId="5BEB12B9" w14:textId="77777777" w:rsidR="0094556B" w:rsidRPr="008B5D75" w:rsidRDefault="001F5349" w:rsidP="008B5D75">
      <w:pPr>
        <w:pStyle w:val="Balk6"/>
        <w:numPr>
          <w:ilvl w:val="0"/>
          <w:numId w:val="0"/>
        </w:numPr>
        <w:jc w:val="center"/>
        <w:rPr>
          <w:rFonts w:ascii="Times New Roman" w:hAnsi="Times New Roman"/>
          <w:b/>
          <w:i w:val="0"/>
          <w:sz w:val="24"/>
          <w:u w:val="single"/>
        </w:rPr>
      </w:pPr>
      <w:r w:rsidRPr="008B5D75">
        <w:rPr>
          <w:rFonts w:ascii="Times New Roman" w:hAnsi="Times New Roman"/>
          <w:b/>
          <w:i w:val="0"/>
          <w:sz w:val="24"/>
          <w:u w:val="single"/>
        </w:rPr>
        <w:t>HÜKÜM VE ŞARTLAR</w:t>
      </w:r>
    </w:p>
    <w:p w14:paraId="643A3CE4" w14:textId="77777777" w:rsidR="001F5349" w:rsidRPr="008B5D75" w:rsidRDefault="001F5349" w:rsidP="008B5D75"/>
    <w:p w14:paraId="293ED012" w14:textId="77777777" w:rsidR="001F5349" w:rsidRPr="008B5D75" w:rsidRDefault="001F5349" w:rsidP="008B5D75">
      <w:pPr>
        <w:rPr>
          <w:sz w:val="24"/>
        </w:rPr>
      </w:pPr>
    </w:p>
    <w:p w14:paraId="69C102D3" w14:textId="77777777" w:rsidR="00F10B15" w:rsidRPr="008B5D75" w:rsidRDefault="00FC789A" w:rsidP="008B5D75">
      <w:pPr>
        <w:pStyle w:val="Balk4"/>
        <w:numPr>
          <w:ilvl w:val="0"/>
          <w:numId w:val="0"/>
        </w:numPr>
        <w:rPr>
          <w:b/>
        </w:rPr>
      </w:pPr>
      <w:r w:rsidRPr="008B5D75">
        <w:rPr>
          <w:b/>
        </w:rPr>
        <w:t>MADDE 1 – SÖZLEŞMENİN KONUSU</w:t>
      </w:r>
    </w:p>
    <w:p w14:paraId="2C965303" w14:textId="77777777" w:rsidR="00F10B15" w:rsidRDefault="006E278E" w:rsidP="00364AEE">
      <w:pPr>
        <w:numPr>
          <w:ilvl w:val="1"/>
          <w:numId w:val="14"/>
        </w:numPr>
        <w:jc w:val="both"/>
        <w:rPr>
          <w:sz w:val="24"/>
          <w:szCs w:val="24"/>
        </w:rPr>
      </w:pPr>
      <w:r w:rsidRPr="008B5D75">
        <w:rPr>
          <w:sz w:val="24"/>
          <w:szCs w:val="24"/>
        </w:rPr>
        <w:t>Bu sözleşme, Erasmus+ P</w:t>
      </w:r>
      <w:r w:rsidR="00A91A8A" w:rsidRPr="008B5D75">
        <w:rPr>
          <w:sz w:val="24"/>
          <w:szCs w:val="24"/>
        </w:rPr>
        <w:t xml:space="preserve">rogramı kapsamında bir hareketlilik faaliyeti gerçekleştirmek </w:t>
      </w:r>
      <w:r w:rsidR="0013046C" w:rsidRPr="008B5D75">
        <w:rPr>
          <w:sz w:val="24"/>
          <w:szCs w:val="24"/>
        </w:rPr>
        <w:t>üzere</w:t>
      </w:r>
      <w:r w:rsidR="00A91A8A" w:rsidRPr="008B5D75">
        <w:rPr>
          <w:sz w:val="24"/>
          <w:szCs w:val="24"/>
        </w:rPr>
        <w:t xml:space="preserve"> verilen mali destek için geçerli olan </w:t>
      </w:r>
      <w:r w:rsidR="0013046C" w:rsidRPr="008B5D75">
        <w:rPr>
          <w:sz w:val="24"/>
          <w:szCs w:val="24"/>
        </w:rPr>
        <w:t>hak ve yükümlülükler ile hüküm ve şartları belirler.</w:t>
      </w:r>
    </w:p>
    <w:p w14:paraId="1DFB6552" w14:textId="77777777" w:rsidR="00364AEE" w:rsidRPr="008B5D75" w:rsidRDefault="00364AEE" w:rsidP="00364AEE">
      <w:pPr>
        <w:ind w:left="570"/>
        <w:jc w:val="both"/>
        <w:rPr>
          <w:sz w:val="24"/>
          <w:szCs w:val="24"/>
        </w:rPr>
      </w:pPr>
    </w:p>
    <w:p w14:paraId="506ABC5A" w14:textId="77777777" w:rsidR="0013046C" w:rsidRDefault="0013046C" w:rsidP="00364AEE">
      <w:pPr>
        <w:numPr>
          <w:ilvl w:val="1"/>
          <w:numId w:val="14"/>
        </w:numPr>
        <w:jc w:val="both"/>
        <w:rPr>
          <w:sz w:val="24"/>
          <w:szCs w:val="24"/>
        </w:rPr>
      </w:pPr>
      <w:r w:rsidRPr="008B5D75">
        <w:rPr>
          <w:sz w:val="24"/>
          <w:szCs w:val="24"/>
        </w:rPr>
        <w:t>Kurum/kuruluş, hareketlilik faaliyetini gerçekleştirmesi için katılımcıya destek sağlayacaktır.</w:t>
      </w:r>
    </w:p>
    <w:p w14:paraId="29C8A010" w14:textId="77777777" w:rsidR="00364AEE" w:rsidRPr="008B5D75" w:rsidRDefault="00364AEE" w:rsidP="00364AEE">
      <w:pPr>
        <w:jc w:val="both"/>
        <w:rPr>
          <w:sz w:val="24"/>
          <w:szCs w:val="24"/>
        </w:rPr>
      </w:pPr>
    </w:p>
    <w:p w14:paraId="10B157B6" w14:textId="77777777" w:rsidR="00F10B15" w:rsidRDefault="00B141A5" w:rsidP="00364AEE">
      <w:pPr>
        <w:numPr>
          <w:ilvl w:val="1"/>
          <w:numId w:val="14"/>
        </w:numPr>
        <w:jc w:val="both"/>
        <w:rPr>
          <w:sz w:val="24"/>
          <w:szCs w:val="24"/>
        </w:rPr>
      </w:pPr>
      <w:r w:rsidRPr="008B5D75">
        <w:rPr>
          <w:sz w:val="24"/>
          <w:szCs w:val="24"/>
        </w:rPr>
        <w:t>Katılımcı, Madde 3’te</w:t>
      </w:r>
      <w:r w:rsidR="00E932FC" w:rsidRPr="008B5D75">
        <w:rPr>
          <w:sz w:val="24"/>
          <w:szCs w:val="24"/>
        </w:rPr>
        <w:t xml:space="preserve"> belirtilen desteği veya sağlanacak hizmetleri kabul eder </w:t>
      </w:r>
      <w:r w:rsidR="00F10B15" w:rsidRPr="008B5D75">
        <w:rPr>
          <w:sz w:val="24"/>
          <w:szCs w:val="24"/>
        </w:rPr>
        <w:t xml:space="preserve">ve hareketlilik faaliyetini </w:t>
      </w:r>
      <w:r w:rsidR="006B7E87" w:rsidRPr="008B5D75">
        <w:rPr>
          <w:sz w:val="24"/>
          <w:szCs w:val="24"/>
        </w:rPr>
        <w:t>Ek</w:t>
      </w:r>
      <w:r w:rsidR="00C55F17">
        <w:rPr>
          <w:sz w:val="24"/>
          <w:szCs w:val="24"/>
        </w:rPr>
        <w:t xml:space="preserve"> 1</w:t>
      </w:r>
      <w:r w:rsidR="00774318" w:rsidRPr="008B5D75">
        <w:rPr>
          <w:sz w:val="24"/>
          <w:szCs w:val="24"/>
        </w:rPr>
        <w:t>’</w:t>
      </w:r>
      <w:r w:rsidR="00C55F17">
        <w:rPr>
          <w:sz w:val="24"/>
          <w:szCs w:val="24"/>
        </w:rPr>
        <w:t>d</w:t>
      </w:r>
      <w:r w:rsidR="00774318" w:rsidRPr="008B5D75">
        <w:rPr>
          <w:sz w:val="24"/>
          <w:szCs w:val="24"/>
        </w:rPr>
        <w:t>e</w:t>
      </w:r>
      <w:r w:rsidR="006B7E87" w:rsidRPr="008B5D75">
        <w:rPr>
          <w:sz w:val="24"/>
          <w:szCs w:val="24"/>
        </w:rPr>
        <w:t xml:space="preserve"> açıklandığı şekilde </w:t>
      </w:r>
      <w:r w:rsidR="00F10B15" w:rsidRPr="008B5D75">
        <w:rPr>
          <w:sz w:val="24"/>
          <w:szCs w:val="24"/>
        </w:rPr>
        <w:t>gerçekleştirmeyi taahhüt eder.</w:t>
      </w:r>
    </w:p>
    <w:p w14:paraId="7E7EA90B" w14:textId="77777777" w:rsidR="00364AEE" w:rsidRPr="008B5D75" w:rsidRDefault="00364AEE" w:rsidP="00364AEE">
      <w:pPr>
        <w:jc w:val="both"/>
        <w:rPr>
          <w:sz w:val="24"/>
          <w:szCs w:val="24"/>
        </w:rPr>
      </w:pPr>
    </w:p>
    <w:p w14:paraId="5C281995" w14:textId="77777777" w:rsidR="00F10B15" w:rsidRPr="008B5D75" w:rsidRDefault="00F10B15" w:rsidP="008B5D75">
      <w:pPr>
        <w:spacing w:after="240"/>
        <w:ind w:left="567" w:hanging="567"/>
        <w:jc w:val="both"/>
        <w:rPr>
          <w:sz w:val="24"/>
          <w:szCs w:val="24"/>
        </w:rPr>
      </w:pPr>
      <w:r w:rsidRPr="008B5D75">
        <w:rPr>
          <w:sz w:val="24"/>
          <w:szCs w:val="24"/>
        </w:rPr>
        <w:t>1.</w:t>
      </w:r>
      <w:r w:rsidR="00774318" w:rsidRPr="008B5D75">
        <w:rPr>
          <w:sz w:val="24"/>
          <w:szCs w:val="24"/>
        </w:rPr>
        <w:t>4</w:t>
      </w:r>
      <w:r w:rsidRPr="008B5D75">
        <w:rPr>
          <w:sz w:val="24"/>
          <w:szCs w:val="24"/>
        </w:rPr>
        <w:tab/>
      </w:r>
      <w:r w:rsidR="00D82465" w:rsidRPr="008B5D75">
        <w:rPr>
          <w:sz w:val="24"/>
          <w:szCs w:val="24"/>
        </w:rPr>
        <w:t xml:space="preserve">Bu </w:t>
      </w:r>
      <w:r w:rsidRPr="008B5D75">
        <w:rPr>
          <w:sz w:val="24"/>
          <w:szCs w:val="24"/>
        </w:rPr>
        <w:t xml:space="preserve">Sözleşmede yapılacak </w:t>
      </w:r>
      <w:r w:rsidR="006C2DCB" w:rsidRPr="008B5D75">
        <w:rPr>
          <w:sz w:val="24"/>
          <w:szCs w:val="24"/>
        </w:rPr>
        <w:t>değişiklikler</w:t>
      </w:r>
      <w:r w:rsidRPr="008B5D75">
        <w:rPr>
          <w:sz w:val="24"/>
          <w:szCs w:val="24"/>
        </w:rPr>
        <w:t xml:space="preserve">, her iki tarafça yazılı veya elektronik </w:t>
      </w:r>
      <w:r w:rsidR="007F3CA7" w:rsidRPr="00872708">
        <w:rPr>
          <w:sz w:val="24"/>
          <w:szCs w:val="24"/>
        </w:rPr>
        <w:t xml:space="preserve">olarak </w:t>
      </w:r>
      <w:r w:rsidRPr="008B5D75">
        <w:rPr>
          <w:sz w:val="24"/>
          <w:szCs w:val="24"/>
        </w:rPr>
        <w:t xml:space="preserve">yapılacak resmi </w:t>
      </w:r>
      <w:r w:rsidR="006B7E87" w:rsidRPr="008B5D75">
        <w:rPr>
          <w:sz w:val="24"/>
          <w:szCs w:val="24"/>
        </w:rPr>
        <w:t xml:space="preserve">bildirimle </w:t>
      </w:r>
      <w:r w:rsidR="00C55F17">
        <w:rPr>
          <w:sz w:val="24"/>
          <w:szCs w:val="24"/>
        </w:rPr>
        <w:t>talep edilecek</w:t>
      </w:r>
      <w:r w:rsidR="00C55F17" w:rsidRPr="008B5D75">
        <w:rPr>
          <w:sz w:val="24"/>
          <w:szCs w:val="24"/>
        </w:rPr>
        <w:t xml:space="preserve"> </w:t>
      </w:r>
      <w:r w:rsidRPr="008B5D75">
        <w:rPr>
          <w:sz w:val="24"/>
          <w:szCs w:val="24"/>
        </w:rPr>
        <w:t>ve kabul edil</w:t>
      </w:r>
      <w:r w:rsidR="00DE6912" w:rsidRPr="008B5D75">
        <w:rPr>
          <w:sz w:val="24"/>
          <w:szCs w:val="24"/>
        </w:rPr>
        <w:t>ecekt</w:t>
      </w:r>
      <w:r w:rsidRPr="008B5D75">
        <w:rPr>
          <w:sz w:val="24"/>
          <w:szCs w:val="24"/>
        </w:rPr>
        <w:t>ir</w:t>
      </w:r>
      <w:r w:rsidR="00A23A35" w:rsidRPr="008B5D75">
        <w:rPr>
          <w:sz w:val="24"/>
          <w:szCs w:val="24"/>
        </w:rPr>
        <w:t>.</w:t>
      </w:r>
    </w:p>
    <w:p w14:paraId="096A5C72" w14:textId="77777777" w:rsidR="00574C60" w:rsidRPr="008B5D75" w:rsidRDefault="001A45AD" w:rsidP="008B5D75">
      <w:pPr>
        <w:spacing w:after="240"/>
        <w:ind w:left="567" w:hanging="567"/>
        <w:jc w:val="both"/>
        <w:rPr>
          <w:sz w:val="24"/>
          <w:szCs w:val="24"/>
        </w:rPr>
      </w:pPr>
      <w:r w:rsidRPr="008B5D75">
        <w:rPr>
          <w:b/>
          <w:sz w:val="24"/>
          <w:szCs w:val="24"/>
        </w:rPr>
        <w:t xml:space="preserve">MADDE </w:t>
      </w:r>
      <w:r w:rsidR="00AF420D" w:rsidRPr="008B5D75">
        <w:rPr>
          <w:b/>
          <w:sz w:val="24"/>
          <w:szCs w:val="24"/>
        </w:rPr>
        <w:t>2</w:t>
      </w:r>
      <w:proofErr w:type="gramStart"/>
      <w:r w:rsidR="00AF420D">
        <w:rPr>
          <w:b/>
          <w:sz w:val="24"/>
          <w:szCs w:val="24"/>
        </w:rPr>
        <w:t>-</w:t>
      </w:r>
      <w:r w:rsidR="00213D1B">
        <w:rPr>
          <w:b/>
          <w:sz w:val="24"/>
          <w:szCs w:val="24"/>
        </w:rPr>
        <w:t xml:space="preserve"> </w:t>
      </w:r>
      <w:r w:rsidRPr="008B5D75">
        <w:rPr>
          <w:b/>
          <w:sz w:val="24"/>
          <w:szCs w:val="24"/>
        </w:rPr>
        <w:t xml:space="preserve"> HAREKETLİLİK</w:t>
      </w:r>
      <w:proofErr w:type="gramEnd"/>
      <w:r w:rsidRPr="008B5D75">
        <w:rPr>
          <w:b/>
          <w:sz w:val="24"/>
          <w:szCs w:val="24"/>
        </w:rPr>
        <w:t xml:space="preserve"> SÜRESİ</w:t>
      </w:r>
    </w:p>
    <w:p w14:paraId="506949CB" w14:textId="77777777" w:rsidR="00212436" w:rsidRPr="008B5D75" w:rsidRDefault="00212436" w:rsidP="002B0587">
      <w:pPr>
        <w:spacing w:after="120"/>
        <w:ind w:left="567" w:hanging="567"/>
        <w:jc w:val="both"/>
        <w:rPr>
          <w:sz w:val="24"/>
          <w:szCs w:val="24"/>
        </w:rPr>
      </w:pPr>
      <w:r>
        <w:rPr>
          <w:sz w:val="24"/>
          <w:szCs w:val="24"/>
        </w:rPr>
        <w:t>2.</w:t>
      </w:r>
      <w:r w:rsidR="00AB3D33">
        <w:rPr>
          <w:sz w:val="24"/>
          <w:szCs w:val="24"/>
        </w:rPr>
        <w:t>1</w:t>
      </w:r>
      <w:r w:rsidR="00647E62">
        <w:rPr>
          <w:sz w:val="24"/>
          <w:szCs w:val="24"/>
        </w:rPr>
        <w:tab/>
      </w:r>
      <w:r>
        <w:rPr>
          <w:sz w:val="24"/>
          <w:szCs w:val="24"/>
        </w:rPr>
        <w:t xml:space="preserve">Hareketlilik dönemi </w:t>
      </w:r>
      <w:r w:rsidRPr="008B5D75">
        <w:rPr>
          <w:sz w:val="24"/>
          <w:szCs w:val="24"/>
          <w:highlight w:val="lightGray"/>
        </w:rPr>
        <w:t>[tarih]</w:t>
      </w:r>
      <w:r w:rsidR="00CC5A62">
        <w:rPr>
          <w:sz w:val="24"/>
          <w:szCs w:val="24"/>
        </w:rPr>
        <w:t xml:space="preserve"> tarihinde</w:t>
      </w:r>
      <w:r>
        <w:rPr>
          <w:sz w:val="24"/>
          <w:szCs w:val="24"/>
        </w:rPr>
        <w:t xml:space="preserve"> başlayacak ve </w:t>
      </w:r>
      <w:r w:rsidRPr="008B5D75">
        <w:rPr>
          <w:sz w:val="24"/>
          <w:szCs w:val="24"/>
          <w:highlight w:val="lightGray"/>
        </w:rPr>
        <w:t>[tarih]</w:t>
      </w:r>
      <w:r>
        <w:rPr>
          <w:sz w:val="24"/>
          <w:szCs w:val="24"/>
        </w:rPr>
        <w:t xml:space="preserve"> </w:t>
      </w:r>
      <w:r w:rsidR="00CC5A62">
        <w:rPr>
          <w:sz w:val="24"/>
          <w:szCs w:val="24"/>
        </w:rPr>
        <w:t xml:space="preserve">tarihinde </w:t>
      </w:r>
      <w:r>
        <w:rPr>
          <w:sz w:val="24"/>
          <w:szCs w:val="24"/>
        </w:rPr>
        <w:t>bitecektir</w:t>
      </w:r>
      <w:r w:rsidR="00CC5A62">
        <w:rPr>
          <w:sz w:val="24"/>
          <w:szCs w:val="24"/>
        </w:rPr>
        <w:t>.</w:t>
      </w:r>
    </w:p>
    <w:p w14:paraId="7240DC6A" w14:textId="77777777" w:rsidR="00E257CA" w:rsidRDefault="006E26CB" w:rsidP="002B0587">
      <w:pPr>
        <w:spacing w:after="120"/>
        <w:ind w:left="567" w:hanging="567"/>
        <w:jc w:val="both"/>
        <w:rPr>
          <w:sz w:val="24"/>
          <w:szCs w:val="24"/>
        </w:rPr>
      </w:pPr>
      <w:r>
        <w:rPr>
          <w:sz w:val="24"/>
          <w:szCs w:val="24"/>
        </w:rPr>
        <w:t>2.</w:t>
      </w:r>
      <w:r w:rsidR="00AB3D33">
        <w:rPr>
          <w:sz w:val="24"/>
          <w:szCs w:val="24"/>
        </w:rPr>
        <w:t>2</w:t>
      </w:r>
      <w:r w:rsidR="00F10B15" w:rsidRPr="008B5D75">
        <w:rPr>
          <w:sz w:val="24"/>
          <w:szCs w:val="24"/>
        </w:rPr>
        <w:tab/>
      </w:r>
      <w:r w:rsidR="00AB3D33">
        <w:rPr>
          <w:sz w:val="24"/>
          <w:szCs w:val="24"/>
        </w:rPr>
        <w:t>S</w:t>
      </w:r>
      <w:r w:rsidR="009B3F3C" w:rsidRPr="008B5D75">
        <w:rPr>
          <w:sz w:val="24"/>
          <w:szCs w:val="24"/>
        </w:rPr>
        <w:t>özleşmesi</w:t>
      </w:r>
      <w:r>
        <w:rPr>
          <w:sz w:val="24"/>
          <w:szCs w:val="24"/>
        </w:rPr>
        <w:t xml:space="preserve">nin </w:t>
      </w:r>
      <w:r w:rsidR="009B3F3C" w:rsidRPr="008B5D75">
        <w:rPr>
          <w:sz w:val="24"/>
          <w:szCs w:val="24"/>
        </w:rPr>
        <w:t>kapsa</w:t>
      </w:r>
      <w:r>
        <w:rPr>
          <w:sz w:val="24"/>
          <w:szCs w:val="24"/>
        </w:rPr>
        <w:t xml:space="preserve">dığı dönem aşağıdakileri içerir: </w:t>
      </w:r>
      <w:r w:rsidR="00F10B15" w:rsidRPr="008B5D75">
        <w:rPr>
          <w:sz w:val="24"/>
          <w:szCs w:val="24"/>
        </w:rPr>
        <w:t xml:space="preserve"> </w:t>
      </w:r>
    </w:p>
    <w:p w14:paraId="3D54CF63" w14:textId="77777777" w:rsidR="006E26CB" w:rsidRDefault="006E26CB" w:rsidP="002B0587">
      <w:pPr>
        <w:numPr>
          <w:ilvl w:val="0"/>
          <w:numId w:val="12"/>
        </w:numPr>
        <w:spacing w:after="120"/>
        <w:jc w:val="both"/>
        <w:rPr>
          <w:sz w:val="24"/>
          <w:szCs w:val="24"/>
        </w:rPr>
      </w:pPr>
      <w:r w:rsidRPr="008B5D75">
        <w:rPr>
          <w:sz w:val="24"/>
          <w:szCs w:val="24"/>
          <w:highlight w:val="lightGray"/>
        </w:rPr>
        <w:t>[</w:t>
      </w:r>
      <w:proofErr w:type="gramStart"/>
      <w:r w:rsidRPr="008B5D75">
        <w:rPr>
          <w:sz w:val="24"/>
          <w:szCs w:val="24"/>
          <w:highlight w:val="lightGray"/>
        </w:rPr>
        <w:t>tarih</w:t>
      </w:r>
      <w:proofErr w:type="gramEnd"/>
      <w:r w:rsidRPr="008B5D75">
        <w:rPr>
          <w:sz w:val="24"/>
          <w:szCs w:val="24"/>
          <w:highlight w:val="lightGray"/>
        </w:rPr>
        <w:t>]</w:t>
      </w:r>
      <w:r>
        <w:rPr>
          <w:sz w:val="24"/>
          <w:szCs w:val="24"/>
        </w:rPr>
        <w:t xml:space="preserve"> ila </w:t>
      </w:r>
      <w:r w:rsidRPr="008B5D75">
        <w:rPr>
          <w:sz w:val="24"/>
          <w:szCs w:val="24"/>
          <w:highlight w:val="lightGray"/>
        </w:rPr>
        <w:t>[tarih]</w:t>
      </w:r>
      <w:r>
        <w:rPr>
          <w:sz w:val="24"/>
          <w:szCs w:val="24"/>
        </w:rPr>
        <w:t xml:space="preserve"> arasındaki fiziksel hareketlilik dönemi, </w:t>
      </w:r>
      <w:r w:rsidRPr="006E26CB">
        <w:rPr>
          <w:sz w:val="24"/>
          <w:szCs w:val="24"/>
          <w:highlight w:val="lightGray"/>
        </w:rPr>
        <w:t>[hareketlilik günlerinin sayısı]</w:t>
      </w:r>
      <w:r>
        <w:rPr>
          <w:sz w:val="24"/>
          <w:szCs w:val="24"/>
        </w:rPr>
        <w:t xml:space="preserve"> güne eşittir</w:t>
      </w:r>
    </w:p>
    <w:p w14:paraId="79A4CC9F" w14:textId="77777777" w:rsidR="006E26CB" w:rsidRPr="00DA6D4B" w:rsidRDefault="00DA6D4B" w:rsidP="002B0587">
      <w:pPr>
        <w:numPr>
          <w:ilvl w:val="0"/>
          <w:numId w:val="12"/>
        </w:numPr>
        <w:spacing w:after="120"/>
        <w:jc w:val="both"/>
        <w:rPr>
          <w:sz w:val="24"/>
          <w:szCs w:val="24"/>
        </w:rPr>
      </w:pPr>
      <w:r w:rsidRPr="002B0587">
        <w:rPr>
          <w:i/>
          <w:color w:val="70AD47"/>
          <w:sz w:val="24"/>
          <w:szCs w:val="24"/>
        </w:rPr>
        <w:t xml:space="preserve"> </w:t>
      </w:r>
      <w:r w:rsidRPr="00DA6D4B">
        <w:rPr>
          <w:sz w:val="24"/>
          <w:szCs w:val="24"/>
        </w:rPr>
        <w:t>[…] fonlanan seyahat günü</w:t>
      </w:r>
    </w:p>
    <w:p w14:paraId="424AF0CA" w14:textId="77777777" w:rsidR="00DA6D4B" w:rsidRPr="009E53ED" w:rsidRDefault="00DA6D4B" w:rsidP="002B0587">
      <w:pPr>
        <w:numPr>
          <w:ilvl w:val="0"/>
          <w:numId w:val="12"/>
        </w:numPr>
        <w:spacing w:after="120"/>
        <w:jc w:val="both"/>
        <w:rPr>
          <w:color w:val="000000"/>
          <w:sz w:val="24"/>
          <w:szCs w:val="24"/>
        </w:rPr>
      </w:pPr>
      <w:r w:rsidRPr="009E53ED">
        <w:rPr>
          <w:i/>
          <w:color w:val="000000"/>
          <w:sz w:val="24"/>
          <w:szCs w:val="24"/>
        </w:rPr>
        <w:t>Karma hareketlilik için:</w:t>
      </w:r>
      <w:r w:rsidRPr="009E53ED">
        <w:rPr>
          <w:color w:val="000000"/>
          <w:sz w:val="24"/>
          <w:szCs w:val="24"/>
        </w:rPr>
        <w:t xml:space="preserve"> </w:t>
      </w:r>
      <w:r w:rsidRPr="009E53ED">
        <w:rPr>
          <w:color w:val="000000"/>
          <w:sz w:val="24"/>
          <w:szCs w:val="24"/>
          <w:highlight w:val="lightGray"/>
        </w:rPr>
        <w:t>[tarih]</w:t>
      </w:r>
      <w:r w:rsidRPr="009E53ED">
        <w:rPr>
          <w:color w:val="000000"/>
          <w:sz w:val="24"/>
          <w:szCs w:val="24"/>
        </w:rPr>
        <w:t xml:space="preserve"> ila </w:t>
      </w:r>
      <w:r w:rsidRPr="009E53ED">
        <w:rPr>
          <w:color w:val="000000"/>
          <w:sz w:val="24"/>
          <w:szCs w:val="24"/>
          <w:highlight w:val="lightGray"/>
        </w:rPr>
        <w:t>[tarih]</w:t>
      </w:r>
      <w:r w:rsidRPr="009E53ED">
        <w:rPr>
          <w:color w:val="000000"/>
          <w:sz w:val="24"/>
          <w:szCs w:val="24"/>
        </w:rPr>
        <w:t xml:space="preserve"> arasındaki sanal bileşen</w:t>
      </w:r>
      <w:r w:rsidR="009E53ED">
        <w:rPr>
          <w:color w:val="000000"/>
          <w:sz w:val="24"/>
          <w:szCs w:val="24"/>
        </w:rPr>
        <w:t xml:space="preserve"> </w:t>
      </w:r>
      <w:r w:rsidR="00DA2360">
        <w:rPr>
          <w:color w:val="000000"/>
          <w:sz w:val="22"/>
          <w:szCs w:val="22"/>
        </w:rPr>
        <w:t>(YOKTUR</w:t>
      </w:r>
      <w:r w:rsidR="009E53ED" w:rsidRPr="00F4663E">
        <w:rPr>
          <w:color w:val="000000"/>
          <w:sz w:val="22"/>
          <w:szCs w:val="22"/>
        </w:rPr>
        <w:t>)</w:t>
      </w:r>
    </w:p>
    <w:p w14:paraId="50044721" w14:textId="77777777" w:rsidR="00DE01B3" w:rsidRPr="008B5D75" w:rsidRDefault="006E26CB" w:rsidP="002B0587">
      <w:pPr>
        <w:spacing w:after="120"/>
        <w:ind w:left="567" w:hanging="567"/>
        <w:jc w:val="both"/>
        <w:rPr>
          <w:sz w:val="24"/>
          <w:szCs w:val="24"/>
        </w:rPr>
      </w:pPr>
      <w:r>
        <w:rPr>
          <w:sz w:val="24"/>
          <w:szCs w:val="24"/>
        </w:rPr>
        <w:lastRenderedPageBreak/>
        <w:t xml:space="preserve"> </w:t>
      </w:r>
      <w:r w:rsidR="009A79C3">
        <w:rPr>
          <w:sz w:val="24"/>
          <w:szCs w:val="24"/>
        </w:rPr>
        <w:t>2.</w:t>
      </w:r>
      <w:r w:rsidR="00AB3D33">
        <w:rPr>
          <w:sz w:val="24"/>
          <w:szCs w:val="24"/>
        </w:rPr>
        <w:t>3</w:t>
      </w:r>
      <w:r w:rsidR="00E257CA" w:rsidRPr="008B5D75">
        <w:rPr>
          <w:sz w:val="24"/>
          <w:szCs w:val="24"/>
        </w:rPr>
        <w:tab/>
      </w:r>
      <w:r w:rsidR="009E53ED" w:rsidRPr="00B35DFB">
        <w:rPr>
          <w:b/>
          <w:sz w:val="24"/>
          <w:szCs w:val="24"/>
          <w:u w:val="single"/>
        </w:rPr>
        <w:t>Staj sertifikası</w:t>
      </w:r>
      <w:r w:rsidR="009E53ED" w:rsidRPr="00F4663E">
        <w:rPr>
          <w:sz w:val="22"/>
          <w:szCs w:val="22"/>
        </w:rPr>
        <w:t xml:space="preserve"> ve bu belgeye ilaveten </w:t>
      </w:r>
      <w:r w:rsidR="009E53ED" w:rsidRPr="002B13EC">
        <w:rPr>
          <w:sz w:val="22"/>
          <w:szCs w:val="22"/>
          <w:u w:val="single"/>
        </w:rPr>
        <w:t>"</w:t>
      </w:r>
      <w:proofErr w:type="spellStart"/>
      <w:r w:rsidR="009E53ED" w:rsidRPr="00B35DFB">
        <w:rPr>
          <w:b/>
          <w:sz w:val="24"/>
          <w:szCs w:val="24"/>
          <w:u w:val="single"/>
        </w:rPr>
        <w:t>after</w:t>
      </w:r>
      <w:proofErr w:type="spellEnd"/>
      <w:r w:rsidR="009E53ED" w:rsidRPr="00B35DFB">
        <w:rPr>
          <w:b/>
          <w:sz w:val="24"/>
          <w:szCs w:val="24"/>
          <w:u w:val="single"/>
        </w:rPr>
        <w:t xml:space="preserve"> </w:t>
      </w:r>
      <w:proofErr w:type="spellStart"/>
      <w:r w:rsidR="009E53ED" w:rsidRPr="00B35DFB">
        <w:rPr>
          <w:b/>
          <w:sz w:val="24"/>
          <w:szCs w:val="24"/>
          <w:u w:val="single"/>
        </w:rPr>
        <w:t>the</w:t>
      </w:r>
      <w:proofErr w:type="spellEnd"/>
      <w:r w:rsidR="009E53ED" w:rsidRPr="00B35DFB">
        <w:rPr>
          <w:b/>
          <w:sz w:val="24"/>
          <w:szCs w:val="24"/>
          <w:u w:val="single"/>
        </w:rPr>
        <w:t xml:space="preserve"> </w:t>
      </w:r>
      <w:proofErr w:type="spellStart"/>
      <w:r w:rsidR="009E53ED" w:rsidRPr="00B35DFB">
        <w:rPr>
          <w:b/>
          <w:sz w:val="24"/>
          <w:szCs w:val="24"/>
          <w:u w:val="single"/>
        </w:rPr>
        <w:t>mobility</w:t>
      </w:r>
      <w:proofErr w:type="spellEnd"/>
      <w:r w:rsidR="009E53ED" w:rsidRPr="002B13EC">
        <w:rPr>
          <w:sz w:val="22"/>
          <w:szCs w:val="22"/>
          <w:u w:val="single"/>
        </w:rPr>
        <w:t xml:space="preserve">" </w:t>
      </w:r>
      <w:r w:rsidR="009E53ED" w:rsidRPr="00F4663E">
        <w:rPr>
          <w:sz w:val="22"/>
          <w:szCs w:val="22"/>
        </w:rPr>
        <w:t>belgesi, sanal bileşen dâhil olmak üzere, hareketlilik döneminin süresinin başlangıç ve bitiş tarihlerini belirtir.</w:t>
      </w:r>
    </w:p>
    <w:p w14:paraId="4F299D58" w14:textId="77777777" w:rsidR="00DE01B3" w:rsidRPr="008B5D75" w:rsidRDefault="00DE01B3" w:rsidP="008B5D75">
      <w:pPr>
        <w:pStyle w:val="Balk4"/>
        <w:numPr>
          <w:ilvl w:val="0"/>
          <w:numId w:val="0"/>
        </w:numPr>
        <w:spacing w:before="240"/>
        <w:rPr>
          <w:b/>
        </w:rPr>
      </w:pPr>
      <w:r w:rsidRPr="008B5D75">
        <w:rPr>
          <w:b/>
        </w:rPr>
        <w:t xml:space="preserve">MADDE 3 – </w:t>
      </w:r>
      <w:proofErr w:type="gramStart"/>
      <w:r w:rsidRPr="008B5D75">
        <w:rPr>
          <w:b/>
        </w:rPr>
        <w:t xml:space="preserve">MALİ </w:t>
      </w:r>
      <w:r w:rsidR="00DE3087">
        <w:rPr>
          <w:b/>
        </w:rPr>
        <w:t xml:space="preserve"> </w:t>
      </w:r>
      <w:r w:rsidR="00DE3087" w:rsidRPr="00DE3087">
        <w:rPr>
          <w:b/>
          <w:highlight w:val="yellow"/>
        </w:rPr>
        <w:t>VE</w:t>
      </w:r>
      <w:proofErr w:type="gramEnd"/>
      <w:r w:rsidR="00DE3087" w:rsidRPr="00DE3087">
        <w:rPr>
          <w:b/>
          <w:highlight w:val="yellow"/>
        </w:rPr>
        <w:t xml:space="preserve"> DİĞER</w:t>
      </w:r>
      <w:r w:rsidR="00DE3087">
        <w:rPr>
          <w:b/>
        </w:rPr>
        <w:t xml:space="preserve"> </w:t>
      </w:r>
      <w:r w:rsidRPr="008B5D75">
        <w:rPr>
          <w:b/>
        </w:rPr>
        <w:t>DESTEK</w:t>
      </w:r>
    </w:p>
    <w:p w14:paraId="0A862971" w14:textId="77777777" w:rsidR="00DE01B3" w:rsidRPr="008B5D75" w:rsidRDefault="00DE01B3" w:rsidP="008B5D75">
      <w:pPr>
        <w:pStyle w:val="Text1"/>
        <w:spacing w:after="120"/>
        <w:ind w:left="720" w:hanging="720"/>
        <w:rPr>
          <w:szCs w:val="24"/>
        </w:rPr>
      </w:pPr>
      <w:r w:rsidRPr="008B5D75">
        <w:rPr>
          <w:szCs w:val="24"/>
        </w:rPr>
        <w:t>3.1</w:t>
      </w:r>
      <w:r w:rsidRPr="008B5D75">
        <w:rPr>
          <w:szCs w:val="24"/>
        </w:rPr>
        <w:tab/>
        <w:t>Mali destek, Erasmus+ Program Rehberinde</w:t>
      </w:r>
      <w:r w:rsidR="00DF4F39" w:rsidRPr="008B5D75">
        <w:rPr>
          <w:szCs w:val="24"/>
        </w:rPr>
        <w:t xml:space="preserve"> [</w:t>
      </w:r>
      <w:r w:rsidR="009E53ED" w:rsidRPr="00B52857">
        <w:rPr>
          <w:szCs w:val="24"/>
          <w:u w:val="single"/>
        </w:rPr>
        <w:t>202</w:t>
      </w:r>
      <w:r w:rsidR="004514D6">
        <w:rPr>
          <w:szCs w:val="24"/>
          <w:u w:val="single"/>
        </w:rPr>
        <w:t>5</w:t>
      </w:r>
      <w:r w:rsidR="009E53ED" w:rsidRPr="00B52857">
        <w:rPr>
          <w:szCs w:val="24"/>
          <w:u w:val="single"/>
        </w:rPr>
        <w:t xml:space="preserve"> </w:t>
      </w:r>
      <w:r w:rsidR="00DF4F39" w:rsidRPr="00B52857">
        <w:rPr>
          <w:szCs w:val="24"/>
          <w:u w:val="single"/>
        </w:rPr>
        <w:t>versiyonunda</w:t>
      </w:r>
      <w:r w:rsidR="00DF4F39" w:rsidRPr="008B5D75">
        <w:rPr>
          <w:szCs w:val="24"/>
        </w:rPr>
        <w:t>]</w:t>
      </w:r>
      <w:r w:rsidRPr="008B5D75">
        <w:rPr>
          <w:szCs w:val="24"/>
        </w:rPr>
        <w:t xml:space="preserve"> belirtilen finansman kurallarına göre hesaplanır.</w:t>
      </w:r>
    </w:p>
    <w:p w14:paraId="57F079D0" w14:textId="77777777" w:rsidR="00AF69CB" w:rsidRPr="008B5D75" w:rsidRDefault="00AF69CB" w:rsidP="008B5D75">
      <w:pPr>
        <w:pStyle w:val="Text1"/>
        <w:spacing w:after="120"/>
        <w:ind w:left="720" w:hanging="720"/>
        <w:rPr>
          <w:szCs w:val="24"/>
        </w:rPr>
      </w:pPr>
      <w:r w:rsidRPr="008B5D75">
        <w:rPr>
          <w:szCs w:val="24"/>
        </w:rPr>
        <w:t>3.2</w:t>
      </w:r>
      <w:r w:rsidRPr="008B5D75">
        <w:rPr>
          <w:szCs w:val="24"/>
        </w:rPr>
        <w:tab/>
        <w:t xml:space="preserve">Katılımcı, Erasmus+ AB fonlarından </w:t>
      </w:r>
      <w:r w:rsidRPr="002B0587">
        <w:rPr>
          <w:szCs w:val="24"/>
          <w:highlight w:val="lightGray"/>
        </w:rPr>
        <w:t>[...]</w:t>
      </w:r>
      <w:r w:rsidRPr="008B5D75">
        <w:rPr>
          <w:szCs w:val="24"/>
        </w:rPr>
        <w:t xml:space="preserve"> gün boyunca mali destek al</w:t>
      </w:r>
      <w:r w:rsidR="00576CFC">
        <w:rPr>
          <w:szCs w:val="24"/>
        </w:rPr>
        <w:t>acakt</w:t>
      </w:r>
      <w:r w:rsidRPr="008B5D75">
        <w:rPr>
          <w:szCs w:val="24"/>
        </w:rPr>
        <w:t>ır</w:t>
      </w:r>
      <w:r w:rsidR="009E53ED">
        <w:rPr>
          <w:szCs w:val="24"/>
        </w:rPr>
        <w:t>.</w:t>
      </w:r>
    </w:p>
    <w:p w14:paraId="3F7E0F62" w14:textId="77777777" w:rsidR="008C1842" w:rsidRPr="008B5D75" w:rsidRDefault="008C1842" w:rsidP="008B5D75">
      <w:pPr>
        <w:pStyle w:val="Text1"/>
        <w:spacing w:after="120"/>
        <w:ind w:left="720" w:hanging="720"/>
        <w:rPr>
          <w:szCs w:val="24"/>
        </w:rPr>
      </w:pPr>
      <w:r w:rsidRPr="008B5D75">
        <w:rPr>
          <w:szCs w:val="24"/>
        </w:rPr>
        <w:t>3.3</w:t>
      </w:r>
      <w:r w:rsidRPr="008B5D75">
        <w:rPr>
          <w:szCs w:val="24"/>
        </w:rPr>
        <w:tab/>
        <w:t>K</w:t>
      </w:r>
      <w:r w:rsidR="00DF3B25" w:rsidRPr="008B5D75">
        <w:rPr>
          <w:szCs w:val="24"/>
        </w:rPr>
        <w:t>atılımcı, Erasmus+ Program Rehberinde</w:t>
      </w:r>
      <w:r w:rsidR="00052581">
        <w:rPr>
          <w:szCs w:val="24"/>
        </w:rPr>
        <w:t xml:space="preserve"> </w:t>
      </w:r>
      <w:r w:rsidR="00052581" w:rsidRPr="00052581">
        <w:rPr>
          <w:szCs w:val="24"/>
          <w:highlight w:val="yellow"/>
        </w:rPr>
        <w:t>[2025 versiyonunda</w:t>
      </w:r>
      <w:r w:rsidR="00052581" w:rsidRPr="00052581">
        <w:rPr>
          <w:szCs w:val="24"/>
        </w:rPr>
        <w:t xml:space="preserve">] </w:t>
      </w:r>
      <w:r w:rsidR="00052581" w:rsidRPr="008B5D75">
        <w:rPr>
          <w:szCs w:val="24"/>
        </w:rPr>
        <w:t>hareketliliğin</w:t>
      </w:r>
      <w:r w:rsidR="009E53ED" w:rsidRPr="009E53ED">
        <w:rPr>
          <w:i/>
          <w:szCs w:val="24"/>
        </w:rPr>
        <w:t xml:space="preserve"> bitiş tarihine son 30 gün kala </w:t>
      </w:r>
      <w:r w:rsidR="009E53ED" w:rsidRPr="009E53ED">
        <w:rPr>
          <w:szCs w:val="24"/>
        </w:rPr>
        <w:t>olarak</w:t>
      </w:r>
      <w:r w:rsidR="00DF3B25" w:rsidRPr="008B5D75">
        <w:rPr>
          <w:szCs w:val="24"/>
        </w:rPr>
        <w:t xml:space="preserve"> belirlenen </w:t>
      </w:r>
      <w:r w:rsidR="00AB3D33">
        <w:rPr>
          <w:szCs w:val="24"/>
        </w:rPr>
        <w:t>azami faaliyet süresine kadar</w:t>
      </w:r>
      <w:r w:rsidR="007E5D47">
        <w:rPr>
          <w:szCs w:val="24"/>
        </w:rPr>
        <w:t xml:space="preserve"> </w:t>
      </w:r>
      <w:r w:rsidR="00DF3B25" w:rsidRPr="008B5D75">
        <w:rPr>
          <w:szCs w:val="24"/>
        </w:rPr>
        <w:t>fiziksel hareketlilik</w:t>
      </w:r>
      <w:r w:rsidR="00EC05BA">
        <w:rPr>
          <w:szCs w:val="24"/>
        </w:rPr>
        <w:t xml:space="preserve"> </w:t>
      </w:r>
      <w:r w:rsidR="00DF3B25" w:rsidRPr="00744578">
        <w:rPr>
          <w:szCs w:val="24"/>
        </w:rPr>
        <w:t>dönemini</w:t>
      </w:r>
      <w:r w:rsidR="00744578">
        <w:rPr>
          <w:szCs w:val="24"/>
        </w:rPr>
        <w:t>n</w:t>
      </w:r>
      <w:r w:rsidR="00DF3B25" w:rsidRPr="00744578">
        <w:rPr>
          <w:szCs w:val="24"/>
        </w:rPr>
        <w:t xml:space="preserve"> </w:t>
      </w:r>
      <w:r w:rsidR="00DF3B25" w:rsidRPr="008B5D75">
        <w:rPr>
          <w:szCs w:val="24"/>
        </w:rPr>
        <w:t>uzat</w:t>
      </w:r>
      <w:r w:rsidR="00744578">
        <w:rPr>
          <w:szCs w:val="24"/>
        </w:rPr>
        <w:t>ıl</w:t>
      </w:r>
      <w:r w:rsidR="00DF3B25" w:rsidRPr="008B5D75">
        <w:rPr>
          <w:szCs w:val="24"/>
        </w:rPr>
        <w:t>ma</w:t>
      </w:r>
      <w:r w:rsidR="00744578">
        <w:rPr>
          <w:szCs w:val="24"/>
        </w:rPr>
        <w:t>sına ilişkin bir talep sunabilir.</w:t>
      </w:r>
      <w:r w:rsidR="008C6E35" w:rsidRPr="008B5D75">
        <w:rPr>
          <w:szCs w:val="24"/>
        </w:rPr>
        <w:t xml:space="preserve"> Kurum/kuruluş hareketlilik </w:t>
      </w:r>
      <w:r w:rsidR="00535414">
        <w:rPr>
          <w:szCs w:val="24"/>
        </w:rPr>
        <w:t>dönemini</w:t>
      </w:r>
      <w:r w:rsidR="008C6E35" w:rsidRPr="008B5D75">
        <w:rPr>
          <w:szCs w:val="24"/>
        </w:rPr>
        <w:t xml:space="preserve"> uzatmayı kabul ederse, sözleşme buna göre değiştirilecektir.</w:t>
      </w:r>
    </w:p>
    <w:p w14:paraId="6220EEE0" w14:textId="77777777" w:rsidR="00931F41" w:rsidRPr="00C74820" w:rsidRDefault="00C74820" w:rsidP="00C74820">
      <w:pPr>
        <w:pStyle w:val="Text1"/>
        <w:spacing w:after="120"/>
        <w:ind w:left="720" w:hanging="720"/>
        <w:rPr>
          <w:szCs w:val="24"/>
        </w:rPr>
      </w:pPr>
      <w:r>
        <w:rPr>
          <w:szCs w:val="24"/>
        </w:rPr>
        <w:t>3.4</w:t>
      </w:r>
      <w:r>
        <w:rPr>
          <w:i/>
          <w:color w:val="70AD47"/>
          <w:szCs w:val="24"/>
        </w:rPr>
        <w:t xml:space="preserve">   </w:t>
      </w:r>
      <w:r w:rsidR="00FE50B7">
        <w:rPr>
          <w:i/>
          <w:color w:val="70AD47"/>
          <w:szCs w:val="24"/>
        </w:rPr>
        <w:t xml:space="preserve">   </w:t>
      </w:r>
      <w:r w:rsidR="00931F41" w:rsidRPr="008B5D75">
        <w:rPr>
          <w:szCs w:val="24"/>
        </w:rPr>
        <w:t>Kurum/kuruluş,</w:t>
      </w:r>
      <w:r w:rsidR="00B415FB">
        <w:rPr>
          <w:szCs w:val="24"/>
        </w:rPr>
        <w:t xml:space="preserve"> hareketlilik dönemi </w:t>
      </w:r>
      <w:r w:rsidR="00B415FB" w:rsidRPr="00C74820">
        <w:rPr>
          <w:i/>
          <w:color w:val="000000"/>
          <w:szCs w:val="24"/>
        </w:rPr>
        <w:t>[Geçerli olması halinde:</w:t>
      </w:r>
      <w:r w:rsidR="00B415FB" w:rsidRPr="00C74820">
        <w:rPr>
          <w:color w:val="000000"/>
          <w:szCs w:val="24"/>
        </w:rPr>
        <w:t xml:space="preserve"> ve seyahat günleri</w:t>
      </w:r>
      <w:r w:rsidR="00B415FB" w:rsidRPr="00C74820">
        <w:rPr>
          <w:i/>
          <w:color w:val="000000"/>
          <w:szCs w:val="24"/>
        </w:rPr>
        <w:t>]</w:t>
      </w:r>
      <w:r w:rsidR="00B415FB" w:rsidRPr="00B415FB">
        <w:rPr>
          <w:color w:val="92D050"/>
          <w:szCs w:val="24"/>
        </w:rPr>
        <w:t xml:space="preserve"> </w:t>
      </w:r>
      <w:r>
        <w:rPr>
          <w:szCs w:val="24"/>
        </w:rPr>
        <w:t xml:space="preserve">için toplam </w:t>
      </w:r>
      <w:r w:rsidR="00B415FB">
        <w:rPr>
          <w:szCs w:val="24"/>
        </w:rPr>
        <w:t>mali desteği</w:t>
      </w:r>
      <w:r w:rsidR="00931F41" w:rsidRPr="008B5D75">
        <w:rPr>
          <w:szCs w:val="24"/>
        </w:rPr>
        <w:t xml:space="preserve"> </w:t>
      </w:r>
      <w:r w:rsidR="00F91E76">
        <w:rPr>
          <w:szCs w:val="24"/>
        </w:rPr>
        <w:t xml:space="preserve">katılımcıya </w:t>
      </w:r>
      <w:r w:rsidR="00B415FB" w:rsidRPr="00B52857">
        <w:rPr>
          <w:b/>
          <w:szCs w:val="24"/>
        </w:rPr>
        <w:t>[…]</w:t>
      </w:r>
      <w:r w:rsidR="00B415FB" w:rsidRPr="00B415FB">
        <w:rPr>
          <w:color w:val="92D050"/>
          <w:szCs w:val="24"/>
        </w:rPr>
        <w:t xml:space="preserve"> </w:t>
      </w:r>
      <w:r w:rsidR="00806122">
        <w:rPr>
          <w:szCs w:val="24"/>
        </w:rPr>
        <w:t>avro</w:t>
      </w:r>
      <w:r w:rsidR="00806122" w:rsidRPr="008B5D75">
        <w:rPr>
          <w:szCs w:val="24"/>
        </w:rPr>
        <w:t xml:space="preserve"> </w:t>
      </w:r>
      <w:r w:rsidR="00C823F4" w:rsidRPr="008B5D75">
        <w:rPr>
          <w:szCs w:val="24"/>
        </w:rPr>
        <w:t>ödeyerek sağla</w:t>
      </w:r>
      <w:r w:rsidR="00B415FB">
        <w:rPr>
          <w:szCs w:val="24"/>
        </w:rPr>
        <w:t>r</w:t>
      </w:r>
      <w:r w:rsidR="00C823F4" w:rsidRPr="008B5D75">
        <w:rPr>
          <w:szCs w:val="24"/>
        </w:rPr>
        <w:t>.</w:t>
      </w:r>
    </w:p>
    <w:p w14:paraId="24790422" w14:textId="77777777" w:rsidR="008729B7" w:rsidRPr="008B5D75" w:rsidRDefault="00C823F4" w:rsidP="00C74820">
      <w:pPr>
        <w:pStyle w:val="Text1"/>
        <w:spacing w:after="120"/>
        <w:ind w:left="720" w:hanging="720"/>
        <w:rPr>
          <w:szCs w:val="24"/>
        </w:rPr>
      </w:pPr>
      <w:r w:rsidRPr="008B5D75">
        <w:rPr>
          <w:szCs w:val="24"/>
        </w:rPr>
        <w:tab/>
      </w:r>
    </w:p>
    <w:p w14:paraId="51A05063" w14:textId="77777777" w:rsidR="008729B7" w:rsidRDefault="008729B7" w:rsidP="00BB5A32">
      <w:pPr>
        <w:pStyle w:val="Text1"/>
        <w:spacing w:after="120"/>
        <w:ind w:left="720" w:hanging="720"/>
        <w:rPr>
          <w:szCs w:val="24"/>
        </w:rPr>
      </w:pPr>
      <w:r w:rsidRPr="008B5D75">
        <w:rPr>
          <w:szCs w:val="24"/>
        </w:rPr>
        <w:t>3.5</w:t>
      </w:r>
      <w:r w:rsidRPr="008B5D75">
        <w:rPr>
          <w:szCs w:val="24"/>
        </w:rPr>
        <w:tab/>
      </w:r>
      <w:r w:rsidR="00FE50B7" w:rsidRPr="00FE50B7">
        <w:rPr>
          <w:szCs w:val="24"/>
          <w:highlight w:val="yellow"/>
        </w:rPr>
        <w:t>Sağlanan mali destek</w:t>
      </w:r>
      <w:r w:rsidR="00FE50B7">
        <w:rPr>
          <w:szCs w:val="24"/>
        </w:rPr>
        <w:t xml:space="preserve"> [</w:t>
      </w:r>
      <w:r w:rsidR="008F699F" w:rsidRPr="00C74820">
        <w:rPr>
          <w:szCs w:val="24"/>
        </w:rPr>
        <w:t>içerme</w:t>
      </w:r>
      <w:r w:rsidR="00BB5A32" w:rsidRPr="00C74820">
        <w:rPr>
          <w:szCs w:val="24"/>
        </w:rPr>
        <w:t xml:space="preserve"> desteği, yüksek maliyetli seyahate ilişkin istisnai masraflar, seyahat desteği, </w:t>
      </w:r>
      <w:r w:rsidR="00CF7EF6" w:rsidRPr="00C74820">
        <w:rPr>
          <w:szCs w:val="24"/>
        </w:rPr>
        <w:t>imkân kısıtlılığı</w:t>
      </w:r>
      <w:r w:rsidR="00BB5A32" w:rsidRPr="00C74820">
        <w:rPr>
          <w:szCs w:val="24"/>
        </w:rPr>
        <w:t xml:space="preserve"> için ilave </w:t>
      </w:r>
      <w:r w:rsidR="008F699F" w:rsidRPr="00C74820">
        <w:rPr>
          <w:szCs w:val="24"/>
        </w:rPr>
        <w:t>hibe</w:t>
      </w:r>
      <w:r w:rsidR="00BB5A32" w:rsidRPr="00C74820">
        <w:rPr>
          <w:szCs w:val="24"/>
        </w:rPr>
        <w:t>)</w:t>
      </w:r>
      <w:r w:rsidR="00F4309F" w:rsidRPr="008B5D75">
        <w:rPr>
          <w:szCs w:val="24"/>
        </w:rPr>
        <w:t xml:space="preserve"> katılımcının sağladığı </w:t>
      </w:r>
      <w:r w:rsidR="00F4309F" w:rsidRPr="00C74820">
        <w:rPr>
          <w:i/>
          <w:szCs w:val="24"/>
        </w:rPr>
        <w:t>destekleyici belgelere</w:t>
      </w:r>
      <w:r w:rsidR="00F4309F" w:rsidRPr="008B5D75">
        <w:rPr>
          <w:szCs w:val="24"/>
        </w:rPr>
        <w:t xml:space="preserve"> göre </w:t>
      </w:r>
      <w:r w:rsidR="00127D69">
        <w:rPr>
          <w:szCs w:val="24"/>
        </w:rPr>
        <w:t>yapılır.</w:t>
      </w:r>
    </w:p>
    <w:p w14:paraId="0E38BD1C" w14:textId="77777777" w:rsidR="00F20B69" w:rsidRDefault="00F20B69" w:rsidP="00BB5A32">
      <w:pPr>
        <w:pStyle w:val="Text1"/>
        <w:spacing w:after="120"/>
        <w:ind w:left="720" w:hanging="720"/>
        <w:rPr>
          <w:i/>
          <w:sz w:val="22"/>
          <w:szCs w:val="22"/>
        </w:rPr>
      </w:pPr>
      <w:r>
        <w:rPr>
          <w:szCs w:val="24"/>
        </w:rPr>
        <w:t>3.6</w:t>
      </w:r>
      <w:r>
        <w:rPr>
          <w:szCs w:val="24"/>
        </w:rPr>
        <w:tab/>
      </w:r>
      <w:r w:rsidR="00C74820" w:rsidRPr="00F4663E">
        <w:rPr>
          <w:i/>
          <w:sz w:val="22"/>
          <w:szCs w:val="22"/>
        </w:rPr>
        <w:t>Teknik sebepler haricinde, katılımcı anketini doldurmayan öğrencilere toplam nihai hibenin %20’si tutarında kesinti yapılır</w:t>
      </w:r>
      <w:r w:rsidR="00C74820">
        <w:rPr>
          <w:i/>
          <w:sz w:val="22"/>
          <w:szCs w:val="22"/>
        </w:rPr>
        <w:t>.</w:t>
      </w:r>
    </w:p>
    <w:p w14:paraId="31BB982A" w14:textId="77777777" w:rsidR="00C74820" w:rsidRDefault="00C74820" w:rsidP="00BB5A32">
      <w:pPr>
        <w:pStyle w:val="Text1"/>
        <w:spacing w:after="120"/>
        <w:ind w:left="720" w:hanging="720"/>
        <w:rPr>
          <w:szCs w:val="24"/>
        </w:rPr>
      </w:pPr>
      <w:r>
        <w:rPr>
          <w:i/>
          <w:sz w:val="22"/>
          <w:szCs w:val="22"/>
        </w:rPr>
        <w:t>3.7</w:t>
      </w:r>
      <w:r w:rsidRPr="00F4663E">
        <w:rPr>
          <w:i/>
          <w:sz w:val="22"/>
          <w:szCs w:val="22"/>
        </w:rPr>
        <w:t xml:space="preserve">.     </w:t>
      </w:r>
      <w:r w:rsidR="00FE50B7">
        <w:rPr>
          <w:i/>
          <w:sz w:val="22"/>
          <w:szCs w:val="22"/>
        </w:rPr>
        <w:t xml:space="preserve"> </w:t>
      </w:r>
      <w:r w:rsidRPr="00F4663E">
        <w:rPr>
          <w:i/>
          <w:sz w:val="22"/>
          <w:szCs w:val="22"/>
        </w:rPr>
        <w:t>Başarısız öğrencilerin hibelerinde %5'ten az olmamak üzere başarısızlık ile orantılı kesinti yapılır</w:t>
      </w:r>
      <w:r w:rsidRPr="00F4663E">
        <w:rPr>
          <w:sz w:val="22"/>
          <w:szCs w:val="22"/>
        </w:rPr>
        <w:t>.</w:t>
      </w:r>
    </w:p>
    <w:p w14:paraId="04C9578E" w14:textId="77777777" w:rsidR="005A445F" w:rsidRDefault="00AB3D33" w:rsidP="005A445F">
      <w:pPr>
        <w:pStyle w:val="Balk4"/>
        <w:numPr>
          <w:ilvl w:val="0"/>
          <w:numId w:val="0"/>
        </w:numPr>
        <w:spacing w:before="240"/>
        <w:rPr>
          <w:b/>
        </w:rPr>
      </w:pPr>
      <w:r>
        <w:rPr>
          <w:b/>
        </w:rPr>
        <w:t>MADDE 4</w:t>
      </w:r>
      <w:r w:rsidRPr="008B5D75">
        <w:rPr>
          <w:b/>
        </w:rPr>
        <w:t xml:space="preserve"> –</w:t>
      </w:r>
      <w:r w:rsidR="005A445F" w:rsidRPr="008B5D75">
        <w:rPr>
          <w:b/>
        </w:rPr>
        <w:t xml:space="preserve">– </w:t>
      </w:r>
      <w:r w:rsidR="005A445F" w:rsidRPr="005A445F">
        <w:rPr>
          <w:b/>
          <w:highlight w:val="yellow"/>
        </w:rPr>
        <w:t>MALİ DESTEĞE HAK KAZANMA</w:t>
      </w:r>
    </w:p>
    <w:p w14:paraId="3B30A353" w14:textId="77777777" w:rsidR="00567EBA" w:rsidRPr="00567EBA" w:rsidRDefault="00567EBA" w:rsidP="00567EBA">
      <w:pPr>
        <w:pStyle w:val="Text4"/>
        <w:ind w:left="720" w:hanging="720"/>
        <w:rPr>
          <w:szCs w:val="24"/>
          <w:highlight w:val="yellow"/>
        </w:rPr>
      </w:pPr>
      <w:r w:rsidRPr="00567EBA">
        <w:rPr>
          <w:highlight w:val="yellow"/>
        </w:rPr>
        <w:t>4.1.</w:t>
      </w:r>
      <w:r w:rsidRPr="00567EBA">
        <w:rPr>
          <w:highlight w:val="yellow"/>
        </w:rPr>
        <w:tab/>
        <w:t>Katılımcı, faaliyeti 2. maddede belirtilen süre içerisinde fiilen gerçekleştirmiş ise, yukarıdaki 3. madde kapsamındaki mali desteğe hak kazanır. Mali desteğin gerçek masraflara dayanması durumunda, bu masraflar fatura, makbuz vb. gibi destekleyici belgelere dayandırılmalıdır.</w:t>
      </w:r>
    </w:p>
    <w:p w14:paraId="53F67E98" w14:textId="77777777" w:rsidR="00567EBA" w:rsidRPr="00567EBA" w:rsidRDefault="00567EBA" w:rsidP="00567EBA">
      <w:pPr>
        <w:pStyle w:val="Text1"/>
        <w:spacing w:after="120"/>
        <w:ind w:left="720" w:hanging="720"/>
        <w:rPr>
          <w:szCs w:val="24"/>
          <w:highlight w:val="yellow"/>
        </w:rPr>
      </w:pPr>
      <w:r w:rsidRPr="00567EBA">
        <w:rPr>
          <w:szCs w:val="24"/>
          <w:highlight w:val="yellow"/>
        </w:rPr>
        <w:t>4.2</w:t>
      </w:r>
      <w:r w:rsidRPr="00567EBA">
        <w:rPr>
          <w:szCs w:val="24"/>
          <w:highlight w:val="yellow"/>
        </w:rPr>
        <w:tab/>
        <w:t>Mali destek, Birlik fonlarınca hâlihazırda finanse edilen faaliyetlerin masraflarını karşılamak için kullanılamaz. Ancak diğer herhangi bir fon kaynağı ile uyumludur. Bu destek, katılımcının stajı için veya ders verme faaliyeti için veya hareketlilik faaliyetlerinin dışında kalan herhangi bir iş için Ek 1’de öngörülen faaliyetleri yerine getirmesi halinde alabileceği maaşı içerir.</w:t>
      </w:r>
    </w:p>
    <w:p w14:paraId="32636616" w14:textId="77777777" w:rsidR="00567EBA" w:rsidRDefault="00567EBA" w:rsidP="00567EBA">
      <w:pPr>
        <w:pStyle w:val="Text1"/>
        <w:spacing w:after="120"/>
        <w:ind w:left="720" w:hanging="720"/>
        <w:rPr>
          <w:szCs w:val="24"/>
        </w:rPr>
      </w:pPr>
      <w:r w:rsidRPr="00567EBA">
        <w:rPr>
          <w:szCs w:val="24"/>
          <w:highlight w:val="yellow"/>
        </w:rPr>
        <w:t>4.3</w:t>
      </w:r>
      <w:r w:rsidRPr="00567EBA">
        <w:rPr>
          <w:szCs w:val="24"/>
          <w:highlight w:val="yellow"/>
        </w:rPr>
        <w:tab/>
        <w:t>Katılımcı, kur farkından kaynaklanan zararların veya gönderen kurum/kuruluş tarafından yapılan banka transferlerinde katılımcının bankası tarafından alınan banka masraflarının geri ödenmesini talep edemez.</w:t>
      </w:r>
    </w:p>
    <w:p w14:paraId="2A501DCE" w14:textId="77777777" w:rsidR="00DD551E" w:rsidRPr="008B5D75" w:rsidRDefault="00F73300" w:rsidP="008B5D75">
      <w:pPr>
        <w:pStyle w:val="Balk4"/>
        <w:numPr>
          <w:ilvl w:val="0"/>
          <w:numId w:val="0"/>
        </w:numPr>
        <w:spacing w:before="240" w:after="120"/>
        <w:rPr>
          <w:b/>
        </w:rPr>
      </w:pPr>
      <w:r w:rsidRPr="008B5D75">
        <w:rPr>
          <w:b/>
        </w:rPr>
        <w:t xml:space="preserve">MADDE </w:t>
      </w:r>
      <w:r w:rsidR="008D114B">
        <w:rPr>
          <w:b/>
        </w:rPr>
        <w:t>5</w:t>
      </w:r>
      <w:r w:rsidRPr="008B5D75">
        <w:rPr>
          <w:b/>
        </w:rPr>
        <w:t xml:space="preserve"> – ÖDEME DÜZENLEMELERİ</w:t>
      </w:r>
    </w:p>
    <w:p w14:paraId="5E942A12" w14:textId="77777777" w:rsidR="00545D59" w:rsidRPr="00AC159F" w:rsidRDefault="008D114B" w:rsidP="008B5D75">
      <w:pPr>
        <w:pStyle w:val="Text4"/>
        <w:ind w:left="567" w:hanging="567"/>
        <w:rPr>
          <w:i/>
          <w:color w:val="70AD47"/>
        </w:rPr>
      </w:pPr>
      <w:r>
        <w:t>5</w:t>
      </w:r>
      <w:r w:rsidR="002C2B0C" w:rsidRPr="008B5D75">
        <w:t>.1</w:t>
      </w:r>
      <w:r w:rsidR="002C2B0C" w:rsidRPr="008B5D75">
        <w:tab/>
      </w:r>
      <w:r w:rsidR="00545D59">
        <w:t>Katılımcıya, aşağıdakilerden daha geç olmamak kaydıyla (ilk hangisi geliyorsa) ödeme yapılır:</w:t>
      </w:r>
    </w:p>
    <w:p w14:paraId="751EE441" w14:textId="77777777" w:rsidR="00545D59" w:rsidRPr="00AC159F" w:rsidRDefault="00545D59" w:rsidP="00545D59">
      <w:pPr>
        <w:pStyle w:val="Text4"/>
        <w:numPr>
          <w:ilvl w:val="0"/>
          <w:numId w:val="13"/>
        </w:numPr>
        <w:rPr>
          <w:u w:val="single"/>
        </w:rPr>
      </w:pPr>
      <w:r w:rsidRPr="00AC159F">
        <w:rPr>
          <w:color w:val="000000"/>
          <w:szCs w:val="24"/>
          <w:u w:val="single"/>
          <w:shd w:val="clear" w:color="auto" w:fill="FFFFFF"/>
        </w:rPr>
        <w:t>Sözleşmenin her iki tarafça imzalanmasından sonraki 30 takvim günü içinde</w:t>
      </w:r>
    </w:p>
    <w:p w14:paraId="3D278B26" w14:textId="77777777" w:rsidR="00981920" w:rsidRPr="002B0587" w:rsidRDefault="00AC159F" w:rsidP="0006585E">
      <w:pPr>
        <w:pStyle w:val="Text4"/>
        <w:ind w:left="567"/>
        <w:rPr>
          <w:i/>
          <w:color w:val="70AD47"/>
          <w:szCs w:val="24"/>
          <w:shd w:val="clear" w:color="auto" w:fill="FFFFFF"/>
        </w:rPr>
      </w:pPr>
      <w:r w:rsidRPr="002B0587">
        <w:rPr>
          <w:i/>
          <w:color w:val="70AD47"/>
          <w:szCs w:val="24"/>
          <w:shd w:val="clear" w:color="auto" w:fill="FFFFFF"/>
        </w:rPr>
        <w:t xml:space="preserve"> </w:t>
      </w:r>
    </w:p>
    <w:p w14:paraId="3111FC42" w14:textId="77777777" w:rsidR="002C2B0C" w:rsidRPr="008B5D75" w:rsidRDefault="00B126AF" w:rsidP="00545D59">
      <w:pPr>
        <w:pStyle w:val="Text4"/>
        <w:ind w:left="567"/>
        <w:rPr>
          <w:szCs w:val="24"/>
        </w:rPr>
      </w:pPr>
      <w:r>
        <w:rPr>
          <w:color w:val="000000"/>
          <w:szCs w:val="24"/>
          <w:shd w:val="clear" w:color="auto" w:fill="FFFFFF"/>
        </w:rPr>
        <w:lastRenderedPageBreak/>
        <w:t>K</w:t>
      </w:r>
      <w:r w:rsidR="00981920">
        <w:rPr>
          <w:color w:val="000000"/>
          <w:szCs w:val="24"/>
          <w:shd w:val="clear" w:color="auto" w:fill="FFFFFF"/>
        </w:rPr>
        <w:t xml:space="preserve">atılımcıya </w:t>
      </w:r>
      <w:r w:rsidR="00586E0C" w:rsidRPr="008B5D75">
        <w:rPr>
          <w:color w:val="000000"/>
          <w:szCs w:val="24"/>
          <w:shd w:val="clear" w:color="auto" w:fill="FFFFFF"/>
        </w:rPr>
        <w:t xml:space="preserve">Madde 3'te belirtilen </w:t>
      </w:r>
      <w:r w:rsidR="00586E0C" w:rsidRPr="00AC159F">
        <w:rPr>
          <w:color w:val="000000"/>
          <w:szCs w:val="24"/>
          <w:shd w:val="clear" w:color="auto" w:fill="FFFFFF"/>
        </w:rPr>
        <w:t xml:space="preserve">tutarın </w:t>
      </w:r>
      <w:r w:rsidR="00CD0121" w:rsidRPr="00AC159F">
        <w:rPr>
          <w:b/>
          <w:color w:val="000000"/>
          <w:szCs w:val="24"/>
          <w:shd w:val="clear" w:color="auto" w:fill="FFFFFF"/>
        </w:rPr>
        <w:t>[%</w:t>
      </w:r>
      <w:r w:rsidR="00AC159F" w:rsidRPr="00AC159F">
        <w:rPr>
          <w:b/>
          <w:color w:val="000000"/>
          <w:szCs w:val="24"/>
          <w:shd w:val="clear" w:color="auto" w:fill="FFFFFF"/>
        </w:rPr>
        <w:t>80</w:t>
      </w:r>
      <w:r w:rsidR="00CD0121" w:rsidRPr="00AC159F">
        <w:rPr>
          <w:color w:val="000000"/>
          <w:szCs w:val="24"/>
          <w:shd w:val="clear" w:color="auto" w:fill="FFFFFF"/>
        </w:rPr>
        <w:t>]</w:t>
      </w:r>
      <w:r w:rsidR="00CD0121" w:rsidRPr="008B5D75">
        <w:rPr>
          <w:color w:val="000000"/>
          <w:szCs w:val="24"/>
          <w:shd w:val="clear" w:color="auto" w:fill="FFFFFF"/>
        </w:rPr>
        <w:t>’</w:t>
      </w:r>
      <w:r>
        <w:rPr>
          <w:color w:val="000000"/>
          <w:szCs w:val="24"/>
          <w:shd w:val="clear" w:color="auto" w:fill="FFFFFF"/>
        </w:rPr>
        <w:t>i</w:t>
      </w:r>
      <w:r w:rsidR="00484C04" w:rsidRPr="008B5D75">
        <w:rPr>
          <w:color w:val="000000"/>
          <w:szCs w:val="24"/>
          <w:shd w:val="clear" w:color="auto" w:fill="FFFFFF"/>
        </w:rPr>
        <w:t xml:space="preserve"> </w:t>
      </w:r>
      <w:r w:rsidR="00586E0C" w:rsidRPr="008B5D75">
        <w:rPr>
          <w:szCs w:val="24"/>
        </w:rPr>
        <w:t>oranında bir ödeme yapıl</w:t>
      </w:r>
      <w:r w:rsidR="007432AC">
        <w:rPr>
          <w:szCs w:val="24"/>
        </w:rPr>
        <w:t>ı</w:t>
      </w:r>
      <w:r w:rsidR="00586E0C" w:rsidRPr="008B5D75">
        <w:rPr>
          <w:szCs w:val="24"/>
        </w:rPr>
        <w:t xml:space="preserve">r. Katılımcının destekleyici belgeleri, </w:t>
      </w:r>
      <w:r w:rsidR="00981920">
        <w:rPr>
          <w:szCs w:val="24"/>
        </w:rPr>
        <w:t>fonlayan</w:t>
      </w:r>
      <w:r w:rsidR="00586E0C" w:rsidRPr="008B5D75">
        <w:rPr>
          <w:szCs w:val="24"/>
        </w:rPr>
        <w:t xml:space="preserve"> kurum/kuruluşun çalışma takvimine göre zamanında </w:t>
      </w:r>
      <w:r w:rsidR="005271C0" w:rsidRPr="008B5D75">
        <w:rPr>
          <w:szCs w:val="24"/>
        </w:rPr>
        <w:t>sunmaması</w:t>
      </w:r>
      <w:r w:rsidR="00586E0C" w:rsidRPr="008B5D75">
        <w:rPr>
          <w:szCs w:val="24"/>
        </w:rPr>
        <w:t xml:space="preserve"> durumunda, makul gerekçeler</w:t>
      </w:r>
      <w:r w:rsidR="0023000C">
        <w:rPr>
          <w:szCs w:val="24"/>
        </w:rPr>
        <w:t>e dayanarak</w:t>
      </w:r>
      <w:r w:rsidR="00586E0C" w:rsidRPr="008B5D75">
        <w:rPr>
          <w:szCs w:val="24"/>
        </w:rPr>
        <w:t xml:space="preserve"> ön ödemenin geç yapılması istisnai olarak kabul edilebilir.</w:t>
      </w:r>
    </w:p>
    <w:p w14:paraId="1A074672" w14:textId="77777777" w:rsidR="00B05DFF" w:rsidRDefault="008D114B" w:rsidP="008B5D75">
      <w:pPr>
        <w:spacing w:after="240"/>
        <w:ind w:left="567" w:hanging="567"/>
        <w:jc w:val="both"/>
        <w:rPr>
          <w:sz w:val="24"/>
          <w:szCs w:val="24"/>
        </w:rPr>
      </w:pPr>
      <w:r>
        <w:rPr>
          <w:sz w:val="24"/>
          <w:szCs w:val="24"/>
        </w:rPr>
        <w:t>5</w:t>
      </w:r>
      <w:r w:rsidR="00B05DFF" w:rsidRPr="008B5D75">
        <w:rPr>
          <w:sz w:val="24"/>
          <w:szCs w:val="24"/>
        </w:rPr>
        <w:t>.2</w:t>
      </w:r>
      <w:r w:rsidR="00B05DFF" w:rsidRPr="008B5D75">
        <w:rPr>
          <w:sz w:val="24"/>
          <w:szCs w:val="24"/>
        </w:rPr>
        <w:tab/>
      </w:r>
      <w:r w:rsidR="005F6969" w:rsidRPr="008B5D75">
        <w:rPr>
          <w:sz w:val="24"/>
          <w:szCs w:val="24"/>
        </w:rPr>
        <w:t xml:space="preserve">Katılımcı raporunun </w:t>
      </w:r>
      <w:r w:rsidR="00B05DFF" w:rsidRPr="008B5D75">
        <w:rPr>
          <w:sz w:val="24"/>
          <w:szCs w:val="24"/>
        </w:rPr>
        <w:t>çevrim içi AB</w:t>
      </w:r>
      <w:r w:rsidR="00DC4476">
        <w:rPr>
          <w:sz w:val="24"/>
          <w:szCs w:val="24"/>
        </w:rPr>
        <w:t xml:space="preserve"> </w:t>
      </w:r>
      <w:r w:rsidR="00B05DFF" w:rsidRPr="008B5D75">
        <w:rPr>
          <w:sz w:val="24"/>
          <w:szCs w:val="24"/>
        </w:rPr>
        <w:t>Anketi</w:t>
      </w:r>
      <w:r w:rsidR="005F6969" w:rsidRPr="008B5D75">
        <w:rPr>
          <w:sz w:val="24"/>
          <w:szCs w:val="24"/>
        </w:rPr>
        <w:t xml:space="preserve"> </w:t>
      </w:r>
      <w:r w:rsidR="00D53E6E">
        <w:rPr>
          <w:sz w:val="24"/>
          <w:szCs w:val="24"/>
        </w:rPr>
        <w:t xml:space="preserve">aracı </w:t>
      </w:r>
      <w:r w:rsidR="008F699F">
        <w:rPr>
          <w:sz w:val="24"/>
          <w:szCs w:val="24"/>
        </w:rPr>
        <w:t>üzerinden</w:t>
      </w:r>
      <w:r w:rsidR="005F6969" w:rsidRPr="008B5D75">
        <w:rPr>
          <w:sz w:val="24"/>
          <w:szCs w:val="24"/>
        </w:rPr>
        <w:t xml:space="preserve"> ibraz edilmesi</w:t>
      </w:r>
      <w:r w:rsidR="00B05DFF" w:rsidRPr="008B5D75">
        <w:rPr>
          <w:sz w:val="24"/>
          <w:szCs w:val="24"/>
        </w:rPr>
        <w:t xml:space="preserve">, katılımcının mali desteğin bakiye ödemesine ilişkin talebi olarak </w:t>
      </w:r>
      <w:r w:rsidR="001F4DBE">
        <w:rPr>
          <w:sz w:val="24"/>
          <w:szCs w:val="24"/>
        </w:rPr>
        <w:t>değerlendirilir.</w:t>
      </w:r>
      <w:r w:rsidR="00B05DFF" w:rsidRPr="008B5D75">
        <w:rPr>
          <w:sz w:val="24"/>
          <w:szCs w:val="24"/>
        </w:rPr>
        <w:t xml:space="preserve"> Ku</w:t>
      </w:r>
      <w:r w:rsidR="00B05DFF" w:rsidRPr="00DB4B56">
        <w:rPr>
          <w:sz w:val="24"/>
          <w:szCs w:val="24"/>
        </w:rPr>
        <w:t>rum/kuruluş</w:t>
      </w:r>
      <w:r w:rsidR="00271DEC" w:rsidRPr="00DB4B56">
        <w:rPr>
          <w:sz w:val="24"/>
          <w:szCs w:val="24"/>
        </w:rPr>
        <w:t xml:space="preserve"> bakiyeyi ödemek veya iade alınacaksa iade emri düzenlemek için</w:t>
      </w:r>
      <w:r w:rsidR="005C04BD" w:rsidRPr="00DB4B56">
        <w:rPr>
          <w:sz w:val="24"/>
          <w:szCs w:val="24"/>
        </w:rPr>
        <w:t xml:space="preserve"> </w:t>
      </w:r>
      <w:r w:rsidR="00B05DFF" w:rsidRPr="00DB4B56">
        <w:rPr>
          <w:b/>
          <w:sz w:val="24"/>
          <w:szCs w:val="24"/>
          <w:u w:val="single"/>
        </w:rPr>
        <w:t>45</w:t>
      </w:r>
      <w:r w:rsidR="00DB4B56" w:rsidRPr="00DB4B56">
        <w:rPr>
          <w:b/>
          <w:i/>
          <w:color w:val="70AD47"/>
          <w:sz w:val="24"/>
          <w:szCs w:val="24"/>
          <w:u w:val="single"/>
        </w:rPr>
        <w:t xml:space="preserve"> </w:t>
      </w:r>
      <w:r w:rsidR="00B05DFF" w:rsidRPr="00DB4B56">
        <w:rPr>
          <w:sz w:val="24"/>
          <w:szCs w:val="24"/>
          <w:u w:val="single"/>
        </w:rPr>
        <w:t>takvim günü</w:t>
      </w:r>
      <w:r w:rsidR="00B473A2" w:rsidRPr="00DB4B56">
        <w:rPr>
          <w:sz w:val="24"/>
          <w:szCs w:val="24"/>
          <w:u w:val="single"/>
        </w:rPr>
        <w:t>ne</w:t>
      </w:r>
      <w:r w:rsidR="00B473A2">
        <w:rPr>
          <w:sz w:val="24"/>
          <w:szCs w:val="24"/>
        </w:rPr>
        <w:t xml:space="preserve"> sahiptir</w:t>
      </w:r>
      <w:r w:rsidR="005C04BD">
        <w:rPr>
          <w:sz w:val="24"/>
          <w:szCs w:val="24"/>
        </w:rPr>
        <w:t>.</w:t>
      </w:r>
    </w:p>
    <w:p w14:paraId="24264E6B" w14:textId="77777777" w:rsidR="00567EBA" w:rsidRDefault="00271DEC" w:rsidP="00567EBA">
      <w:pPr>
        <w:pStyle w:val="Balk4"/>
        <w:numPr>
          <w:ilvl w:val="0"/>
          <w:numId w:val="0"/>
        </w:numPr>
        <w:rPr>
          <w:b/>
        </w:rPr>
      </w:pPr>
      <w:r w:rsidRPr="008B5D75">
        <w:rPr>
          <w:b/>
        </w:rPr>
        <w:t xml:space="preserve">MADDE </w:t>
      </w:r>
      <w:r w:rsidR="00A572C5">
        <w:rPr>
          <w:b/>
        </w:rPr>
        <w:t>6</w:t>
      </w:r>
      <w:r w:rsidRPr="008B5D75">
        <w:rPr>
          <w:b/>
        </w:rPr>
        <w:t xml:space="preserve"> – </w:t>
      </w:r>
      <w:r w:rsidR="00567EBA">
        <w:rPr>
          <w:b/>
        </w:rPr>
        <w:t>MALİ DESTEĞİN KATILIMCILAR TARAFINDAN İADESİ</w:t>
      </w:r>
    </w:p>
    <w:p w14:paraId="6C9B31E4" w14:textId="77777777" w:rsidR="00567EBA" w:rsidRPr="008B5D75" w:rsidRDefault="00567EBA" w:rsidP="00567EBA">
      <w:pPr>
        <w:pStyle w:val="Text4"/>
        <w:ind w:left="720" w:hanging="720"/>
      </w:pPr>
      <w:r>
        <w:t>6</w:t>
      </w:r>
      <w:r w:rsidRPr="008B5D75">
        <w:t>.1</w:t>
      </w:r>
      <w:r w:rsidRPr="008B5D75">
        <w:tab/>
        <w:t xml:space="preserve">Katılımcının sözleşme hükümlerine uymaması </w:t>
      </w:r>
      <w:r>
        <w:t>veya Sözleşmeyi 13.1. maddede belirtilenin dışında bir nedenden dolayı Sözleşmenin son tarihinden önce feshetmesi durumunda</w:t>
      </w:r>
      <w:r w:rsidRPr="008B5D75">
        <w:t>, gönderen kurum/kuruluş</w:t>
      </w:r>
      <w:r>
        <w:t xml:space="preserve"> ile </w:t>
      </w:r>
      <w:r w:rsidRPr="008B5D75">
        <w:t>farklı bir şekilde kararlaştırılma</w:t>
      </w:r>
      <w:r>
        <w:t>dığı takdirde</w:t>
      </w:r>
      <w:r w:rsidRPr="008B5D75">
        <w:t xml:space="preserve">, katılımcı hâlihazırda ödenen </w:t>
      </w:r>
      <w:r>
        <w:t>mali destek</w:t>
      </w:r>
      <w:r w:rsidRPr="008B5D75">
        <w:t xml:space="preserve"> tutarını iade etmek zorunda kalacaktır. </w:t>
      </w:r>
      <w:r>
        <w:t xml:space="preserve">Gönderen kurum/kuruluş ile farklı bir şekilde kararlaştırıldığı durumda, bu durum </w:t>
      </w:r>
      <w:r w:rsidRPr="008B5D75">
        <w:t>gönderen kurum/kuruluş tarafından bildir</w:t>
      </w:r>
      <w:r>
        <w:t>ilir</w:t>
      </w:r>
      <w:r w:rsidRPr="008B5D75">
        <w:t xml:space="preserve"> ve Ulusal Ajans tarafından kabul edil</w:t>
      </w:r>
      <w:r>
        <w:t>ir</w:t>
      </w:r>
      <w:r w:rsidRPr="008B5D75">
        <w:t>.</w:t>
      </w:r>
    </w:p>
    <w:p w14:paraId="18D5DB8F" w14:textId="77777777" w:rsidR="00AF4A8F" w:rsidRPr="008B5D75" w:rsidRDefault="00AF4A8F" w:rsidP="008B5D75">
      <w:pPr>
        <w:pStyle w:val="Balk4"/>
        <w:numPr>
          <w:ilvl w:val="0"/>
          <w:numId w:val="0"/>
        </w:numPr>
        <w:rPr>
          <w:b/>
        </w:rPr>
      </w:pPr>
      <w:r w:rsidRPr="008B5D75">
        <w:rPr>
          <w:b/>
        </w:rPr>
        <w:t xml:space="preserve">MADDE </w:t>
      </w:r>
      <w:r w:rsidR="00A572C5">
        <w:rPr>
          <w:b/>
        </w:rPr>
        <w:t>7</w:t>
      </w:r>
      <w:r w:rsidRPr="008B5D75">
        <w:rPr>
          <w:b/>
        </w:rPr>
        <w:t xml:space="preserve"> – SİGORTA</w:t>
      </w:r>
    </w:p>
    <w:p w14:paraId="5F54CDCC" w14:textId="77777777" w:rsidR="00F10B15" w:rsidRPr="008B5D75" w:rsidRDefault="00A572C5" w:rsidP="008B5D75">
      <w:pPr>
        <w:spacing w:after="100" w:afterAutospacing="1"/>
        <w:ind w:left="720" w:hanging="720"/>
        <w:jc w:val="both"/>
        <w:rPr>
          <w:sz w:val="24"/>
          <w:szCs w:val="24"/>
        </w:rPr>
      </w:pPr>
      <w:r>
        <w:rPr>
          <w:sz w:val="24"/>
          <w:szCs w:val="24"/>
        </w:rPr>
        <w:t>7</w:t>
      </w:r>
      <w:r w:rsidR="00F10B15" w:rsidRPr="008B5D75">
        <w:rPr>
          <w:sz w:val="24"/>
          <w:szCs w:val="24"/>
        </w:rPr>
        <w:t>.1.</w:t>
      </w:r>
      <w:r w:rsidR="00F10B15" w:rsidRPr="008B5D75">
        <w:rPr>
          <w:sz w:val="24"/>
          <w:szCs w:val="24"/>
        </w:rPr>
        <w:tab/>
      </w:r>
      <w:r w:rsidR="000750C5" w:rsidRPr="008B5D75">
        <w:rPr>
          <w:sz w:val="24"/>
          <w:szCs w:val="24"/>
        </w:rPr>
        <w:t>K</w:t>
      </w:r>
      <w:r w:rsidR="00455512" w:rsidRPr="008B5D75">
        <w:rPr>
          <w:sz w:val="24"/>
          <w:szCs w:val="24"/>
        </w:rPr>
        <w:t>urum/k</w:t>
      </w:r>
      <w:r w:rsidR="000750C5" w:rsidRPr="008B5D75">
        <w:rPr>
          <w:sz w:val="24"/>
          <w:szCs w:val="24"/>
        </w:rPr>
        <w:t>uruluş, sigorta hizmetini kendisi sağlayarak veya sigortayı sağlaması için</w:t>
      </w:r>
      <w:r w:rsidR="00984F04" w:rsidRPr="00984F04">
        <w:rPr>
          <w:sz w:val="24"/>
          <w:szCs w:val="24"/>
        </w:rPr>
        <w:t xml:space="preserve"> </w:t>
      </w:r>
      <w:r w:rsidR="00984F04" w:rsidRPr="008B5D75">
        <w:rPr>
          <w:sz w:val="24"/>
          <w:szCs w:val="24"/>
        </w:rPr>
        <w:t>ev sahibi kurum/kuruluşla</w:t>
      </w:r>
      <w:r w:rsidR="000750C5" w:rsidRPr="008B5D75">
        <w:rPr>
          <w:sz w:val="24"/>
          <w:szCs w:val="24"/>
        </w:rPr>
        <w:t xml:space="preserve"> bir anlaşma yaparak veya kendi başına sigorta yaptırması için </w:t>
      </w:r>
      <w:r w:rsidR="00D54200" w:rsidRPr="008B5D75">
        <w:rPr>
          <w:sz w:val="24"/>
          <w:szCs w:val="24"/>
        </w:rPr>
        <w:t xml:space="preserve">katılımcıya </w:t>
      </w:r>
      <w:r w:rsidR="000750C5" w:rsidRPr="008B5D75">
        <w:rPr>
          <w:sz w:val="24"/>
          <w:szCs w:val="24"/>
        </w:rPr>
        <w:t xml:space="preserve">ilgili bilgi ve desteği sağlayarak katılımcının yeterli sigorta kapsamına sahip olmasını </w:t>
      </w:r>
      <w:r w:rsidR="00B5290B">
        <w:rPr>
          <w:sz w:val="24"/>
          <w:szCs w:val="24"/>
        </w:rPr>
        <w:t xml:space="preserve">sağlar. </w:t>
      </w:r>
      <w:r w:rsidR="000750C5" w:rsidRPr="008B5D75">
        <w:rPr>
          <w:sz w:val="24"/>
          <w:szCs w:val="24"/>
        </w:rPr>
        <w:t xml:space="preserve"> </w:t>
      </w:r>
    </w:p>
    <w:p w14:paraId="5367E493" w14:textId="77777777" w:rsidR="007E57BE" w:rsidRPr="008B5D75" w:rsidRDefault="00A572C5" w:rsidP="008B5D75">
      <w:pPr>
        <w:ind w:left="720" w:hanging="720"/>
        <w:jc w:val="both"/>
        <w:rPr>
          <w:sz w:val="24"/>
          <w:szCs w:val="24"/>
        </w:rPr>
      </w:pPr>
      <w:r>
        <w:rPr>
          <w:sz w:val="24"/>
          <w:szCs w:val="24"/>
        </w:rPr>
        <w:t>7</w:t>
      </w:r>
      <w:r w:rsidR="00F10B15" w:rsidRPr="008B5D75">
        <w:rPr>
          <w:sz w:val="24"/>
          <w:szCs w:val="24"/>
        </w:rPr>
        <w:t>.2</w:t>
      </w:r>
      <w:r w:rsidR="00F10B15" w:rsidRPr="008B5D75">
        <w:rPr>
          <w:sz w:val="24"/>
          <w:szCs w:val="24"/>
        </w:rPr>
        <w:tab/>
      </w:r>
      <w:r w:rsidR="008113C7" w:rsidRPr="008B5D75">
        <w:rPr>
          <w:snapToGrid/>
          <w:sz w:val="24"/>
          <w:szCs w:val="24"/>
        </w:rPr>
        <w:t xml:space="preserve">Sigorta kapsamı asgari olarak bir </w:t>
      </w:r>
      <w:r w:rsidR="008113C7" w:rsidRPr="00DB4B56">
        <w:rPr>
          <w:b/>
          <w:snapToGrid/>
          <w:sz w:val="24"/>
          <w:szCs w:val="24"/>
        </w:rPr>
        <w:t>sağlık sigortası</w:t>
      </w:r>
      <w:r w:rsidR="008113C7" w:rsidRPr="008B5D75">
        <w:rPr>
          <w:snapToGrid/>
          <w:sz w:val="24"/>
          <w:szCs w:val="24"/>
        </w:rPr>
        <w:t xml:space="preserve">, </w:t>
      </w:r>
      <w:r w:rsidR="00FD0B89" w:rsidRPr="00AF420D">
        <w:rPr>
          <w:b/>
          <w:bCs/>
          <w:snapToGrid/>
          <w:sz w:val="24"/>
          <w:szCs w:val="24"/>
        </w:rPr>
        <w:t>[</w:t>
      </w:r>
      <w:r w:rsidR="00FD0B89" w:rsidRPr="00AF420D">
        <w:rPr>
          <w:b/>
          <w:bCs/>
          <w:snapToGrid/>
          <w:sz w:val="24"/>
          <w:szCs w:val="24"/>
          <w:u w:val="single"/>
        </w:rPr>
        <w:t>staj için zorunlu</w:t>
      </w:r>
      <w:r w:rsidR="00FD0B89" w:rsidRPr="00DB4B56">
        <w:rPr>
          <w:snapToGrid/>
          <w:sz w:val="24"/>
          <w:szCs w:val="24"/>
        </w:rPr>
        <w:t xml:space="preserve"> ve diğer hareketlilikler için tercihe bağlı</w:t>
      </w:r>
      <w:r w:rsidR="007C0962" w:rsidRPr="00DB4B56">
        <w:rPr>
          <w:snapToGrid/>
          <w:sz w:val="24"/>
          <w:szCs w:val="24"/>
        </w:rPr>
        <w:t>:</w:t>
      </w:r>
      <w:r w:rsidR="00FD0B89" w:rsidRPr="00DB4B56">
        <w:rPr>
          <w:snapToGrid/>
          <w:sz w:val="24"/>
          <w:szCs w:val="24"/>
        </w:rPr>
        <w:t>]</w:t>
      </w:r>
      <w:r w:rsidR="00FD0B89">
        <w:rPr>
          <w:snapToGrid/>
          <w:sz w:val="24"/>
          <w:szCs w:val="24"/>
        </w:rPr>
        <w:t xml:space="preserve"> </w:t>
      </w:r>
      <w:r w:rsidR="00B473A2">
        <w:rPr>
          <w:snapToGrid/>
          <w:sz w:val="24"/>
          <w:szCs w:val="24"/>
        </w:rPr>
        <w:t xml:space="preserve">bir </w:t>
      </w:r>
      <w:r w:rsidR="008113C7" w:rsidRPr="00DB4B56">
        <w:rPr>
          <w:b/>
          <w:snapToGrid/>
          <w:sz w:val="24"/>
          <w:szCs w:val="24"/>
        </w:rPr>
        <w:t>mali sorumluluk sigortası</w:t>
      </w:r>
      <w:r w:rsidR="008113C7" w:rsidRPr="008B5D75">
        <w:rPr>
          <w:snapToGrid/>
          <w:sz w:val="24"/>
          <w:szCs w:val="24"/>
        </w:rPr>
        <w:t xml:space="preserve"> ve bir </w:t>
      </w:r>
      <w:r w:rsidR="008113C7" w:rsidRPr="00DB4B56">
        <w:rPr>
          <w:b/>
          <w:snapToGrid/>
          <w:sz w:val="24"/>
          <w:szCs w:val="24"/>
        </w:rPr>
        <w:t>kaza sigortası</w:t>
      </w:r>
      <w:r w:rsidR="008113C7" w:rsidRPr="008B5D75">
        <w:rPr>
          <w:snapToGrid/>
          <w:sz w:val="24"/>
          <w:szCs w:val="24"/>
        </w:rPr>
        <w:t xml:space="preserve"> içer</w:t>
      </w:r>
      <w:r w:rsidR="00FD0B89">
        <w:rPr>
          <w:snapToGrid/>
          <w:sz w:val="24"/>
          <w:szCs w:val="24"/>
        </w:rPr>
        <w:t>ir</w:t>
      </w:r>
      <w:r w:rsidR="008113C7" w:rsidRPr="008B5D75">
        <w:rPr>
          <w:snapToGrid/>
          <w:sz w:val="24"/>
          <w:szCs w:val="24"/>
        </w:rPr>
        <w:t xml:space="preserve">. </w:t>
      </w:r>
      <w:r w:rsidR="008113C7" w:rsidRPr="00DB4B56">
        <w:rPr>
          <w:snapToGrid/>
          <w:sz w:val="24"/>
          <w:szCs w:val="24"/>
        </w:rPr>
        <w:t>[</w:t>
      </w:r>
      <w:r w:rsidR="004C6ABC" w:rsidRPr="00DB4B56">
        <w:rPr>
          <w:snapToGrid/>
          <w:sz w:val="24"/>
          <w:szCs w:val="24"/>
        </w:rPr>
        <w:t xml:space="preserve">Açıklama: </w:t>
      </w:r>
      <w:r w:rsidR="008113C7" w:rsidRPr="00DB4B56">
        <w:rPr>
          <w:snapToGrid/>
          <w:sz w:val="24"/>
          <w:szCs w:val="24"/>
        </w:rPr>
        <w:t>A</w:t>
      </w:r>
      <w:r w:rsidR="004C6ABC" w:rsidRPr="00DB4B56">
        <w:rPr>
          <w:snapToGrid/>
          <w:sz w:val="24"/>
          <w:szCs w:val="24"/>
        </w:rPr>
        <w:t>vrupa</w:t>
      </w:r>
      <w:r w:rsidR="008113C7" w:rsidRPr="00DB4B56">
        <w:rPr>
          <w:snapToGrid/>
          <w:sz w:val="24"/>
          <w:szCs w:val="24"/>
        </w:rPr>
        <w:t xml:space="preserve"> içinde hareketlilik durumunda, katılımcının ulusal sağlık sigortası, başka bir </w:t>
      </w:r>
      <w:r w:rsidR="00EB53B5" w:rsidRPr="00DB4B56">
        <w:rPr>
          <w:snapToGrid/>
          <w:sz w:val="24"/>
          <w:szCs w:val="24"/>
        </w:rPr>
        <w:t>AB</w:t>
      </w:r>
      <w:r w:rsidR="008113C7" w:rsidRPr="00DB4B56">
        <w:rPr>
          <w:snapToGrid/>
          <w:sz w:val="24"/>
          <w:szCs w:val="24"/>
        </w:rPr>
        <w:t xml:space="preserve"> ülkesinde kaldıkları süre boyunca </w:t>
      </w:r>
      <w:r w:rsidR="00303BD8" w:rsidRPr="00DB4B56">
        <w:rPr>
          <w:snapToGrid/>
          <w:sz w:val="24"/>
          <w:szCs w:val="24"/>
        </w:rPr>
        <w:t xml:space="preserve">Avrupa Sağlık Sigortası Kartı aracılığıyla </w:t>
      </w:r>
      <w:r w:rsidR="008113C7" w:rsidRPr="00DB4B56">
        <w:rPr>
          <w:snapToGrid/>
          <w:sz w:val="24"/>
          <w:szCs w:val="24"/>
        </w:rPr>
        <w:t xml:space="preserve">temel </w:t>
      </w:r>
      <w:r w:rsidR="00303BD8" w:rsidRPr="00DB4B56">
        <w:rPr>
          <w:snapToGrid/>
          <w:sz w:val="24"/>
          <w:szCs w:val="24"/>
        </w:rPr>
        <w:t>sigorta kapsamını</w:t>
      </w:r>
      <w:r w:rsidR="008113C7" w:rsidRPr="00DB4B56">
        <w:rPr>
          <w:snapToGrid/>
          <w:sz w:val="24"/>
          <w:szCs w:val="24"/>
        </w:rPr>
        <w:t xml:space="preserve"> içer</w:t>
      </w:r>
      <w:r w:rsidR="00E921FA" w:rsidRPr="00DB4B56">
        <w:rPr>
          <w:snapToGrid/>
          <w:sz w:val="24"/>
          <w:szCs w:val="24"/>
        </w:rPr>
        <w:t>ecekt</w:t>
      </w:r>
      <w:r w:rsidR="008113C7" w:rsidRPr="00DB4B56">
        <w:rPr>
          <w:snapToGrid/>
          <w:sz w:val="24"/>
          <w:szCs w:val="24"/>
        </w:rPr>
        <w:t xml:space="preserve">ir. Ancak bu </w:t>
      </w:r>
      <w:r w:rsidR="00303BD8" w:rsidRPr="00DB4B56">
        <w:rPr>
          <w:snapToGrid/>
          <w:sz w:val="24"/>
          <w:szCs w:val="24"/>
        </w:rPr>
        <w:t>sigorta kapsamı</w:t>
      </w:r>
      <w:r w:rsidR="008113C7" w:rsidRPr="00DB4B56">
        <w:rPr>
          <w:snapToGrid/>
          <w:sz w:val="24"/>
          <w:szCs w:val="24"/>
        </w:rPr>
        <w:t>,</w:t>
      </w:r>
      <w:r w:rsidR="00EB53B5" w:rsidRPr="00DB4B56">
        <w:rPr>
          <w:snapToGrid/>
          <w:sz w:val="24"/>
          <w:szCs w:val="24"/>
        </w:rPr>
        <w:t xml:space="preserve"> örneğin </w:t>
      </w:r>
      <w:r w:rsidR="00303BD8" w:rsidRPr="00DB4B56">
        <w:rPr>
          <w:snapToGrid/>
          <w:sz w:val="24"/>
          <w:szCs w:val="24"/>
        </w:rPr>
        <w:t>ülkesine geri gönderme,</w:t>
      </w:r>
      <w:r w:rsidR="00EB53B5" w:rsidRPr="00DB4B56">
        <w:rPr>
          <w:snapToGrid/>
          <w:sz w:val="24"/>
          <w:szCs w:val="24"/>
        </w:rPr>
        <w:t xml:space="preserve"> </w:t>
      </w:r>
      <w:r w:rsidR="008113C7" w:rsidRPr="00DB4B56">
        <w:rPr>
          <w:snapToGrid/>
          <w:sz w:val="24"/>
          <w:szCs w:val="24"/>
        </w:rPr>
        <w:t>özel tıbbi müdahale veya uluslararası hareketlilik gibi, her durum için yeterli olmayabilir. Bu durumda</w:t>
      </w:r>
      <w:r w:rsidR="00EB53B5" w:rsidRPr="00DB4B56">
        <w:rPr>
          <w:snapToGrid/>
          <w:sz w:val="24"/>
          <w:szCs w:val="24"/>
        </w:rPr>
        <w:t>,</w:t>
      </w:r>
      <w:r w:rsidR="008113C7" w:rsidRPr="00DB4B56">
        <w:rPr>
          <w:snapToGrid/>
          <w:sz w:val="24"/>
          <w:szCs w:val="24"/>
        </w:rPr>
        <w:t xml:space="preserve"> tamamlayıcı özel sağlık sigortasına ihtiyaç duyulabilir. Mali sorumluluk ve kaza sigortaları, katılımcının yurt dışında kaldığı süre boyunca uğradığı veya katıl</w:t>
      </w:r>
      <w:r w:rsidR="00EB53B5" w:rsidRPr="00DB4B56">
        <w:rPr>
          <w:snapToGrid/>
          <w:sz w:val="24"/>
          <w:szCs w:val="24"/>
        </w:rPr>
        <w:t>ım</w:t>
      </w:r>
      <w:r w:rsidR="008113C7" w:rsidRPr="00DB4B56">
        <w:rPr>
          <w:snapToGrid/>
          <w:sz w:val="24"/>
          <w:szCs w:val="24"/>
        </w:rPr>
        <w:t xml:space="preserve">cı kaynaklı zararları kapsar. Bu sigortalara ilişkin düzenlemeler, farklı ülkelerde </w:t>
      </w:r>
      <w:r w:rsidR="00EB53B5" w:rsidRPr="00DB4B56">
        <w:rPr>
          <w:snapToGrid/>
          <w:sz w:val="24"/>
          <w:szCs w:val="24"/>
        </w:rPr>
        <w:t xml:space="preserve">değişiklik gösterebilir; </w:t>
      </w:r>
      <w:r w:rsidR="008113C7" w:rsidRPr="00DB4B56">
        <w:rPr>
          <w:snapToGrid/>
          <w:sz w:val="24"/>
          <w:szCs w:val="24"/>
        </w:rPr>
        <w:t xml:space="preserve">katılımcılar, örneğin, çalışan olarak kabul edilmedikleri veya ev sahibi </w:t>
      </w:r>
      <w:r w:rsidR="009A62CF" w:rsidRPr="00DB4B56">
        <w:rPr>
          <w:snapToGrid/>
          <w:sz w:val="24"/>
          <w:szCs w:val="24"/>
        </w:rPr>
        <w:t>kurum/</w:t>
      </w:r>
      <w:r w:rsidR="008113C7" w:rsidRPr="00DB4B56">
        <w:rPr>
          <w:snapToGrid/>
          <w:sz w:val="24"/>
          <w:szCs w:val="24"/>
        </w:rPr>
        <w:t>kuruluşta resmi olarak kayıtlı olmadıkları takdirde, standart planın kapsamına girmeme riski</w:t>
      </w:r>
      <w:r w:rsidR="001B3735" w:rsidRPr="00DB4B56">
        <w:rPr>
          <w:snapToGrid/>
          <w:sz w:val="24"/>
          <w:szCs w:val="24"/>
        </w:rPr>
        <w:t>yle karşı karşıya kalır</w:t>
      </w:r>
      <w:r w:rsidR="008113C7" w:rsidRPr="00DB4B56">
        <w:rPr>
          <w:snapToGrid/>
          <w:sz w:val="24"/>
          <w:szCs w:val="24"/>
        </w:rPr>
        <w:t xml:space="preserve">. Bunlara ek olarak, belgelerin, seyahat biletlerinin ve bagajların kaybolmasına veya çalınmasına karşı sigorta önerilir. </w:t>
      </w:r>
      <w:r w:rsidR="001F2ADA" w:rsidRPr="00DB4B56">
        <w:rPr>
          <w:color w:val="000000"/>
          <w:sz w:val="24"/>
          <w:szCs w:val="24"/>
          <w:shd w:val="clear" w:color="auto" w:fill="FFFFFF"/>
        </w:rPr>
        <w:t xml:space="preserve">Varsayılan </w:t>
      </w:r>
      <w:r w:rsidR="008113C7" w:rsidRPr="00DB4B56">
        <w:rPr>
          <w:color w:val="000000"/>
          <w:sz w:val="24"/>
          <w:szCs w:val="24"/>
          <w:shd w:val="clear" w:color="auto" w:fill="FFFFFF"/>
        </w:rPr>
        <w:t xml:space="preserve">gereklilikleri ulusal bağlama uyarlamak için bir gerekçe varsa, </w:t>
      </w:r>
      <w:r w:rsidR="001F2ADA" w:rsidRPr="00DB4B56">
        <w:rPr>
          <w:color w:val="000000"/>
          <w:sz w:val="24"/>
          <w:szCs w:val="24"/>
          <w:shd w:val="clear" w:color="auto" w:fill="FFFFFF"/>
        </w:rPr>
        <w:t xml:space="preserve">Ulusal Ajans </w:t>
      </w:r>
      <w:r w:rsidR="008113C7" w:rsidRPr="00DB4B56">
        <w:rPr>
          <w:color w:val="000000"/>
          <w:sz w:val="24"/>
          <w:szCs w:val="24"/>
          <w:shd w:val="clear" w:color="auto" w:fill="FFFFFF"/>
        </w:rPr>
        <w:t xml:space="preserve">Madde </w:t>
      </w:r>
      <w:r w:rsidRPr="00DB4B56">
        <w:rPr>
          <w:color w:val="000000"/>
          <w:sz w:val="24"/>
          <w:szCs w:val="24"/>
          <w:shd w:val="clear" w:color="auto" w:fill="FFFFFF"/>
        </w:rPr>
        <w:t>7</w:t>
      </w:r>
      <w:r w:rsidR="008113C7" w:rsidRPr="00DB4B56">
        <w:rPr>
          <w:color w:val="000000"/>
          <w:sz w:val="24"/>
          <w:szCs w:val="24"/>
          <w:shd w:val="clear" w:color="auto" w:fill="FFFFFF"/>
        </w:rPr>
        <w:t>.2'yi değiştirebilir</w:t>
      </w:r>
      <w:r w:rsidR="008113C7" w:rsidRPr="00DB4B56">
        <w:rPr>
          <w:sz w:val="24"/>
          <w:szCs w:val="24"/>
        </w:rPr>
        <w:t>.]</w:t>
      </w:r>
    </w:p>
    <w:p w14:paraId="53B8B098" w14:textId="77777777" w:rsidR="008113C7" w:rsidRPr="00381007" w:rsidRDefault="008113C7" w:rsidP="005D30BC">
      <w:pPr>
        <w:ind w:left="567" w:hanging="567"/>
        <w:jc w:val="both"/>
        <w:rPr>
          <w:b/>
          <w:snapToGrid/>
          <w:color w:val="FF0000"/>
          <w:sz w:val="24"/>
          <w:szCs w:val="24"/>
        </w:rPr>
      </w:pPr>
    </w:p>
    <w:p w14:paraId="6F5BA536" w14:textId="77777777" w:rsidR="00F10B15" w:rsidRPr="00381007" w:rsidRDefault="007E57BE" w:rsidP="008B5D75">
      <w:pPr>
        <w:spacing w:after="100" w:afterAutospacing="1"/>
        <w:ind w:left="720"/>
        <w:jc w:val="both"/>
        <w:rPr>
          <w:b/>
          <w:color w:val="FF0000"/>
          <w:sz w:val="24"/>
          <w:szCs w:val="24"/>
        </w:rPr>
      </w:pPr>
      <w:r w:rsidRPr="00381007">
        <w:rPr>
          <w:b/>
          <w:color w:val="FF0000"/>
          <w:sz w:val="24"/>
          <w:szCs w:val="24"/>
        </w:rPr>
        <w:t>Sigorta sağlayıcı(</w:t>
      </w:r>
      <w:proofErr w:type="spellStart"/>
      <w:r w:rsidRPr="00381007">
        <w:rPr>
          <w:b/>
          <w:color w:val="FF0000"/>
          <w:sz w:val="24"/>
          <w:szCs w:val="24"/>
        </w:rPr>
        <w:t>lar</w:t>
      </w:r>
      <w:r w:rsidR="004F617A" w:rsidRPr="00381007">
        <w:rPr>
          <w:b/>
          <w:color w:val="FF0000"/>
          <w:sz w:val="24"/>
          <w:szCs w:val="24"/>
        </w:rPr>
        <w:t>ı</w:t>
      </w:r>
      <w:proofErr w:type="spellEnd"/>
      <w:r w:rsidRPr="00381007">
        <w:rPr>
          <w:b/>
          <w:color w:val="FF0000"/>
          <w:sz w:val="24"/>
          <w:szCs w:val="24"/>
        </w:rPr>
        <w:t>), sigorta numarası ve sigorta poliçesi</w:t>
      </w:r>
      <w:r w:rsidR="00381007" w:rsidRPr="00381007">
        <w:rPr>
          <w:b/>
          <w:color w:val="FF0000"/>
          <w:sz w:val="24"/>
          <w:szCs w:val="24"/>
        </w:rPr>
        <w:t>:</w:t>
      </w:r>
    </w:p>
    <w:p w14:paraId="29DDFB56" w14:textId="77777777" w:rsidR="007E57BE" w:rsidRPr="008B5D75" w:rsidRDefault="00A572C5" w:rsidP="008B5D75">
      <w:pPr>
        <w:ind w:left="720" w:hanging="720"/>
        <w:jc w:val="both"/>
        <w:rPr>
          <w:snapToGrid/>
          <w:sz w:val="24"/>
          <w:szCs w:val="24"/>
        </w:rPr>
      </w:pPr>
      <w:r>
        <w:rPr>
          <w:snapToGrid/>
          <w:sz w:val="24"/>
          <w:szCs w:val="24"/>
        </w:rPr>
        <w:t>7</w:t>
      </w:r>
      <w:r w:rsidR="007E57BE" w:rsidRPr="008B5D75">
        <w:rPr>
          <w:snapToGrid/>
          <w:sz w:val="24"/>
          <w:szCs w:val="24"/>
        </w:rPr>
        <w:t>.3</w:t>
      </w:r>
      <w:r w:rsidR="00204EF2" w:rsidRPr="008B5D75">
        <w:rPr>
          <w:snapToGrid/>
          <w:sz w:val="24"/>
          <w:szCs w:val="24"/>
        </w:rPr>
        <w:tab/>
      </w:r>
      <w:r w:rsidR="00592DE0" w:rsidRPr="00592DE0">
        <w:rPr>
          <w:snapToGrid/>
          <w:sz w:val="24"/>
          <w:szCs w:val="24"/>
          <w:highlight w:val="yellow"/>
        </w:rPr>
        <w:t>Hareketlilik süresince sigorta teminatını almaktan sorumlu taraf</w:t>
      </w:r>
      <w:r w:rsidR="007E57BE" w:rsidRPr="00592DE0">
        <w:rPr>
          <w:snapToGrid/>
          <w:sz w:val="24"/>
          <w:szCs w:val="24"/>
          <w:highlight w:val="yellow"/>
        </w:rPr>
        <w:t>:</w:t>
      </w:r>
      <w:r w:rsidR="007E57BE" w:rsidRPr="008B5D75">
        <w:rPr>
          <w:snapToGrid/>
          <w:sz w:val="24"/>
          <w:szCs w:val="24"/>
        </w:rPr>
        <w:t xml:space="preserve"> </w:t>
      </w:r>
      <w:r w:rsidR="00381007" w:rsidRPr="00F4663E">
        <w:rPr>
          <w:snapToGrid/>
          <w:sz w:val="22"/>
          <w:szCs w:val="22"/>
          <w:u w:val="single"/>
        </w:rPr>
        <w:t>Katılımcı</w:t>
      </w:r>
      <w:r w:rsidR="00381007" w:rsidRPr="00F4663E">
        <w:rPr>
          <w:snapToGrid/>
          <w:sz w:val="22"/>
          <w:szCs w:val="22"/>
        </w:rPr>
        <w:t xml:space="preserve"> sigortayı kendi karşılar</w:t>
      </w:r>
      <w:r w:rsidR="00F3212F">
        <w:rPr>
          <w:snapToGrid/>
          <w:sz w:val="22"/>
          <w:szCs w:val="22"/>
        </w:rPr>
        <w:t>.</w:t>
      </w:r>
    </w:p>
    <w:p w14:paraId="43FFC951" w14:textId="77777777" w:rsidR="007E57BE" w:rsidRPr="008B5D75" w:rsidRDefault="002931C8" w:rsidP="008B5D75">
      <w:pPr>
        <w:pStyle w:val="Balk4"/>
        <w:numPr>
          <w:ilvl w:val="0"/>
          <w:numId w:val="0"/>
        </w:numPr>
        <w:spacing w:before="240"/>
        <w:ind w:left="-13"/>
      </w:pPr>
      <w:r w:rsidRPr="008B5D75">
        <w:rPr>
          <w:b/>
          <w:snapToGrid/>
        </w:rPr>
        <w:t xml:space="preserve">MADDE </w:t>
      </w:r>
      <w:r w:rsidR="000B1218">
        <w:rPr>
          <w:b/>
          <w:snapToGrid/>
        </w:rPr>
        <w:t>8</w:t>
      </w:r>
      <w:r w:rsidRPr="008B5D75">
        <w:rPr>
          <w:b/>
          <w:snapToGrid/>
        </w:rPr>
        <w:t xml:space="preserve"> – </w:t>
      </w:r>
      <w:r w:rsidR="001425DE">
        <w:rPr>
          <w:b/>
          <w:snapToGrid/>
        </w:rPr>
        <w:t xml:space="preserve">DİL SEVİYESİ VE </w:t>
      </w:r>
      <w:r w:rsidRPr="008B5D75">
        <w:rPr>
          <w:b/>
          <w:snapToGrid/>
        </w:rPr>
        <w:t>ÇEVRİM İÇİ DİL DESTEĞİ (</w:t>
      </w:r>
      <w:r w:rsidR="008F699F">
        <w:rPr>
          <w:b/>
          <w:snapToGrid/>
        </w:rPr>
        <w:t>OLS</w:t>
      </w:r>
      <w:r w:rsidRPr="008B5D75">
        <w:rPr>
          <w:b/>
          <w:snapToGrid/>
        </w:rPr>
        <w:t>)</w:t>
      </w:r>
    </w:p>
    <w:p w14:paraId="46DAEF4F" w14:textId="77777777" w:rsidR="00FD7DC7" w:rsidRDefault="000B1218" w:rsidP="008B5D75">
      <w:pPr>
        <w:spacing w:after="100" w:afterAutospacing="1"/>
        <w:ind w:left="720" w:hanging="720"/>
        <w:jc w:val="both"/>
        <w:rPr>
          <w:sz w:val="24"/>
          <w:szCs w:val="24"/>
        </w:rPr>
      </w:pPr>
      <w:r>
        <w:rPr>
          <w:sz w:val="24"/>
          <w:szCs w:val="24"/>
        </w:rPr>
        <w:t>8</w:t>
      </w:r>
      <w:r w:rsidR="00C515C7" w:rsidRPr="008B5D75">
        <w:rPr>
          <w:sz w:val="24"/>
          <w:szCs w:val="24"/>
        </w:rPr>
        <w:t>.</w:t>
      </w:r>
      <w:r w:rsidR="00AE64F0" w:rsidRPr="008B5D75">
        <w:rPr>
          <w:sz w:val="24"/>
          <w:szCs w:val="24"/>
        </w:rPr>
        <w:t>1</w:t>
      </w:r>
      <w:r w:rsidR="00C515C7" w:rsidRPr="008B5D75">
        <w:rPr>
          <w:sz w:val="24"/>
          <w:szCs w:val="24"/>
        </w:rPr>
        <w:tab/>
      </w:r>
      <w:r w:rsidR="00325D2E">
        <w:rPr>
          <w:sz w:val="24"/>
          <w:szCs w:val="24"/>
        </w:rPr>
        <w:t xml:space="preserve">Katılımcı, </w:t>
      </w:r>
      <w:r w:rsidR="008F699F">
        <w:rPr>
          <w:sz w:val="24"/>
          <w:szCs w:val="24"/>
        </w:rPr>
        <w:t>OLS</w:t>
      </w:r>
      <w:r w:rsidR="001425DE" w:rsidRPr="001425DE">
        <w:rPr>
          <w:sz w:val="24"/>
          <w:szCs w:val="24"/>
        </w:rPr>
        <w:t xml:space="preserve"> dil değerlendirmesini hareketlilik döneminden önce (varsa) hareketlilik dilinde yapabilir ve </w:t>
      </w:r>
      <w:r w:rsidR="008F699F">
        <w:rPr>
          <w:sz w:val="24"/>
          <w:szCs w:val="24"/>
        </w:rPr>
        <w:t>OLS</w:t>
      </w:r>
      <w:r w:rsidR="001425DE" w:rsidRPr="001425DE">
        <w:rPr>
          <w:sz w:val="24"/>
          <w:szCs w:val="24"/>
        </w:rPr>
        <w:t xml:space="preserve"> platformunda bulunan dil kurslarından yararlanabilir.</w:t>
      </w:r>
    </w:p>
    <w:p w14:paraId="581B7D18" w14:textId="77777777" w:rsidR="00DF1D36" w:rsidRPr="008B5D75" w:rsidRDefault="00DF1D36" w:rsidP="00DF1D36">
      <w:pPr>
        <w:pStyle w:val="Balk4"/>
        <w:numPr>
          <w:ilvl w:val="0"/>
          <w:numId w:val="0"/>
        </w:numPr>
        <w:spacing w:before="240"/>
        <w:rPr>
          <w:b/>
        </w:rPr>
      </w:pPr>
      <w:r>
        <w:rPr>
          <w:b/>
        </w:rPr>
        <w:lastRenderedPageBreak/>
        <w:t xml:space="preserve">MADDE </w:t>
      </w:r>
      <w:r w:rsidR="000B1218">
        <w:rPr>
          <w:b/>
        </w:rPr>
        <w:t>9</w:t>
      </w:r>
      <w:r>
        <w:rPr>
          <w:b/>
        </w:rPr>
        <w:t xml:space="preserve"> – KATILIMCI RAPORU</w:t>
      </w:r>
    </w:p>
    <w:p w14:paraId="319AE1EE" w14:textId="77777777" w:rsidR="00DF1D36" w:rsidRDefault="000B1218" w:rsidP="00DF1D36">
      <w:pPr>
        <w:spacing w:after="240"/>
        <w:ind w:left="720" w:hanging="720"/>
        <w:jc w:val="both"/>
        <w:rPr>
          <w:sz w:val="24"/>
          <w:szCs w:val="24"/>
        </w:rPr>
      </w:pPr>
      <w:r>
        <w:rPr>
          <w:sz w:val="24"/>
          <w:szCs w:val="24"/>
        </w:rPr>
        <w:t>9</w:t>
      </w:r>
      <w:r w:rsidR="00DF1D36" w:rsidRPr="008B5D75">
        <w:rPr>
          <w:sz w:val="24"/>
          <w:szCs w:val="24"/>
        </w:rPr>
        <w:t>.1.</w:t>
      </w:r>
      <w:r w:rsidR="00DF1D36" w:rsidRPr="008B5D75">
        <w:rPr>
          <w:sz w:val="24"/>
          <w:szCs w:val="24"/>
        </w:rPr>
        <w:tab/>
        <w:t xml:space="preserve">Katılımcı, </w:t>
      </w:r>
      <w:r w:rsidR="00DF1D36">
        <w:rPr>
          <w:sz w:val="24"/>
          <w:szCs w:val="24"/>
        </w:rPr>
        <w:t>tamamlaması</w:t>
      </w:r>
      <w:r w:rsidR="00DF1D36" w:rsidRPr="008B5D75">
        <w:rPr>
          <w:sz w:val="24"/>
          <w:szCs w:val="24"/>
        </w:rPr>
        <w:t xml:space="preserve"> için kendisine gönderilen daveti aldığı tarih itibarıyla </w:t>
      </w:r>
      <w:r w:rsidR="00DF1D36" w:rsidRPr="00381007">
        <w:rPr>
          <w:b/>
          <w:sz w:val="24"/>
          <w:szCs w:val="24"/>
        </w:rPr>
        <w:t>30 takvim günü</w:t>
      </w:r>
      <w:r w:rsidR="00DF1D36">
        <w:rPr>
          <w:sz w:val="24"/>
          <w:szCs w:val="24"/>
        </w:rPr>
        <w:t xml:space="preserve"> içerisinde hareketlilik tecrübesine ilişkin katılımcı raporunu (çevrim </w:t>
      </w:r>
      <w:r w:rsidR="00DF1D36" w:rsidRPr="00381007">
        <w:rPr>
          <w:b/>
          <w:sz w:val="24"/>
          <w:szCs w:val="24"/>
        </w:rPr>
        <w:t>içi AB</w:t>
      </w:r>
      <w:r w:rsidR="00DC4476" w:rsidRPr="00381007">
        <w:rPr>
          <w:b/>
          <w:sz w:val="24"/>
          <w:szCs w:val="24"/>
        </w:rPr>
        <w:t xml:space="preserve"> </w:t>
      </w:r>
      <w:r w:rsidR="00DF1D36" w:rsidRPr="00381007">
        <w:rPr>
          <w:b/>
          <w:sz w:val="24"/>
          <w:szCs w:val="24"/>
        </w:rPr>
        <w:t>Anket</w:t>
      </w:r>
      <w:r w:rsidR="00DC4476" w:rsidRPr="00381007">
        <w:rPr>
          <w:b/>
          <w:sz w:val="24"/>
          <w:szCs w:val="24"/>
        </w:rPr>
        <w:t>i</w:t>
      </w:r>
      <w:r w:rsidR="00DF1D36" w:rsidRPr="00381007">
        <w:rPr>
          <w:b/>
          <w:sz w:val="24"/>
          <w:szCs w:val="24"/>
        </w:rPr>
        <w:t xml:space="preserve"> </w:t>
      </w:r>
      <w:r w:rsidR="00DF1D36">
        <w:rPr>
          <w:sz w:val="24"/>
          <w:szCs w:val="24"/>
        </w:rPr>
        <w:t xml:space="preserve">aracı </w:t>
      </w:r>
      <w:r w:rsidR="00DC4476">
        <w:rPr>
          <w:sz w:val="24"/>
          <w:szCs w:val="24"/>
        </w:rPr>
        <w:t>üzerinden</w:t>
      </w:r>
      <w:r w:rsidR="00DF1D36">
        <w:rPr>
          <w:sz w:val="24"/>
          <w:szCs w:val="24"/>
        </w:rPr>
        <w:t>) tamamlar ve</w:t>
      </w:r>
      <w:r w:rsidR="00DF1D36" w:rsidRPr="008B5D75">
        <w:rPr>
          <w:sz w:val="24"/>
          <w:szCs w:val="24"/>
        </w:rPr>
        <w:t xml:space="preserve"> ibraz ede</w:t>
      </w:r>
      <w:r w:rsidR="00DF1D36">
        <w:rPr>
          <w:sz w:val="24"/>
          <w:szCs w:val="24"/>
        </w:rPr>
        <w:t>r</w:t>
      </w:r>
      <w:r w:rsidR="00DF1D36" w:rsidRPr="008B5D75">
        <w:rPr>
          <w:sz w:val="24"/>
          <w:szCs w:val="24"/>
        </w:rPr>
        <w:t xml:space="preserve">. </w:t>
      </w:r>
      <w:r w:rsidR="00DF1D36" w:rsidRPr="00381007">
        <w:rPr>
          <w:sz w:val="24"/>
          <w:szCs w:val="24"/>
          <w:u w:val="single"/>
        </w:rPr>
        <w:t>Çevrim içi katılımcı raporunu tamamlayıp teslim etmeyen katılımcılardan kurum/kuruluşları tarafından, aldıkları mali desteğin bir kısmını veya tamamını geri ödemeleri talep edilebilir</w:t>
      </w:r>
      <w:r w:rsidR="00DF1D36">
        <w:rPr>
          <w:sz w:val="24"/>
          <w:szCs w:val="24"/>
        </w:rPr>
        <w:t>.</w:t>
      </w:r>
    </w:p>
    <w:p w14:paraId="1DDA23A1" w14:textId="77777777" w:rsidR="00DF1D36" w:rsidRPr="008B5D75" w:rsidRDefault="00DF1D36" w:rsidP="00DF1D36">
      <w:pPr>
        <w:pStyle w:val="Balk4"/>
        <w:numPr>
          <w:ilvl w:val="0"/>
          <w:numId w:val="0"/>
        </w:numPr>
        <w:rPr>
          <w:b/>
          <w:szCs w:val="24"/>
        </w:rPr>
      </w:pPr>
      <w:r w:rsidRPr="008B5D75">
        <w:rPr>
          <w:b/>
          <w:szCs w:val="24"/>
        </w:rPr>
        <w:t xml:space="preserve">MADDE </w:t>
      </w:r>
      <w:r w:rsidR="000B1218">
        <w:rPr>
          <w:b/>
          <w:szCs w:val="24"/>
        </w:rPr>
        <w:t>10</w:t>
      </w:r>
      <w:r w:rsidRPr="008B5D75">
        <w:rPr>
          <w:b/>
          <w:szCs w:val="24"/>
        </w:rPr>
        <w:t xml:space="preserve"> – ETİK VE DEĞERLER</w:t>
      </w:r>
    </w:p>
    <w:p w14:paraId="5495ABDB" w14:textId="77777777" w:rsidR="00DF1D36" w:rsidRDefault="000B1218" w:rsidP="00DF1D36">
      <w:pPr>
        <w:spacing w:after="200"/>
        <w:ind w:left="720" w:hanging="720"/>
        <w:jc w:val="both"/>
        <w:rPr>
          <w:sz w:val="24"/>
          <w:szCs w:val="24"/>
        </w:rPr>
      </w:pPr>
      <w:r>
        <w:rPr>
          <w:sz w:val="24"/>
          <w:szCs w:val="24"/>
        </w:rPr>
        <w:t>10</w:t>
      </w:r>
      <w:r w:rsidR="00DF1D36" w:rsidRPr="008B5D75">
        <w:rPr>
          <w:sz w:val="24"/>
          <w:szCs w:val="24"/>
        </w:rPr>
        <w:t>.1</w:t>
      </w:r>
      <w:r w:rsidR="00DF1D36" w:rsidRPr="008B5D75">
        <w:rPr>
          <w:sz w:val="24"/>
          <w:szCs w:val="24"/>
        </w:rPr>
        <w:tab/>
        <w:t>Hareketlilik faaliyeti</w:t>
      </w:r>
      <w:r w:rsidR="00DF1D36" w:rsidRPr="008B5D75">
        <w:t xml:space="preserve"> </w:t>
      </w:r>
      <w:r w:rsidR="00DF1D36" w:rsidRPr="008B5D75">
        <w:rPr>
          <w:sz w:val="24"/>
          <w:szCs w:val="24"/>
        </w:rPr>
        <w:t>en yüksek etik standartlara ve etik ilkelere ilişkin geçerli AB hukukuna, uluslararası ve ulusal hukuka uygun olarak gerçekleştirilmelidir.</w:t>
      </w:r>
    </w:p>
    <w:p w14:paraId="0CEEDEA2" w14:textId="77777777" w:rsidR="00DF1D36" w:rsidRDefault="000B1218" w:rsidP="00DF1D36">
      <w:pPr>
        <w:spacing w:after="200"/>
        <w:ind w:left="720" w:hanging="720"/>
        <w:jc w:val="both"/>
        <w:rPr>
          <w:sz w:val="24"/>
          <w:szCs w:val="24"/>
        </w:rPr>
      </w:pPr>
      <w:r>
        <w:rPr>
          <w:sz w:val="24"/>
          <w:szCs w:val="24"/>
        </w:rPr>
        <w:t>10</w:t>
      </w:r>
      <w:r w:rsidR="00DF1D36">
        <w:rPr>
          <w:sz w:val="24"/>
          <w:szCs w:val="24"/>
        </w:rPr>
        <w:t>.2</w:t>
      </w:r>
      <w:r w:rsidR="00DF1D36">
        <w:rPr>
          <w:sz w:val="24"/>
          <w:szCs w:val="24"/>
        </w:rPr>
        <w:tab/>
        <w:t>Katılımcı</w:t>
      </w:r>
      <w:r w:rsidR="00DF1D36" w:rsidRPr="005E2DBE">
        <w:rPr>
          <w:sz w:val="24"/>
          <w:szCs w:val="24"/>
        </w:rPr>
        <w:t>, temel AB değerlerine (insanlık onuru, özgürlük, demokrasi, eşitlik, hukukun üstünlüğü ve azınlık hakları da dâhil olmak üzere insan haklarına saygı gibi) bağlı kalmalı ve bu değerlere saygı gösterilmesini sağlamalıdır.</w:t>
      </w:r>
    </w:p>
    <w:p w14:paraId="42DF99CF" w14:textId="77777777" w:rsidR="00DF1D36" w:rsidRPr="008B5D75" w:rsidRDefault="000B1218" w:rsidP="00DF1D36">
      <w:pPr>
        <w:spacing w:after="200"/>
        <w:ind w:left="720" w:hanging="720"/>
        <w:jc w:val="both"/>
      </w:pPr>
      <w:r>
        <w:rPr>
          <w:sz w:val="24"/>
          <w:szCs w:val="24"/>
        </w:rPr>
        <w:t>10</w:t>
      </w:r>
      <w:r w:rsidR="00DF1D36">
        <w:rPr>
          <w:sz w:val="24"/>
          <w:szCs w:val="24"/>
        </w:rPr>
        <w:t>.3</w:t>
      </w:r>
      <w:r w:rsidR="00DF1D36">
        <w:rPr>
          <w:sz w:val="24"/>
          <w:szCs w:val="24"/>
        </w:rPr>
        <w:tab/>
        <w:t xml:space="preserve">Katılımcının bu Madde kapsamındaki yükümlülüklerinden herhangi birini ihlal etmesi halinde </w:t>
      </w:r>
      <w:r w:rsidR="00930887">
        <w:rPr>
          <w:sz w:val="24"/>
          <w:szCs w:val="24"/>
        </w:rPr>
        <w:t>mali</w:t>
      </w:r>
      <w:r>
        <w:rPr>
          <w:sz w:val="24"/>
          <w:szCs w:val="24"/>
        </w:rPr>
        <w:t xml:space="preserve"> destek</w:t>
      </w:r>
      <w:r w:rsidR="00930887">
        <w:rPr>
          <w:sz w:val="24"/>
          <w:szCs w:val="24"/>
        </w:rPr>
        <w:t>te</w:t>
      </w:r>
      <w:r w:rsidR="00DF1D36">
        <w:rPr>
          <w:sz w:val="24"/>
          <w:szCs w:val="24"/>
        </w:rPr>
        <w:t xml:space="preserve"> kesinti yapılabilir</w:t>
      </w:r>
      <w:r>
        <w:rPr>
          <w:sz w:val="24"/>
          <w:szCs w:val="24"/>
        </w:rPr>
        <w:t xml:space="preserve"> veya ödenmeyebilir</w:t>
      </w:r>
      <w:r w:rsidR="00DF1D36">
        <w:rPr>
          <w:sz w:val="24"/>
          <w:szCs w:val="24"/>
        </w:rPr>
        <w:t>.</w:t>
      </w:r>
    </w:p>
    <w:p w14:paraId="171C7371" w14:textId="77777777" w:rsidR="00DF1D36" w:rsidRDefault="00DF1D36" w:rsidP="00DF1D36">
      <w:pPr>
        <w:pStyle w:val="Balk4"/>
        <w:numPr>
          <w:ilvl w:val="0"/>
          <w:numId w:val="0"/>
        </w:numPr>
        <w:rPr>
          <w:b/>
        </w:rPr>
      </w:pPr>
      <w:r w:rsidRPr="008B5D75">
        <w:rPr>
          <w:b/>
        </w:rPr>
        <w:t xml:space="preserve">MADDE </w:t>
      </w:r>
      <w:r>
        <w:rPr>
          <w:b/>
        </w:rPr>
        <w:t>1</w:t>
      </w:r>
      <w:r w:rsidR="00BD6BD3">
        <w:rPr>
          <w:b/>
        </w:rPr>
        <w:t>1</w:t>
      </w:r>
      <w:r w:rsidRPr="008B5D75">
        <w:rPr>
          <w:b/>
        </w:rPr>
        <w:t xml:space="preserve"> – VERİLERİN KORUNMASI</w:t>
      </w:r>
    </w:p>
    <w:p w14:paraId="39857657" w14:textId="77777777" w:rsidR="00963252" w:rsidRDefault="00DF1D36" w:rsidP="00963252">
      <w:pPr>
        <w:pStyle w:val="Balk4"/>
        <w:numPr>
          <w:ilvl w:val="0"/>
          <w:numId w:val="0"/>
        </w:numPr>
        <w:spacing w:after="0"/>
        <w:ind w:left="720" w:hanging="720"/>
        <w:rPr>
          <w:rStyle w:val="Kpr"/>
          <w:color w:val="auto"/>
          <w:szCs w:val="24"/>
          <w:u w:val="none"/>
        </w:rPr>
      </w:pPr>
      <w:r>
        <w:t>1</w:t>
      </w:r>
      <w:r w:rsidR="00BD6BD3">
        <w:t>1</w:t>
      </w:r>
      <w:r>
        <w:t>.1</w:t>
      </w:r>
      <w:r w:rsidRPr="008B5D75">
        <w:tab/>
      </w:r>
      <w:r w:rsidR="00EC338F">
        <w:t xml:space="preserve">Sözleşme kapsamındaki tüm kişisel veriler, yürürlükteki veri sağlama mevzuatına, özellikle </w:t>
      </w:r>
      <w:r w:rsidR="00EC338F" w:rsidRPr="00995913">
        <w:rPr>
          <w:rStyle w:val="Kpr"/>
          <w:color w:val="auto"/>
          <w:szCs w:val="24"/>
          <w:u w:val="none"/>
        </w:rPr>
        <w:t>(AB) 2018/1725</w:t>
      </w:r>
      <w:r w:rsidR="00EC338F" w:rsidRPr="00461874">
        <w:rPr>
          <w:rStyle w:val="DipnotBavurusu"/>
          <w:szCs w:val="24"/>
          <w:vertAlign w:val="superscript"/>
        </w:rPr>
        <w:footnoteReference w:id="1"/>
      </w:r>
      <w:r w:rsidR="00EC338F" w:rsidRPr="00995913">
        <w:rPr>
          <w:rStyle w:val="Kpr"/>
          <w:color w:val="auto"/>
          <w:szCs w:val="24"/>
          <w:u w:val="none"/>
        </w:rPr>
        <w:t xml:space="preserve"> sayılı </w:t>
      </w:r>
      <w:proofErr w:type="spellStart"/>
      <w:r w:rsidR="00EC338F">
        <w:rPr>
          <w:rStyle w:val="Kpr"/>
          <w:color w:val="auto"/>
          <w:szCs w:val="24"/>
          <w:u w:val="none"/>
        </w:rPr>
        <w:t>Tüzük’e</w:t>
      </w:r>
      <w:proofErr w:type="spellEnd"/>
      <w:r w:rsidR="00EC338F">
        <w:rPr>
          <w:rStyle w:val="Kpr"/>
          <w:color w:val="auto"/>
          <w:szCs w:val="24"/>
          <w:u w:val="none"/>
        </w:rPr>
        <w:t xml:space="preserve"> ve ilgili ulusal veri koruma mevzuatına </w:t>
      </w:r>
      <w:r w:rsidR="00EC338F">
        <w:t xml:space="preserve">uygun olarak; </w:t>
      </w:r>
      <w:r w:rsidR="00EC338F">
        <w:rPr>
          <w:rStyle w:val="Kpr"/>
          <w:color w:val="auto"/>
          <w:szCs w:val="24"/>
          <w:u w:val="none"/>
        </w:rPr>
        <w:t xml:space="preserve">gizlilik beyanında belirlenen veri sorumlusunun sorumluluğunda ve </w:t>
      </w:r>
      <w:hyperlink r:id="rId11" w:history="1">
        <w:r w:rsidR="00EC338F" w:rsidRPr="0071378C">
          <w:rPr>
            <w:rStyle w:val="Kpr"/>
            <w:szCs w:val="24"/>
            <w:lang w:val="en-GB"/>
          </w:rPr>
          <w:t>https://webgate.ec.europa.eu/erasmus-esc/index/privacy-statement</w:t>
        </w:r>
      </w:hyperlink>
      <w:r w:rsidR="00EC338F">
        <w:rPr>
          <w:szCs w:val="24"/>
          <w:lang w:val="en-GB"/>
        </w:rPr>
        <w:t xml:space="preserve"> </w:t>
      </w:r>
      <w:proofErr w:type="spellStart"/>
      <w:r w:rsidR="00EC338F">
        <w:rPr>
          <w:szCs w:val="24"/>
          <w:lang w:val="en-GB"/>
        </w:rPr>
        <w:t>adresinde</w:t>
      </w:r>
      <w:proofErr w:type="spellEnd"/>
      <w:r w:rsidR="00EC338F">
        <w:rPr>
          <w:szCs w:val="24"/>
          <w:lang w:val="en-GB"/>
        </w:rPr>
        <w:t xml:space="preserve"> </w:t>
      </w:r>
      <w:proofErr w:type="spellStart"/>
      <w:r w:rsidR="00EC338F">
        <w:rPr>
          <w:szCs w:val="24"/>
          <w:lang w:val="en-GB"/>
        </w:rPr>
        <w:t>yer</w:t>
      </w:r>
      <w:proofErr w:type="spellEnd"/>
      <w:r w:rsidR="00EC338F">
        <w:rPr>
          <w:szCs w:val="24"/>
          <w:lang w:val="en-GB"/>
        </w:rPr>
        <w:t xml:space="preserve"> </w:t>
      </w:r>
      <w:proofErr w:type="spellStart"/>
      <w:r w:rsidR="00EC338F">
        <w:rPr>
          <w:szCs w:val="24"/>
          <w:lang w:val="en-GB"/>
        </w:rPr>
        <w:t>alan</w:t>
      </w:r>
      <w:proofErr w:type="spellEnd"/>
      <w:r w:rsidR="00EC338F">
        <w:rPr>
          <w:szCs w:val="24"/>
          <w:lang w:val="en-GB"/>
        </w:rPr>
        <w:t xml:space="preserve"> Gizlilik </w:t>
      </w:r>
      <w:proofErr w:type="spellStart"/>
      <w:r w:rsidR="00EC338F">
        <w:rPr>
          <w:szCs w:val="24"/>
          <w:lang w:val="en-GB"/>
        </w:rPr>
        <w:t>Beyanında</w:t>
      </w:r>
      <w:proofErr w:type="spellEnd"/>
      <w:r w:rsidR="00EC338F">
        <w:rPr>
          <w:szCs w:val="24"/>
          <w:lang w:val="en-GB"/>
        </w:rPr>
        <w:t xml:space="preserve"> </w:t>
      </w:r>
      <w:proofErr w:type="spellStart"/>
      <w:r w:rsidR="00EC338F">
        <w:rPr>
          <w:szCs w:val="24"/>
          <w:lang w:val="en-GB"/>
        </w:rPr>
        <w:t>belirlenen</w:t>
      </w:r>
      <w:proofErr w:type="spellEnd"/>
      <w:r w:rsidR="00EC338F">
        <w:rPr>
          <w:szCs w:val="24"/>
          <w:lang w:val="en-GB"/>
        </w:rPr>
        <w:t xml:space="preserve"> </w:t>
      </w:r>
      <w:proofErr w:type="spellStart"/>
      <w:r w:rsidR="00EC338F">
        <w:rPr>
          <w:szCs w:val="24"/>
          <w:lang w:val="en-GB"/>
        </w:rPr>
        <w:t>amaçlar</w:t>
      </w:r>
      <w:proofErr w:type="spellEnd"/>
      <w:r w:rsidR="00EC338F">
        <w:rPr>
          <w:szCs w:val="24"/>
          <w:lang w:val="en-GB"/>
        </w:rPr>
        <w:t xml:space="preserve"> </w:t>
      </w:r>
      <w:proofErr w:type="spellStart"/>
      <w:r w:rsidR="00EC338F">
        <w:rPr>
          <w:szCs w:val="24"/>
          <w:lang w:val="en-GB"/>
        </w:rPr>
        <w:t>için</w:t>
      </w:r>
      <w:proofErr w:type="spellEnd"/>
      <w:r w:rsidR="00EC338F">
        <w:rPr>
          <w:rStyle w:val="Kpr"/>
          <w:color w:val="auto"/>
          <w:szCs w:val="24"/>
          <w:u w:val="none"/>
        </w:rPr>
        <w:t xml:space="preserve"> işlenir. </w:t>
      </w:r>
      <w:r w:rsidR="00296498">
        <w:rPr>
          <w:rStyle w:val="Kpr"/>
          <w:color w:val="auto"/>
          <w:szCs w:val="24"/>
          <w:u w:val="none"/>
        </w:rPr>
        <w:t xml:space="preserve"> </w:t>
      </w:r>
    </w:p>
    <w:p w14:paraId="5019BB99" w14:textId="77777777" w:rsidR="00212EEA" w:rsidRDefault="00DF1D36" w:rsidP="00963252">
      <w:pPr>
        <w:pStyle w:val="Balk4"/>
        <w:numPr>
          <w:ilvl w:val="0"/>
          <w:numId w:val="0"/>
        </w:numPr>
        <w:spacing w:after="0"/>
        <w:ind w:left="720" w:hanging="720"/>
        <w:rPr>
          <w:rStyle w:val="Kpr"/>
          <w:color w:val="auto"/>
          <w:szCs w:val="24"/>
          <w:u w:val="none"/>
        </w:rPr>
      </w:pPr>
      <w:r w:rsidRPr="008B5D75">
        <w:rPr>
          <w:rStyle w:val="Kpr"/>
          <w:color w:val="auto"/>
          <w:szCs w:val="24"/>
          <w:u w:val="none"/>
        </w:rPr>
        <w:tab/>
      </w:r>
      <w:r w:rsidRPr="008B5D75">
        <w:rPr>
          <w:rStyle w:val="Kpr"/>
          <w:color w:val="auto"/>
          <w:szCs w:val="24"/>
          <w:u w:val="none"/>
        </w:rPr>
        <w:tab/>
      </w:r>
    </w:p>
    <w:p w14:paraId="063ECE2D" w14:textId="77777777" w:rsidR="00DF1D36" w:rsidRDefault="00963252" w:rsidP="00DF1D36">
      <w:pPr>
        <w:tabs>
          <w:tab w:val="left" w:pos="567"/>
        </w:tabs>
        <w:spacing w:after="120"/>
        <w:ind w:left="720" w:hanging="720"/>
        <w:jc w:val="both"/>
        <w:rPr>
          <w:rStyle w:val="Kpr"/>
          <w:color w:val="auto"/>
          <w:sz w:val="24"/>
          <w:szCs w:val="24"/>
          <w:u w:val="none"/>
        </w:rPr>
      </w:pPr>
      <w:r>
        <w:rPr>
          <w:rStyle w:val="Kpr"/>
          <w:color w:val="auto"/>
          <w:sz w:val="24"/>
          <w:szCs w:val="24"/>
          <w:u w:val="none"/>
        </w:rPr>
        <w:t xml:space="preserve">11.2   </w:t>
      </w:r>
      <w:r w:rsidR="00DF1D36">
        <w:rPr>
          <w:rStyle w:val="Kpr"/>
          <w:color w:val="auto"/>
          <w:sz w:val="24"/>
          <w:szCs w:val="24"/>
          <w:u w:val="none"/>
        </w:rPr>
        <w:t xml:space="preserve">Bu veriler, </w:t>
      </w:r>
      <w:r w:rsidR="0005330C">
        <w:rPr>
          <w:rStyle w:val="Kpr"/>
          <w:color w:val="auto"/>
          <w:sz w:val="24"/>
          <w:szCs w:val="24"/>
          <w:u w:val="none"/>
        </w:rPr>
        <w:t xml:space="preserve">verilerin </w:t>
      </w:r>
      <w:r w:rsidR="00DF1D36">
        <w:rPr>
          <w:rStyle w:val="Kpr"/>
          <w:color w:val="auto"/>
          <w:sz w:val="24"/>
          <w:szCs w:val="24"/>
          <w:u w:val="none"/>
        </w:rPr>
        <w:t xml:space="preserve">AB mevzuatı uyarınca inceleme ve denetimden sorumlu kurumlara (Avrupa Sayıştayı ya da Avrupa Dolandırıcılıkla Mücadele Ofisi (OLAF)) </w:t>
      </w:r>
      <w:r w:rsidR="007B12AC">
        <w:rPr>
          <w:rStyle w:val="Kpr"/>
          <w:color w:val="auto"/>
          <w:sz w:val="24"/>
          <w:szCs w:val="24"/>
          <w:u w:val="none"/>
        </w:rPr>
        <w:t xml:space="preserve">aktarılması </w:t>
      </w:r>
      <w:r w:rsidR="0005330C">
        <w:rPr>
          <w:rStyle w:val="Kpr"/>
          <w:color w:val="auto"/>
          <w:sz w:val="24"/>
          <w:szCs w:val="24"/>
          <w:u w:val="none"/>
        </w:rPr>
        <w:t xml:space="preserve">imkânına </w:t>
      </w:r>
      <w:r w:rsidR="00DF1D36">
        <w:rPr>
          <w:rStyle w:val="Kpr"/>
          <w:color w:val="auto"/>
          <w:sz w:val="24"/>
          <w:szCs w:val="24"/>
          <w:u w:val="none"/>
        </w:rPr>
        <w:t>halel getirmeksizin, gönderen kurum/kuruluş, Ulusal Ajans ve Avrupa Komisyonu tarafından yalnızca sözleşmenin uygulanması ve takibiyle bağlantılı olarak işlenir.</w:t>
      </w:r>
    </w:p>
    <w:p w14:paraId="327855E9" w14:textId="77777777" w:rsidR="00DF1D36" w:rsidRDefault="00F56FD9" w:rsidP="00DF1D36">
      <w:pPr>
        <w:tabs>
          <w:tab w:val="left" w:pos="567"/>
        </w:tabs>
        <w:spacing w:after="240"/>
        <w:ind w:left="720" w:hanging="720"/>
        <w:jc w:val="both"/>
        <w:rPr>
          <w:rStyle w:val="Kpr"/>
          <w:color w:val="auto"/>
          <w:sz w:val="24"/>
          <w:szCs w:val="24"/>
          <w:u w:val="none"/>
        </w:rPr>
      </w:pPr>
      <w:r>
        <w:rPr>
          <w:rStyle w:val="Kpr"/>
          <w:color w:val="auto"/>
          <w:sz w:val="24"/>
          <w:szCs w:val="24"/>
          <w:u w:val="none"/>
        </w:rPr>
        <w:t>11.3</w:t>
      </w:r>
      <w:r w:rsidR="00963252">
        <w:rPr>
          <w:rStyle w:val="Kpr"/>
          <w:color w:val="auto"/>
          <w:sz w:val="24"/>
          <w:szCs w:val="24"/>
          <w:u w:val="none"/>
        </w:rPr>
        <w:t xml:space="preserve">   </w:t>
      </w:r>
      <w:r w:rsidR="00DF1D36">
        <w:rPr>
          <w:rStyle w:val="Kpr"/>
          <w:color w:val="auto"/>
          <w:sz w:val="24"/>
          <w:szCs w:val="24"/>
          <w:u w:val="none"/>
        </w:rPr>
        <w:t>Katılımcı, yazılı talep ile kişisel verilerine erişebilir ve doğru olmayan ya da eksik olan bilgilerini düzeltebilir. Katılımcı, kişisel verilerinin işlenmesi ile ilgili sorularını gönderen kurum/kuruluşa ve/veya Ulusal Ajansa iletmelidir. Katılımcı, verilerin Avrupa Komisyonu tarafından kullanımına ilişkin olarak Avrupa Veri Koruma Denetçisine kişisel verilerinin işlenmesi ile ilgili şikâyette bulunabilir.</w:t>
      </w:r>
    </w:p>
    <w:p w14:paraId="4D84A303" w14:textId="77777777" w:rsidR="00DF1D36" w:rsidRDefault="00DF1D36" w:rsidP="00B233B4">
      <w:pPr>
        <w:pStyle w:val="Balk4"/>
        <w:numPr>
          <w:ilvl w:val="0"/>
          <w:numId w:val="0"/>
        </w:numPr>
      </w:pPr>
      <w:r>
        <w:rPr>
          <w:rStyle w:val="Kpr"/>
          <w:b/>
          <w:color w:val="auto"/>
          <w:szCs w:val="24"/>
          <w:u w:val="none"/>
        </w:rPr>
        <w:t>MADDE 1</w:t>
      </w:r>
      <w:r w:rsidR="00212EEA">
        <w:rPr>
          <w:rStyle w:val="Kpr"/>
          <w:b/>
          <w:color w:val="auto"/>
          <w:szCs w:val="24"/>
          <w:u w:val="none"/>
        </w:rPr>
        <w:t>2</w:t>
      </w:r>
      <w:r>
        <w:rPr>
          <w:rStyle w:val="Kpr"/>
          <w:b/>
          <w:color w:val="auto"/>
          <w:szCs w:val="24"/>
          <w:u w:val="none"/>
        </w:rPr>
        <w:t xml:space="preserve"> – SÖZLEŞMENİN </w:t>
      </w:r>
      <w:r w:rsidR="00DA60D6">
        <w:rPr>
          <w:rStyle w:val="Kpr"/>
          <w:b/>
          <w:color w:val="auto"/>
          <w:szCs w:val="24"/>
          <w:u w:val="none"/>
        </w:rPr>
        <w:t>ASKIYA ALINMASI</w:t>
      </w:r>
    </w:p>
    <w:p w14:paraId="746E7BFC" w14:textId="77777777" w:rsidR="00DF1D36" w:rsidRDefault="0071507E" w:rsidP="00D21D73">
      <w:pPr>
        <w:pStyle w:val="Text4"/>
        <w:ind w:left="720" w:hanging="720"/>
      </w:pPr>
      <w:proofErr w:type="gramStart"/>
      <w:r>
        <w:t>12.1  Eğer</w:t>
      </w:r>
      <w:proofErr w:type="gramEnd"/>
      <w:r w:rsidR="000B11E5">
        <w:t xml:space="preserve"> istisnai durumlar-özellikle mücbir sebep (bkz. Madde 16)-projenin uygulanmasını </w:t>
      </w:r>
      <w:r w:rsidR="00DA02FE">
        <w:t>imkânsız</w:t>
      </w:r>
      <w:r w:rsidR="000B11E5">
        <w:t xml:space="preserve"> kılıyor veya aşırı derecede zorlaştırıyorsa, katılımcının veya kurum/kuruluşun in</w:t>
      </w:r>
      <w:r w:rsidR="00B8352D">
        <w:t>i</w:t>
      </w:r>
      <w:r w:rsidR="000B11E5">
        <w:t xml:space="preserve">siyatifiyle Sözleşme askıya alınabilir. Askıya alma, taraflarca yazılı olarak mutabakata varılan günde yürürlüğe girer. Sonrasında </w:t>
      </w:r>
      <w:r w:rsidR="00314453">
        <w:t>S</w:t>
      </w:r>
      <w:r w:rsidR="000B11E5">
        <w:t>özleşme devam ettirilebilir.</w:t>
      </w:r>
    </w:p>
    <w:p w14:paraId="4D9760D7" w14:textId="77777777" w:rsidR="00CB3168" w:rsidRPr="00CB3168" w:rsidRDefault="00CB3168" w:rsidP="00CB3168">
      <w:pPr>
        <w:pStyle w:val="Text4"/>
        <w:ind w:left="720" w:hanging="720"/>
        <w:rPr>
          <w:highlight w:val="yellow"/>
        </w:rPr>
      </w:pPr>
      <w:r w:rsidRPr="00CB3168">
        <w:rPr>
          <w:highlight w:val="yellow"/>
        </w:rPr>
        <w:lastRenderedPageBreak/>
        <w:t>12.2</w:t>
      </w:r>
      <w:r w:rsidRPr="00CB3168">
        <w:rPr>
          <w:highlight w:val="yellow"/>
        </w:rPr>
        <w:tab/>
        <w:t>Taraflardan biri -herhangi bir anda</w:t>
      </w:r>
      <w:r w:rsidR="007C47BC" w:rsidRPr="00CB3168">
        <w:rPr>
          <w:highlight w:val="yellow"/>
        </w:rPr>
        <w:t>- diğer</w:t>
      </w:r>
      <w:r w:rsidRPr="00CB3168">
        <w:rPr>
          <w:highlight w:val="yellow"/>
        </w:rPr>
        <w:t xml:space="preserve"> tarafın aşağıdaki eylemleri gerçekleştirmesi veya gerçekleştirdiğinden şüphelenilmesi durumunda sözleşmeyi askıya alabilir:</w:t>
      </w:r>
    </w:p>
    <w:p w14:paraId="436B0055" w14:textId="77777777" w:rsidR="00CB3168" w:rsidRPr="00CB3168" w:rsidRDefault="00CB3168" w:rsidP="00CB3168">
      <w:pPr>
        <w:pStyle w:val="Text4"/>
        <w:ind w:left="720" w:hanging="720"/>
        <w:rPr>
          <w:highlight w:val="yellow"/>
        </w:rPr>
      </w:pPr>
      <w:r w:rsidRPr="00CB3168">
        <w:rPr>
          <w:highlight w:val="yellow"/>
        </w:rPr>
        <w:tab/>
        <w:t>a) esaslı hatalar, usulsüzlükler veya dolandırıcılık veya</w:t>
      </w:r>
    </w:p>
    <w:p w14:paraId="7AF889C1" w14:textId="77777777" w:rsidR="00CB3168" w:rsidRPr="00CB3168" w:rsidRDefault="00CB3168" w:rsidP="00CB3168">
      <w:pPr>
        <w:pStyle w:val="Text4"/>
        <w:ind w:left="720" w:hanging="720"/>
        <w:rPr>
          <w:highlight w:val="yellow"/>
        </w:rPr>
      </w:pPr>
      <w:r w:rsidRPr="00CB3168">
        <w:rPr>
          <w:highlight w:val="yellow"/>
        </w:rPr>
        <w:tab/>
        <w:t xml:space="preserve">b) bu Sözleşme kapsamındaki veya Sözleşmenin imzalanması sürecindeki yükümlülüklerin ciddi şekilde ihlali </w:t>
      </w:r>
      <w:r w:rsidRPr="00CB3168">
        <w:rPr>
          <w:szCs w:val="24"/>
          <w:highlight w:val="yellow"/>
        </w:rPr>
        <w:t>(eylemin kurallara aykırı bir şekilde uygulanması, yanlış bilgi verilmesi, gerekli bilgilerin sağlanmaması, etik veya güvenlik kurallarının (</w:t>
      </w:r>
      <w:proofErr w:type="gramStart"/>
      <w:r w:rsidRPr="00CB3168">
        <w:rPr>
          <w:szCs w:val="24"/>
          <w:highlight w:val="yellow"/>
        </w:rPr>
        <w:t>varsa)  ihlali</w:t>
      </w:r>
      <w:proofErr w:type="gramEnd"/>
      <w:r w:rsidRPr="00CB3168">
        <w:rPr>
          <w:szCs w:val="24"/>
          <w:highlight w:val="yellow"/>
        </w:rPr>
        <w:t xml:space="preserve"> vb. dâhil).</w:t>
      </w:r>
    </w:p>
    <w:p w14:paraId="2BC998E4" w14:textId="77777777" w:rsidR="00CB3168" w:rsidRPr="00CB3168" w:rsidRDefault="00CB3168" w:rsidP="00CB3168">
      <w:pPr>
        <w:pStyle w:val="Text4"/>
        <w:ind w:left="720" w:hanging="720"/>
        <w:rPr>
          <w:highlight w:val="yellow"/>
        </w:rPr>
      </w:pPr>
      <w:r w:rsidRPr="00CB3168">
        <w:rPr>
          <w:highlight w:val="yellow"/>
        </w:rPr>
        <w:t>12.3</w:t>
      </w:r>
      <w:r w:rsidRPr="00CB3168">
        <w:rPr>
          <w:highlight w:val="yellow"/>
        </w:rPr>
        <w:tab/>
        <w:t xml:space="preserve">Şartların uygulamanın devam etmesine izin vermesi durumunda, taraflar yeniden başlama tarihine (askıya almanın bitiş tarihinden bir gün </w:t>
      </w:r>
      <w:r w:rsidR="0049652F" w:rsidRPr="00CB3168">
        <w:rPr>
          <w:highlight w:val="yellow"/>
        </w:rPr>
        <w:t>sonra) hemen</w:t>
      </w:r>
      <w:r w:rsidRPr="00CB3168">
        <w:rPr>
          <w:highlight w:val="yellow"/>
        </w:rPr>
        <w:t xml:space="preserve"> karar vermelidir. Askıya alma bitiş tarihinden geçerli olmak üzere askıya alma işlemi kaldırılacaktır.</w:t>
      </w:r>
    </w:p>
    <w:p w14:paraId="6FFB2C55" w14:textId="77777777" w:rsidR="00CB3168" w:rsidRPr="00CB3168" w:rsidRDefault="00CB3168" w:rsidP="00CB3168">
      <w:pPr>
        <w:pStyle w:val="Text4"/>
        <w:ind w:left="720" w:hanging="720"/>
        <w:rPr>
          <w:highlight w:val="yellow"/>
        </w:rPr>
      </w:pPr>
      <w:r w:rsidRPr="00CB3168">
        <w:rPr>
          <w:highlight w:val="yellow"/>
        </w:rPr>
        <w:t>12.4</w:t>
      </w:r>
      <w:r w:rsidRPr="00CB3168">
        <w:rPr>
          <w:highlight w:val="yellow"/>
        </w:rPr>
        <w:tab/>
        <w:t>Askıya alma süresince, katılımcıya herhangi bir ödeme yapılmaz.</w:t>
      </w:r>
    </w:p>
    <w:p w14:paraId="11E099FD" w14:textId="77777777" w:rsidR="00CB3168" w:rsidRPr="00CB3168" w:rsidRDefault="00CB3168" w:rsidP="00CB3168">
      <w:pPr>
        <w:pStyle w:val="Text4"/>
        <w:ind w:left="720" w:hanging="720"/>
        <w:rPr>
          <w:highlight w:val="yellow"/>
        </w:rPr>
      </w:pPr>
      <w:r w:rsidRPr="00CB3168">
        <w:rPr>
          <w:highlight w:val="yellow"/>
        </w:rPr>
        <w:t>12.5</w:t>
      </w:r>
      <w:r w:rsidRPr="00CB3168">
        <w:rPr>
          <w:highlight w:val="yellow"/>
        </w:rPr>
        <w:tab/>
        <w:t>Katılımcı, kurum/kuruluş tarafından gerçekleştirilen askıya almadan kaynaklı zararlarını talep edemez.</w:t>
      </w:r>
    </w:p>
    <w:p w14:paraId="708041F8" w14:textId="77777777" w:rsidR="00CB3168" w:rsidRDefault="00CB3168" w:rsidP="00CB3168">
      <w:pPr>
        <w:pStyle w:val="Text4"/>
        <w:ind w:left="720" w:hanging="720"/>
      </w:pPr>
      <w:r w:rsidRPr="00CB3168">
        <w:rPr>
          <w:highlight w:val="yellow"/>
        </w:rPr>
        <w:t>12.6</w:t>
      </w:r>
      <w:r w:rsidRPr="00CB3168">
        <w:rPr>
          <w:highlight w:val="yellow"/>
        </w:rPr>
        <w:tab/>
        <w:t>Askıya alma, kurum/kuruluşun sözleşmeyi feshetme hakkını etkilemez (bkz. Madde 13).</w:t>
      </w:r>
    </w:p>
    <w:p w14:paraId="036FB6BE" w14:textId="77777777" w:rsidR="00EE162B" w:rsidRDefault="00EE162B" w:rsidP="00EE162B">
      <w:pPr>
        <w:pStyle w:val="Balk4"/>
        <w:numPr>
          <w:ilvl w:val="0"/>
          <w:numId w:val="0"/>
        </w:numPr>
        <w:rPr>
          <w:b/>
        </w:rPr>
      </w:pPr>
      <w:r>
        <w:rPr>
          <w:b/>
        </w:rPr>
        <w:t>MADDE 13– SÖZLEŞMENİN FESHİ</w:t>
      </w:r>
    </w:p>
    <w:p w14:paraId="6FC23D02" w14:textId="77777777" w:rsidR="00316238" w:rsidRDefault="00EE162B" w:rsidP="00320FF9">
      <w:pPr>
        <w:pStyle w:val="Text4"/>
        <w:ind w:left="720" w:hanging="720"/>
      </w:pPr>
      <w:r>
        <w:t>13.1</w:t>
      </w:r>
      <w:r w:rsidR="00316238">
        <w:tab/>
        <w:t>S</w:t>
      </w:r>
      <w:r w:rsidR="00957886">
        <w:t>özleşmeyi</w:t>
      </w:r>
      <w:r w:rsidR="00316238">
        <w:t xml:space="preserve"> uygula</w:t>
      </w:r>
      <w:r w:rsidR="00957886">
        <w:t>namaz,</w:t>
      </w:r>
      <w:r w:rsidR="00316238">
        <w:t xml:space="preserve"> </w:t>
      </w:r>
      <w:r w:rsidR="00957886">
        <w:t xml:space="preserve">uygulaması </w:t>
      </w:r>
      <w:r w:rsidR="00202C31">
        <w:t>imkânsız</w:t>
      </w:r>
      <w:r w:rsidR="00316238">
        <w:t xml:space="preserve"> veya </w:t>
      </w:r>
      <w:r w:rsidR="00957886">
        <w:t>aşırı zor hale getiren</w:t>
      </w:r>
      <w:r w:rsidR="00316238">
        <w:t xml:space="preserve"> şartların ortaya çıkması halinde </w:t>
      </w:r>
      <w:r w:rsidR="00957886">
        <w:t xml:space="preserve">taraflardan herhangi biri </w:t>
      </w:r>
      <w:r w:rsidR="00316238">
        <w:t xml:space="preserve">sözleşmeyi </w:t>
      </w:r>
      <w:r w:rsidR="00957886">
        <w:t>feshedebilir.</w:t>
      </w:r>
    </w:p>
    <w:p w14:paraId="09AB7974" w14:textId="77777777" w:rsidR="00957886" w:rsidRDefault="00957886" w:rsidP="00957886">
      <w:pPr>
        <w:pStyle w:val="Text4"/>
        <w:ind w:left="720" w:hanging="720"/>
      </w:pPr>
      <w:r>
        <w:t>13.2</w:t>
      </w:r>
      <w:r>
        <w:tab/>
      </w:r>
      <w:r w:rsidRPr="00957886">
        <w:t xml:space="preserve">Sözleşmenin </w:t>
      </w:r>
      <w:r>
        <w:t>“mücbir sebep</w:t>
      </w:r>
      <w:r w:rsidRPr="00957886">
        <w:t>”</w:t>
      </w:r>
      <w:r>
        <w:t xml:space="preserve"> nedeniyle feshi durumunda (Madde 16)</w:t>
      </w:r>
      <w:r w:rsidRPr="00957886">
        <w:t xml:space="preserve">, katılımcı en az </w:t>
      </w:r>
      <w:r>
        <w:t>faaliyet</w:t>
      </w:r>
      <w:r w:rsidRPr="00957886">
        <w:t xml:space="preserve"> döneminin gerçek süresine karşılık gelen </w:t>
      </w:r>
      <w:r>
        <w:t>finansal desteği</w:t>
      </w:r>
      <w:r w:rsidRPr="00957886">
        <w:t xml:space="preserve"> alma hakkına sahip olur. Geriye kalan hibenin iade edilmesi gerekir.</w:t>
      </w:r>
    </w:p>
    <w:p w14:paraId="125F1735" w14:textId="77777777" w:rsidR="00957886" w:rsidRDefault="00957886" w:rsidP="00957886">
      <w:pPr>
        <w:pStyle w:val="Text4"/>
        <w:ind w:left="720" w:hanging="720"/>
      </w:pPr>
      <w:r>
        <w:t>13.3</w:t>
      </w:r>
      <w:r>
        <w:tab/>
        <w:t>Yükümlülüklerin ciddi şekilde ihlal edilmesi durumunda veya katılımcının usulsüzlük, dolandırıcılık,</w:t>
      </w:r>
      <w:r w:rsidRPr="00957886">
        <w:t xml:space="preserve"> </w:t>
      </w:r>
      <w:r>
        <w:t xml:space="preserve">yolsuzluk yapması veya suç örgütüne, </w:t>
      </w:r>
      <w:r w:rsidR="00F91569">
        <w:t xml:space="preserve">kara </w:t>
      </w:r>
      <w:r w:rsidR="008C44C3">
        <w:t>para aklamaya, terör-bağlantılı suçlara (terör finansmanı dahil)</w:t>
      </w:r>
      <w:r w:rsidR="00F91569">
        <w:t>, çocuk işçiliği</w:t>
      </w:r>
      <w:r w:rsidR="008C44C3">
        <w:t xml:space="preserve"> veya insan kaçakçılığına dahil olması durumunda kurum/kuruluş karşı tarafa resmi bildirimde bulunarak sözleşmeyi feshedebilir.</w:t>
      </w:r>
    </w:p>
    <w:p w14:paraId="650A0B57" w14:textId="77777777" w:rsidR="00F86938" w:rsidRDefault="00F86938" w:rsidP="00320FF9">
      <w:pPr>
        <w:pStyle w:val="Text4"/>
        <w:ind w:left="720" w:hanging="720"/>
      </w:pPr>
      <w:r>
        <w:t>13.4</w:t>
      </w:r>
      <w:r>
        <w:tab/>
        <w:t xml:space="preserve">Katılımcıya gönderilen iadeli taahhütlü mektupta yer alan süre içerisinde talep edilen </w:t>
      </w:r>
      <w:r w:rsidR="00B51E7E">
        <w:t xml:space="preserve">iadenin </w:t>
      </w:r>
      <w:r>
        <w:t>yapılmaması durumunda, kurum/kuruluş dava açma hakkını saklı tutar.</w:t>
      </w:r>
    </w:p>
    <w:p w14:paraId="4D62068F" w14:textId="77777777" w:rsidR="00F86938" w:rsidRDefault="00F86938" w:rsidP="00320FF9">
      <w:pPr>
        <w:pStyle w:val="Text4"/>
        <w:ind w:left="0"/>
      </w:pPr>
      <w:r>
        <w:t>13.5</w:t>
      </w:r>
      <w:r>
        <w:tab/>
        <w:t>Fesih, bildirimde yer alan “fesih tarihi” itibariyle yürürlüğe girer.</w:t>
      </w:r>
    </w:p>
    <w:p w14:paraId="44A282C0" w14:textId="77777777" w:rsidR="000D39A8" w:rsidRDefault="00EE162B" w:rsidP="00DF1D36">
      <w:pPr>
        <w:pStyle w:val="Text4"/>
        <w:ind w:left="720" w:hanging="720"/>
      </w:pPr>
      <w:r>
        <w:t xml:space="preserve">13.6 </w:t>
      </w:r>
      <w:r>
        <w:tab/>
        <w:t xml:space="preserve">Katılımcı, kurum/kuruluş tarafından gerçekleştirilen </w:t>
      </w:r>
      <w:r w:rsidR="00F86938">
        <w:t>fesihten</w:t>
      </w:r>
      <w:r>
        <w:t xml:space="preserve"> kaynaklı zararlarını talep edemez.</w:t>
      </w:r>
    </w:p>
    <w:p w14:paraId="297EE1AF" w14:textId="77777777" w:rsidR="00DF1D36" w:rsidRDefault="00DF1D36" w:rsidP="00DF1D36">
      <w:pPr>
        <w:pStyle w:val="Balk4"/>
        <w:numPr>
          <w:ilvl w:val="0"/>
          <w:numId w:val="0"/>
        </w:numPr>
        <w:rPr>
          <w:b/>
        </w:rPr>
      </w:pPr>
      <w:r>
        <w:rPr>
          <w:b/>
        </w:rPr>
        <w:t>MADDE 1</w:t>
      </w:r>
      <w:r w:rsidR="003864AA">
        <w:rPr>
          <w:b/>
        </w:rPr>
        <w:t>4</w:t>
      </w:r>
      <w:r>
        <w:rPr>
          <w:b/>
        </w:rPr>
        <w:t xml:space="preserve"> – KONTROLLER VE DENETİMLER</w:t>
      </w:r>
    </w:p>
    <w:p w14:paraId="03A4B990" w14:textId="77777777" w:rsidR="00DF1D36" w:rsidRDefault="00DF1D36" w:rsidP="00DF1D36">
      <w:pPr>
        <w:pStyle w:val="Text4"/>
        <w:ind w:left="720" w:hanging="720"/>
      </w:pPr>
      <w:r>
        <w:t>1</w:t>
      </w:r>
      <w:r w:rsidR="003864AA">
        <w:t>4</w:t>
      </w:r>
      <w:r>
        <w:t>.1</w:t>
      </w:r>
      <w:r>
        <w:tab/>
        <w:t xml:space="preserve">Sözleşmenin tarafları, Avrupa </w:t>
      </w:r>
      <w:r w:rsidR="0049652F">
        <w:t xml:space="preserve">Komisyonu, </w:t>
      </w:r>
      <w:r w:rsidR="0071507E">
        <w:t>Türkiye Ulusal</w:t>
      </w:r>
      <w:r>
        <w:t xml:space="preserve"> Ajansı </w:t>
      </w:r>
      <w:r w:rsidR="000E33F1">
        <w:t>veya</w:t>
      </w:r>
      <w:r w:rsidR="00381007">
        <w:t xml:space="preserve"> Avrupa Komisyonu ya da Türkiye </w:t>
      </w:r>
      <w:r>
        <w:t>Ulusal Ajansı tarafından yetkilendirilmiş herhangi bir dış kurum tarafından hareketlilik döneminin ve sözleşme hükümlerinin usulünce uygulanmakta olduğunu</w:t>
      </w:r>
      <w:r w:rsidR="003864AA">
        <w:t xml:space="preserve"> veya uygulandığını</w:t>
      </w:r>
      <w:r>
        <w:t xml:space="preserve"> kontrol etmek için talep edilen her türlü detaylı bilgiyi sağlamayı taahhüt eder.</w:t>
      </w:r>
    </w:p>
    <w:p w14:paraId="616F8B9F" w14:textId="77777777" w:rsidR="00E26D09" w:rsidRDefault="00D430FA" w:rsidP="00E26D09">
      <w:pPr>
        <w:pStyle w:val="Text4"/>
        <w:ind w:left="720" w:hanging="720"/>
      </w:pPr>
      <w:r>
        <w:lastRenderedPageBreak/>
        <w:t xml:space="preserve">14.2 </w:t>
      </w:r>
      <w:r>
        <w:tab/>
      </w:r>
      <w:r w:rsidR="00513046">
        <w:t>Sözleşmeyle ilgili herhangi bir bulgu, Madde 6’da belirtilen önlemlerin alınmasına veya yürürlükteki ulusal hukuka göre ileri yasal işlemlere yol açabilir.</w:t>
      </w:r>
    </w:p>
    <w:p w14:paraId="0F4C4974" w14:textId="77777777" w:rsidR="00381007" w:rsidRDefault="00381007" w:rsidP="00E26D09">
      <w:pPr>
        <w:pStyle w:val="Text4"/>
        <w:ind w:left="720" w:hanging="720"/>
        <w:rPr>
          <w:b/>
        </w:rPr>
      </w:pPr>
    </w:p>
    <w:p w14:paraId="7CAA8FD3" w14:textId="77777777" w:rsidR="00381007" w:rsidRDefault="00381007" w:rsidP="00E26D09">
      <w:pPr>
        <w:pStyle w:val="Text4"/>
        <w:ind w:left="720" w:hanging="720"/>
        <w:rPr>
          <w:b/>
        </w:rPr>
      </w:pPr>
    </w:p>
    <w:p w14:paraId="365C83B2" w14:textId="77777777" w:rsidR="00DF1D36" w:rsidRDefault="00DF1D36" w:rsidP="00E26D09">
      <w:pPr>
        <w:pStyle w:val="Text4"/>
        <w:ind w:left="720" w:hanging="720"/>
        <w:rPr>
          <w:b/>
        </w:rPr>
      </w:pPr>
      <w:r>
        <w:rPr>
          <w:b/>
        </w:rPr>
        <w:t>MADDE 1</w:t>
      </w:r>
      <w:r w:rsidR="00CB3806">
        <w:rPr>
          <w:b/>
        </w:rPr>
        <w:t>5</w:t>
      </w:r>
      <w:r>
        <w:rPr>
          <w:b/>
        </w:rPr>
        <w:t xml:space="preserve"> – </w:t>
      </w:r>
      <w:r w:rsidR="00CB3806">
        <w:rPr>
          <w:b/>
        </w:rPr>
        <w:t>ZARARLAR</w:t>
      </w:r>
    </w:p>
    <w:p w14:paraId="163508D3" w14:textId="77777777" w:rsidR="00DF1D36" w:rsidRDefault="00DF1D36" w:rsidP="00DF1D36">
      <w:pPr>
        <w:pStyle w:val="Text4"/>
        <w:ind w:left="720" w:hanging="720"/>
      </w:pPr>
      <w:r>
        <w:t>1</w:t>
      </w:r>
      <w:r w:rsidR="00CB3806">
        <w:t>5</w:t>
      </w:r>
      <w:r>
        <w:t>.1</w:t>
      </w:r>
      <w:r>
        <w:tab/>
        <w:t xml:space="preserve">Bu sözleşmenin tüm tarafları, sözleşmenin uygulanmasının bir sonucu olarak kendileri ya da personelinin maruz kaldığı zararlar için, bu zararların diğer tarafın veya personelinin ciddi ve kasti suistimalinin bir sonucu olmaması kaydıyla, diğer tarafı herhangi bir hukuki sorumluluktan muaf </w:t>
      </w:r>
      <w:r w:rsidR="00CB3806">
        <w:t>tutacaktır</w:t>
      </w:r>
      <w:r>
        <w:t>.</w:t>
      </w:r>
    </w:p>
    <w:p w14:paraId="0BA0533C" w14:textId="77777777" w:rsidR="00DF1D36" w:rsidRDefault="00DF1D36" w:rsidP="00DF1D36">
      <w:pPr>
        <w:pStyle w:val="Text4"/>
        <w:ind w:left="720" w:hanging="720"/>
      </w:pPr>
      <w:r>
        <w:t>1</w:t>
      </w:r>
      <w:r w:rsidR="00CB3806">
        <w:t>5</w:t>
      </w:r>
      <w:r>
        <w:t>.2</w:t>
      </w:r>
      <w:r>
        <w:tab/>
      </w:r>
      <w:r w:rsidR="00381007">
        <w:t xml:space="preserve">Türkiye </w:t>
      </w:r>
      <w:r>
        <w:t>Ulusal Ajansı, Avrupa Komisyonu ya da bu kurumların personeli</w:t>
      </w:r>
      <w:r w:rsidR="00FA1AFE">
        <w:t>,</w:t>
      </w:r>
      <w:r>
        <w:t xml:space="preserve"> hareketlilik döneminin uygulanması esnasında ortaya çıkan herhangi bir zarar ile ilgili olarak sözleşme kapsamında bir iddiada bulunulması durumunda sorumlu </w:t>
      </w:r>
      <w:r w:rsidR="00B16D59">
        <w:t>tutulmayacaktır.</w:t>
      </w:r>
      <w:r>
        <w:t xml:space="preserve"> Sonuç olarak, </w:t>
      </w:r>
      <w:r w:rsidR="00381007">
        <w:t xml:space="preserve">Türkiye </w:t>
      </w:r>
      <w:r>
        <w:t>Ulusal Ajansı veya Avrupa Komisyonu bu tür bir iddiaya eşlik eden geri ödeme tazminatı taleplerini dikkate alma</w:t>
      </w:r>
      <w:r w:rsidR="00CB3806">
        <w:t>yacaktır.</w:t>
      </w:r>
    </w:p>
    <w:p w14:paraId="20A5CA57" w14:textId="77777777" w:rsidR="00AB09EC" w:rsidRDefault="00AB09EC" w:rsidP="00AB09EC">
      <w:pPr>
        <w:pStyle w:val="Balk4"/>
        <w:numPr>
          <w:ilvl w:val="0"/>
          <w:numId w:val="0"/>
        </w:numPr>
        <w:rPr>
          <w:b/>
        </w:rPr>
      </w:pPr>
      <w:r>
        <w:rPr>
          <w:b/>
        </w:rPr>
        <w:t>MADDE 16 – MÜCBİR SEBEP</w:t>
      </w:r>
    </w:p>
    <w:p w14:paraId="13501F29" w14:textId="77777777" w:rsidR="00177EC4" w:rsidRPr="00177EC4" w:rsidRDefault="00177EC4" w:rsidP="00177EC4">
      <w:pPr>
        <w:spacing w:after="200"/>
        <w:jc w:val="both"/>
        <w:rPr>
          <w:highlight w:val="yellow"/>
        </w:rPr>
      </w:pPr>
      <w:r w:rsidRPr="00177EC4">
        <w:rPr>
          <w:sz w:val="24"/>
          <w:szCs w:val="24"/>
          <w:highlight w:val="yellow"/>
        </w:rPr>
        <w:t>16.1 Sözleşme kapsamındaki yükümlülüklerini mücbir sebeplerle yerine getirmekten alıkonan bir taraf, bunları ihlal etmiş sayılamaz.</w:t>
      </w:r>
    </w:p>
    <w:p w14:paraId="03C81A2D" w14:textId="77777777" w:rsidR="00177EC4" w:rsidRPr="00177EC4" w:rsidRDefault="00177EC4" w:rsidP="00177EC4">
      <w:pPr>
        <w:spacing w:after="200"/>
        <w:jc w:val="both"/>
        <w:rPr>
          <w:sz w:val="24"/>
          <w:szCs w:val="24"/>
          <w:highlight w:val="yellow"/>
        </w:rPr>
      </w:pPr>
      <w:r w:rsidRPr="00177EC4">
        <w:rPr>
          <w:sz w:val="24"/>
          <w:szCs w:val="24"/>
          <w:highlight w:val="yellow"/>
        </w:rPr>
        <w:t>16.2 “Mücbir sebep</w:t>
      </w:r>
      <w:proofErr w:type="gramStart"/>
      <w:r w:rsidRPr="00177EC4">
        <w:rPr>
          <w:sz w:val="24"/>
          <w:szCs w:val="24"/>
          <w:highlight w:val="yellow"/>
        </w:rPr>
        <w:t>” ,</w:t>
      </w:r>
      <w:proofErr w:type="gramEnd"/>
      <w:r w:rsidRPr="00177EC4">
        <w:rPr>
          <w:sz w:val="24"/>
          <w:szCs w:val="24"/>
          <w:highlight w:val="yellow"/>
        </w:rPr>
        <w:t xml:space="preserve"> aşağıdakileri koşulları sağlayan herhangi bir durum ya da olaydır:</w:t>
      </w:r>
    </w:p>
    <w:p w14:paraId="2EA0DF41" w14:textId="77777777" w:rsidR="00177EC4" w:rsidRPr="00177EC4" w:rsidRDefault="00177EC4" w:rsidP="00177EC4">
      <w:pPr>
        <w:pStyle w:val="ListeParagraf"/>
        <w:numPr>
          <w:ilvl w:val="0"/>
          <w:numId w:val="15"/>
        </w:numPr>
        <w:spacing w:after="200" w:line="259" w:lineRule="auto"/>
        <w:ind w:left="714" w:hanging="357"/>
        <w:jc w:val="both"/>
        <w:rPr>
          <w:sz w:val="24"/>
          <w:szCs w:val="24"/>
          <w:highlight w:val="yellow"/>
        </w:rPr>
      </w:pPr>
      <w:proofErr w:type="gramStart"/>
      <w:r w:rsidRPr="00177EC4">
        <w:rPr>
          <w:sz w:val="24"/>
          <w:szCs w:val="24"/>
          <w:highlight w:val="yellow"/>
        </w:rPr>
        <w:t>taraflardan</w:t>
      </w:r>
      <w:proofErr w:type="gramEnd"/>
      <w:r w:rsidRPr="00177EC4">
        <w:rPr>
          <w:sz w:val="24"/>
          <w:szCs w:val="24"/>
          <w:highlight w:val="yellow"/>
        </w:rPr>
        <w:t xml:space="preserve"> birinin Sözleşme kapsamındaki yükümlülüklerini yerine getirmesini engelleme,</w:t>
      </w:r>
    </w:p>
    <w:p w14:paraId="6CA18F36" w14:textId="77777777" w:rsidR="00177EC4" w:rsidRPr="00177EC4" w:rsidRDefault="00177EC4" w:rsidP="00177EC4">
      <w:pPr>
        <w:pStyle w:val="ListeParagraf"/>
        <w:spacing w:after="200" w:line="259" w:lineRule="auto"/>
        <w:ind w:left="714"/>
        <w:jc w:val="both"/>
        <w:rPr>
          <w:sz w:val="24"/>
          <w:szCs w:val="24"/>
          <w:highlight w:val="yellow"/>
        </w:rPr>
      </w:pPr>
    </w:p>
    <w:p w14:paraId="0CFFF937" w14:textId="77777777" w:rsidR="00177EC4" w:rsidRPr="00177EC4" w:rsidRDefault="00177EC4" w:rsidP="00177EC4">
      <w:pPr>
        <w:pStyle w:val="ListeParagraf"/>
        <w:numPr>
          <w:ilvl w:val="0"/>
          <w:numId w:val="15"/>
        </w:numPr>
        <w:spacing w:after="200" w:line="259" w:lineRule="auto"/>
        <w:ind w:left="714" w:hanging="357"/>
        <w:jc w:val="both"/>
        <w:rPr>
          <w:sz w:val="24"/>
          <w:szCs w:val="24"/>
          <w:highlight w:val="yellow"/>
        </w:rPr>
      </w:pPr>
      <w:r w:rsidRPr="00177EC4">
        <w:rPr>
          <w:highlight w:val="yellow"/>
        </w:rPr>
        <w:tab/>
      </w:r>
      <w:proofErr w:type="gramStart"/>
      <w:r w:rsidRPr="00177EC4">
        <w:rPr>
          <w:sz w:val="24"/>
          <w:szCs w:val="24"/>
          <w:highlight w:val="yellow"/>
        </w:rPr>
        <w:t>öngörülemeyen</w:t>
      </w:r>
      <w:proofErr w:type="gramEnd"/>
      <w:r w:rsidRPr="00177EC4">
        <w:rPr>
          <w:sz w:val="24"/>
          <w:szCs w:val="24"/>
          <w:highlight w:val="yellow"/>
        </w:rPr>
        <w:t>, istisnai bir durum ve tarafların kontrolü dışında olma,</w:t>
      </w:r>
    </w:p>
    <w:p w14:paraId="53086A5A" w14:textId="77777777" w:rsidR="00177EC4" w:rsidRPr="00177EC4" w:rsidRDefault="00177EC4" w:rsidP="00177EC4">
      <w:pPr>
        <w:pStyle w:val="ListeParagraf"/>
        <w:spacing w:after="200" w:line="259" w:lineRule="auto"/>
        <w:ind w:left="714"/>
        <w:rPr>
          <w:szCs w:val="24"/>
          <w:highlight w:val="yellow"/>
        </w:rPr>
      </w:pPr>
    </w:p>
    <w:p w14:paraId="04E4E174" w14:textId="77777777" w:rsidR="00177EC4" w:rsidRPr="00177EC4" w:rsidRDefault="00177EC4" w:rsidP="00177EC4">
      <w:pPr>
        <w:pStyle w:val="ListeParagraf"/>
        <w:numPr>
          <w:ilvl w:val="0"/>
          <w:numId w:val="15"/>
        </w:numPr>
        <w:spacing w:after="200" w:line="259" w:lineRule="auto"/>
        <w:ind w:left="714" w:hanging="357"/>
        <w:jc w:val="both"/>
        <w:rPr>
          <w:sz w:val="24"/>
          <w:szCs w:val="24"/>
          <w:highlight w:val="yellow"/>
        </w:rPr>
      </w:pPr>
      <w:proofErr w:type="gramStart"/>
      <w:r w:rsidRPr="00177EC4">
        <w:rPr>
          <w:sz w:val="24"/>
          <w:szCs w:val="24"/>
          <w:highlight w:val="yellow"/>
        </w:rPr>
        <w:t>kendilerinin</w:t>
      </w:r>
      <w:proofErr w:type="gramEnd"/>
      <w:r w:rsidRPr="00177EC4">
        <w:rPr>
          <w:sz w:val="24"/>
          <w:szCs w:val="24"/>
          <w:highlight w:val="yellow"/>
        </w:rPr>
        <w:t xml:space="preserve"> (veya eyleme dâhil olan diğer katılımcı kuruluşların) hata veya ihmalinden kaynaklanmama ve</w:t>
      </w:r>
    </w:p>
    <w:p w14:paraId="5BA9E20D" w14:textId="77777777" w:rsidR="00177EC4" w:rsidRPr="00177EC4" w:rsidRDefault="00177EC4" w:rsidP="00177EC4">
      <w:pPr>
        <w:pStyle w:val="ListeParagraf"/>
        <w:spacing w:after="200" w:line="259" w:lineRule="auto"/>
        <w:ind w:left="0"/>
        <w:jc w:val="both"/>
        <w:rPr>
          <w:sz w:val="24"/>
          <w:szCs w:val="24"/>
          <w:highlight w:val="yellow"/>
        </w:rPr>
      </w:pPr>
    </w:p>
    <w:p w14:paraId="1F51EE6E" w14:textId="77777777" w:rsidR="00177EC4" w:rsidRPr="00177EC4" w:rsidRDefault="00177EC4" w:rsidP="00177EC4">
      <w:pPr>
        <w:pStyle w:val="ListeParagraf"/>
        <w:numPr>
          <w:ilvl w:val="0"/>
          <w:numId w:val="15"/>
        </w:numPr>
        <w:spacing w:after="200" w:line="259" w:lineRule="auto"/>
        <w:ind w:left="714" w:hanging="357"/>
        <w:jc w:val="both"/>
        <w:rPr>
          <w:sz w:val="24"/>
          <w:szCs w:val="24"/>
          <w:highlight w:val="yellow"/>
        </w:rPr>
      </w:pPr>
      <w:r w:rsidRPr="00177EC4">
        <w:rPr>
          <w:highlight w:val="yellow"/>
        </w:rPr>
        <w:tab/>
      </w:r>
      <w:proofErr w:type="gramStart"/>
      <w:r w:rsidRPr="00177EC4">
        <w:rPr>
          <w:sz w:val="24"/>
          <w:szCs w:val="24"/>
          <w:highlight w:val="yellow"/>
        </w:rPr>
        <w:t>tüm</w:t>
      </w:r>
      <w:proofErr w:type="gramEnd"/>
      <w:r w:rsidRPr="00177EC4">
        <w:rPr>
          <w:sz w:val="24"/>
          <w:szCs w:val="24"/>
          <w:highlight w:val="yellow"/>
        </w:rPr>
        <w:t xml:space="preserve"> gerekli özenin gösterilmesine rağmen kaçınılmaz olduğunu kanıtlama.</w:t>
      </w:r>
    </w:p>
    <w:p w14:paraId="2534C668" w14:textId="77777777" w:rsidR="00177EC4" w:rsidRPr="00177EC4" w:rsidRDefault="00177EC4" w:rsidP="00177EC4">
      <w:pPr>
        <w:spacing w:after="200"/>
        <w:jc w:val="both"/>
        <w:rPr>
          <w:sz w:val="24"/>
          <w:szCs w:val="24"/>
          <w:highlight w:val="yellow"/>
        </w:rPr>
      </w:pPr>
      <w:r w:rsidRPr="00177EC4">
        <w:rPr>
          <w:sz w:val="24"/>
          <w:szCs w:val="24"/>
          <w:highlight w:val="yellow"/>
        </w:rPr>
        <w:t>16.3 Mücbir sebep teşkil eden herhangi bir durum niteliği, olası süresi ve öngörülebilir etkileri belirtilerek gecikmeksizin karşı tarafa resmi olarak bildirilmelidir.</w:t>
      </w:r>
    </w:p>
    <w:p w14:paraId="74AC5274" w14:textId="77777777" w:rsidR="00177EC4" w:rsidRPr="006E37BD" w:rsidRDefault="00177EC4" w:rsidP="00177EC4">
      <w:pPr>
        <w:spacing w:after="200"/>
        <w:jc w:val="both"/>
        <w:rPr>
          <w:sz w:val="24"/>
          <w:szCs w:val="24"/>
        </w:rPr>
      </w:pPr>
      <w:r w:rsidRPr="00177EC4">
        <w:rPr>
          <w:sz w:val="24"/>
          <w:szCs w:val="24"/>
          <w:highlight w:val="yellow"/>
        </w:rPr>
        <w:t>16.4 Taraflar, mücbir sebeplerden kaynaklanan zararı sınırlamak için gerekli tedbirleri ivedilikle almalı ve eylemin uygulanmasını mümkün olduğunca çabuk bir şekilde tekrar başlatmak için gereken tüm çabayı göstermelidir.</w:t>
      </w:r>
    </w:p>
    <w:p w14:paraId="11E421B5" w14:textId="77777777" w:rsidR="00DF1D36" w:rsidRDefault="00DF1D36" w:rsidP="00DF1D36">
      <w:pPr>
        <w:pStyle w:val="Balk4"/>
        <w:numPr>
          <w:ilvl w:val="0"/>
          <w:numId w:val="0"/>
        </w:numPr>
        <w:rPr>
          <w:b/>
        </w:rPr>
      </w:pPr>
      <w:r>
        <w:rPr>
          <w:b/>
        </w:rPr>
        <w:t>MADDE 1</w:t>
      </w:r>
      <w:r w:rsidR="00AB09EC">
        <w:rPr>
          <w:b/>
        </w:rPr>
        <w:t>7</w:t>
      </w:r>
      <w:r>
        <w:rPr>
          <w:b/>
        </w:rPr>
        <w:t xml:space="preserve"> – UYGULANACAK HUKUK VE YETKİLİ MAHKEME</w:t>
      </w:r>
    </w:p>
    <w:p w14:paraId="77EDD014" w14:textId="77777777" w:rsidR="00DF1D36" w:rsidRDefault="00DF1D36" w:rsidP="00DF1D36">
      <w:pPr>
        <w:pStyle w:val="Text4"/>
        <w:spacing w:after="120"/>
        <w:ind w:left="0"/>
      </w:pPr>
      <w:r>
        <w:t>1</w:t>
      </w:r>
      <w:r w:rsidR="0054779F">
        <w:t>7</w:t>
      </w:r>
      <w:r>
        <w:t>.1</w:t>
      </w:r>
      <w:r>
        <w:tab/>
        <w:t xml:space="preserve">Sözleşme </w:t>
      </w:r>
      <w:proofErr w:type="spellStart"/>
      <w:r w:rsidRPr="000B5868">
        <w:t>UA’nın</w:t>
      </w:r>
      <w:proofErr w:type="spellEnd"/>
      <w:r w:rsidRPr="000B5868">
        <w:t xml:space="preserve"> tabi olduğu ulusal hukuka</w:t>
      </w:r>
      <w:r>
        <w:t xml:space="preserve"> tabidir.</w:t>
      </w:r>
    </w:p>
    <w:p w14:paraId="7954795C" w14:textId="77777777" w:rsidR="00DF1D36" w:rsidRDefault="00DF1D36" w:rsidP="00DF1D36">
      <w:pPr>
        <w:pStyle w:val="Text4"/>
        <w:ind w:left="720" w:hanging="720"/>
      </w:pPr>
      <w:r>
        <w:t>1</w:t>
      </w:r>
      <w:r w:rsidR="0054779F">
        <w:t>7</w:t>
      </w:r>
      <w:r>
        <w:t>.2</w:t>
      </w:r>
      <w:r>
        <w:tab/>
      </w:r>
      <w:r w:rsidRPr="003A510D">
        <w:t>Kurum/kuruluş ve katılımcı arasında bu Sözleşmenin yorumlanması, uygulanması veya geçerliliği hususunda çıkabilecek tüm ihtilafların yegâne çözüm mercii, söz konusu ihtilaf dostane yollardan çözülemiyorsa, ilgili ulusal mevzuatın işaret ettiği yetkili mahkeme</w:t>
      </w:r>
      <w:r w:rsidR="0030384B">
        <w:t>dir</w:t>
      </w:r>
      <w:r>
        <w:t>.</w:t>
      </w:r>
    </w:p>
    <w:p w14:paraId="38C0C66B" w14:textId="77777777" w:rsidR="00EB5DBC" w:rsidRDefault="00EB5DBC" w:rsidP="00F43440">
      <w:pPr>
        <w:spacing w:after="240"/>
        <w:ind w:left="567" w:hanging="567"/>
        <w:jc w:val="both"/>
        <w:rPr>
          <w:b/>
          <w:sz w:val="24"/>
          <w:szCs w:val="24"/>
        </w:rPr>
      </w:pPr>
    </w:p>
    <w:p w14:paraId="5688C46C" w14:textId="77777777" w:rsidR="00F43440" w:rsidRDefault="00F43440" w:rsidP="00F43440">
      <w:pPr>
        <w:spacing w:after="240"/>
        <w:ind w:left="567" w:hanging="567"/>
        <w:jc w:val="both"/>
        <w:rPr>
          <w:b/>
          <w:sz w:val="24"/>
          <w:szCs w:val="24"/>
        </w:rPr>
      </w:pPr>
      <w:r>
        <w:rPr>
          <w:b/>
          <w:sz w:val="24"/>
          <w:szCs w:val="24"/>
        </w:rPr>
        <w:lastRenderedPageBreak/>
        <w:t>MADDE 18</w:t>
      </w:r>
      <w:r w:rsidRPr="008B5D75">
        <w:rPr>
          <w:b/>
          <w:sz w:val="24"/>
          <w:szCs w:val="24"/>
        </w:rPr>
        <w:t xml:space="preserve"> </w:t>
      </w:r>
      <w:r>
        <w:rPr>
          <w:b/>
          <w:sz w:val="24"/>
          <w:szCs w:val="24"/>
        </w:rPr>
        <w:t>–YÜRÜRLÜĞE GİRME</w:t>
      </w:r>
    </w:p>
    <w:p w14:paraId="57E43CFF" w14:textId="77777777" w:rsidR="00F43440" w:rsidRPr="00F43440" w:rsidRDefault="00F43440" w:rsidP="00320FF9">
      <w:pPr>
        <w:pStyle w:val="Text4"/>
        <w:ind w:left="720" w:hanging="720"/>
      </w:pPr>
      <w:r w:rsidRPr="00320FF9">
        <w:t>Sözleşme, en son imzalayan tarafın imzaladığı tarihte yürürlüğe gire</w:t>
      </w:r>
      <w:r w:rsidR="00110828">
        <w:t>r</w:t>
      </w:r>
    </w:p>
    <w:p w14:paraId="6A04F3B4" w14:textId="77777777" w:rsidR="00F43440" w:rsidRPr="008B5D75" w:rsidRDefault="00F43440" w:rsidP="00DF1D36">
      <w:pPr>
        <w:pStyle w:val="Text4"/>
        <w:ind w:left="720" w:hanging="720"/>
      </w:pPr>
    </w:p>
    <w:p w14:paraId="5B061DE6" w14:textId="77777777" w:rsidR="00DF1D36" w:rsidRPr="008B5D75" w:rsidRDefault="00DF1D36" w:rsidP="00DF1D36">
      <w:pPr>
        <w:jc w:val="both"/>
        <w:rPr>
          <w:sz w:val="24"/>
          <w:szCs w:val="24"/>
        </w:rPr>
      </w:pPr>
    </w:p>
    <w:p w14:paraId="14B5F4C5" w14:textId="77777777" w:rsidR="00DF1D36" w:rsidRPr="008B5D75" w:rsidRDefault="00DF1D36" w:rsidP="00DF1D36">
      <w:pPr>
        <w:jc w:val="both"/>
        <w:rPr>
          <w:b/>
          <w:sz w:val="24"/>
          <w:szCs w:val="24"/>
        </w:rPr>
      </w:pPr>
    </w:p>
    <w:p w14:paraId="237BF8D8" w14:textId="77777777" w:rsidR="00DF1D36" w:rsidRPr="008B5D75" w:rsidRDefault="00DF1D36" w:rsidP="00DF1D36">
      <w:pPr>
        <w:ind w:left="5812" w:hanging="5812"/>
        <w:jc w:val="both"/>
        <w:rPr>
          <w:sz w:val="24"/>
          <w:szCs w:val="24"/>
        </w:rPr>
      </w:pPr>
      <w:r w:rsidRPr="008B5D75">
        <w:rPr>
          <w:sz w:val="24"/>
          <w:szCs w:val="24"/>
        </w:rPr>
        <w:t>İMZALAR</w:t>
      </w:r>
    </w:p>
    <w:p w14:paraId="660630B0" w14:textId="77777777" w:rsidR="00DF1D36" w:rsidRPr="008B5D75" w:rsidRDefault="000B5868" w:rsidP="00DF1D36">
      <w:pPr>
        <w:ind w:left="5812" w:hanging="5812"/>
        <w:jc w:val="both"/>
        <w:rPr>
          <w:sz w:val="24"/>
          <w:szCs w:val="24"/>
        </w:rPr>
      </w:pPr>
      <w:r>
        <w:rPr>
          <w:sz w:val="24"/>
          <w:szCs w:val="24"/>
        </w:rPr>
        <w:t xml:space="preserve">  </w:t>
      </w:r>
    </w:p>
    <w:p w14:paraId="1686AEF3" w14:textId="77777777" w:rsidR="00DF1D36" w:rsidRPr="008B5D75" w:rsidRDefault="00DF1D36" w:rsidP="00DF1D36">
      <w:pPr>
        <w:tabs>
          <w:tab w:val="left" w:pos="5670"/>
        </w:tabs>
        <w:jc w:val="both"/>
        <w:rPr>
          <w:sz w:val="24"/>
          <w:szCs w:val="24"/>
        </w:rPr>
      </w:pPr>
      <w:r w:rsidRPr="008B5D75">
        <w:rPr>
          <w:sz w:val="24"/>
          <w:szCs w:val="24"/>
        </w:rPr>
        <w:t>Katılımcı adına</w:t>
      </w:r>
      <w:proofErr w:type="gramStart"/>
      <w:r w:rsidRPr="008B5D75">
        <w:rPr>
          <w:sz w:val="24"/>
          <w:szCs w:val="24"/>
        </w:rPr>
        <w:tab/>
      </w:r>
      <w:r w:rsidR="000B5868">
        <w:rPr>
          <w:sz w:val="24"/>
          <w:szCs w:val="24"/>
        </w:rPr>
        <w:t xml:space="preserve">  </w:t>
      </w:r>
      <w:r>
        <w:rPr>
          <w:sz w:val="24"/>
          <w:szCs w:val="24"/>
        </w:rPr>
        <w:t>Kurum</w:t>
      </w:r>
      <w:proofErr w:type="gramEnd"/>
      <w:r>
        <w:rPr>
          <w:sz w:val="24"/>
          <w:szCs w:val="24"/>
        </w:rPr>
        <w:t>/</w:t>
      </w:r>
      <w:r w:rsidRPr="008B5D75">
        <w:rPr>
          <w:sz w:val="24"/>
          <w:szCs w:val="24"/>
        </w:rPr>
        <w:t>Kuruluş adına</w:t>
      </w:r>
    </w:p>
    <w:p w14:paraId="47F2600B" w14:textId="77777777" w:rsidR="00DF1D36" w:rsidRPr="008B5D75" w:rsidRDefault="00DF1D36" w:rsidP="00DF1D36">
      <w:pPr>
        <w:tabs>
          <w:tab w:val="left" w:pos="5670"/>
        </w:tabs>
        <w:jc w:val="both"/>
        <w:rPr>
          <w:sz w:val="24"/>
          <w:szCs w:val="24"/>
        </w:rPr>
      </w:pPr>
      <w:r w:rsidRPr="008C1299">
        <w:rPr>
          <w:sz w:val="24"/>
          <w:szCs w:val="24"/>
          <w:highlight w:val="lightGray"/>
        </w:rPr>
        <w:t>[</w:t>
      </w:r>
      <w:proofErr w:type="gramStart"/>
      <w:r w:rsidRPr="008C1299">
        <w:rPr>
          <w:sz w:val="24"/>
          <w:szCs w:val="24"/>
          <w:highlight w:val="lightGray"/>
        </w:rPr>
        <w:t>ad</w:t>
      </w:r>
      <w:proofErr w:type="gramEnd"/>
      <w:r w:rsidRPr="008C1299">
        <w:rPr>
          <w:sz w:val="24"/>
          <w:szCs w:val="24"/>
          <w:highlight w:val="lightGray"/>
        </w:rPr>
        <w:t xml:space="preserve"> / </w:t>
      </w:r>
      <w:proofErr w:type="spellStart"/>
      <w:r w:rsidRPr="008C1299">
        <w:rPr>
          <w:sz w:val="24"/>
          <w:szCs w:val="24"/>
          <w:highlight w:val="lightGray"/>
        </w:rPr>
        <w:t>soyad</w:t>
      </w:r>
      <w:proofErr w:type="spellEnd"/>
      <w:r w:rsidRPr="008C1299">
        <w:rPr>
          <w:sz w:val="24"/>
          <w:szCs w:val="24"/>
          <w:highlight w:val="lightGray"/>
        </w:rPr>
        <w:t>]</w:t>
      </w:r>
      <w:proofErr w:type="gramStart"/>
      <w:r w:rsidRPr="008B5D75">
        <w:rPr>
          <w:sz w:val="24"/>
          <w:szCs w:val="24"/>
        </w:rPr>
        <w:tab/>
      </w:r>
      <w:r w:rsidR="000B5868">
        <w:rPr>
          <w:sz w:val="24"/>
          <w:szCs w:val="24"/>
        </w:rPr>
        <w:t xml:space="preserve">  </w:t>
      </w:r>
      <w:r w:rsidR="00E40493">
        <w:rPr>
          <w:sz w:val="22"/>
          <w:szCs w:val="22"/>
        </w:rPr>
        <w:t>Doç.</w:t>
      </w:r>
      <w:proofErr w:type="gramEnd"/>
      <w:r w:rsidR="00E40493">
        <w:rPr>
          <w:sz w:val="22"/>
          <w:szCs w:val="22"/>
        </w:rPr>
        <w:t xml:space="preserve"> </w:t>
      </w:r>
      <w:r w:rsidR="000B5868" w:rsidRPr="00F4663E">
        <w:rPr>
          <w:sz w:val="22"/>
          <w:szCs w:val="22"/>
        </w:rPr>
        <w:t xml:space="preserve">Dr. </w:t>
      </w:r>
      <w:r w:rsidR="00E40493">
        <w:rPr>
          <w:sz w:val="22"/>
          <w:szCs w:val="22"/>
        </w:rPr>
        <w:t>İhsan KISADERE</w:t>
      </w:r>
    </w:p>
    <w:p w14:paraId="385B4F94" w14:textId="77777777" w:rsidR="00DF1D36" w:rsidRPr="008B5D75" w:rsidRDefault="00DF1D36" w:rsidP="00DF1D36">
      <w:pPr>
        <w:tabs>
          <w:tab w:val="left" w:pos="5670"/>
        </w:tabs>
        <w:jc w:val="both"/>
        <w:rPr>
          <w:sz w:val="24"/>
          <w:szCs w:val="24"/>
        </w:rPr>
      </w:pPr>
    </w:p>
    <w:p w14:paraId="2208A27B" w14:textId="77777777" w:rsidR="00DF1D36" w:rsidRPr="008B5D75" w:rsidRDefault="00DF1D36" w:rsidP="00DF1D36">
      <w:pPr>
        <w:tabs>
          <w:tab w:val="left" w:pos="5670"/>
        </w:tabs>
        <w:ind w:left="5812" w:hanging="5812"/>
        <w:jc w:val="both"/>
        <w:rPr>
          <w:sz w:val="24"/>
          <w:szCs w:val="24"/>
        </w:rPr>
      </w:pPr>
      <w:r w:rsidRPr="008C1299">
        <w:rPr>
          <w:sz w:val="24"/>
          <w:szCs w:val="24"/>
          <w:highlight w:val="lightGray"/>
        </w:rPr>
        <w:t>[</w:t>
      </w:r>
      <w:proofErr w:type="gramStart"/>
      <w:r w:rsidRPr="008C1299">
        <w:rPr>
          <w:sz w:val="24"/>
          <w:szCs w:val="24"/>
          <w:highlight w:val="lightGray"/>
        </w:rPr>
        <w:t>imza</w:t>
      </w:r>
      <w:proofErr w:type="gramEnd"/>
      <w:r w:rsidRPr="008C1299">
        <w:rPr>
          <w:sz w:val="24"/>
          <w:szCs w:val="24"/>
          <w:highlight w:val="lightGray"/>
        </w:rPr>
        <w:t>]</w:t>
      </w:r>
      <w:r w:rsidRPr="008B5D75">
        <w:rPr>
          <w:sz w:val="24"/>
          <w:szCs w:val="24"/>
        </w:rPr>
        <w:tab/>
      </w:r>
      <w:r w:rsidR="000B5868">
        <w:rPr>
          <w:sz w:val="24"/>
          <w:szCs w:val="24"/>
        </w:rPr>
        <w:t xml:space="preserve"> </w:t>
      </w:r>
      <w:r w:rsidRPr="008C1299">
        <w:rPr>
          <w:sz w:val="24"/>
          <w:szCs w:val="24"/>
          <w:highlight w:val="lightGray"/>
        </w:rPr>
        <w:t>[imza]</w:t>
      </w:r>
    </w:p>
    <w:p w14:paraId="404E07A0" w14:textId="77777777" w:rsidR="00DF1D36" w:rsidRPr="008B5D75" w:rsidRDefault="00DF1D36" w:rsidP="00DF1D36">
      <w:pPr>
        <w:tabs>
          <w:tab w:val="left" w:pos="5670"/>
        </w:tabs>
        <w:jc w:val="both"/>
        <w:rPr>
          <w:sz w:val="24"/>
          <w:szCs w:val="24"/>
        </w:rPr>
      </w:pPr>
    </w:p>
    <w:p w14:paraId="0C874EC8" w14:textId="77777777" w:rsidR="002D5730" w:rsidRPr="00502A45" w:rsidRDefault="00DF1D36" w:rsidP="00502A45">
      <w:pPr>
        <w:tabs>
          <w:tab w:val="left" w:pos="5670"/>
        </w:tabs>
        <w:ind w:left="5670" w:hanging="5670"/>
        <w:jc w:val="both"/>
        <w:rPr>
          <w:sz w:val="24"/>
          <w:szCs w:val="24"/>
        </w:rPr>
      </w:pPr>
      <w:r w:rsidRPr="008B5D75">
        <w:rPr>
          <w:sz w:val="24"/>
          <w:szCs w:val="24"/>
        </w:rPr>
        <w:t>[</w:t>
      </w:r>
      <w:r w:rsidRPr="008C1299">
        <w:rPr>
          <w:sz w:val="24"/>
          <w:szCs w:val="24"/>
          <w:highlight w:val="lightGray"/>
        </w:rPr>
        <w:t>İmza yeri</w:t>
      </w:r>
      <w:r w:rsidRPr="008B5D75">
        <w:rPr>
          <w:sz w:val="24"/>
          <w:szCs w:val="24"/>
        </w:rPr>
        <w:t>]</w:t>
      </w:r>
      <w:r>
        <w:rPr>
          <w:sz w:val="24"/>
          <w:szCs w:val="24"/>
        </w:rPr>
        <w:t>’de/</w:t>
      </w:r>
      <w:proofErr w:type="gramStart"/>
      <w:r>
        <w:rPr>
          <w:sz w:val="24"/>
          <w:szCs w:val="24"/>
        </w:rPr>
        <w:t>da</w:t>
      </w:r>
      <w:r w:rsidRPr="008B5D75">
        <w:rPr>
          <w:sz w:val="24"/>
          <w:szCs w:val="24"/>
        </w:rPr>
        <w:t>,</w:t>
      </w:r>
      <w:proofErr w:type="gramEnd"/>
      <w:r w:rsidRPr="008B5D75">
        <w:rPr>
          <w:sz w:val="24"/>
          <w:szCs w:val="24"/>
        </w:rPr>
        <w:t xml:space="preserve"> [</w:t>
      </w:r>
      <w:r w:rsidRPr="008C1299">
        <w:rPr>
          <w:sz w:val="24"/>
          <w:szCs w:val="24"/>
          <w:highlight w:val="lightGray"/>
        </w:rPr>
        <w:t>imza tarihi</w:t>
      </w:r>
      <w:r w:rsidRPr="008B5D75">
        <w:rPr>
          <w:sz w:val="24"/>
          <w:szCs w:val="24"/>
        </w:rPr>
        <w:t>]</w:t>
      </w:r>
      <w:r>
        <w:rPr>
          <w:sz w:val="24"/>
          <w:szCs w:val="24"/>
        </w:rPr>
        <w:t xml:space="preserve"> tarihinde düzenlenmiştir</w:t>
      </w:r>
      <w:proofErr w:type="gramStart"/>
      <w:r w:rsidRPr="008B5D75">
        <w:rPr>
          <w:sz w:val="24"/>
          <w:szCs w:val="24"/>
        </w:rPr>
        <w:tab/>
      </w:r>
      <w:r w:rsidR="000B5868">
        <w:rPr>
          <w:sz w:val="24"/>
          <w:szCs w:val="24"/>
        </w:rPr>
        <w:t xml:space="preserve">  </w:t>
      </w:r>
      <w:r w:rsidRPr="008B5D75">
        <w:rPr>
          <w:sz w:val="24"/>
          <w:szCs w:val="24"/>
        </w:rPr>
        <w:t>[</w:t>
      </w:r>
      <w:proofErr w:type="gramEnd"/>
      <w:r w:rsidR="000B5868">
        <w:rPr>
          <w:sz w:val="24"/>
          <w:szCs w:val="24"/>
        </w:rPr>
        <w:t>Balıkesir</w:t>
      </w:r>
      <w:r w:rsidRPr="008B5D75">
        <w:rPr>
          <w:sz w:val="24"/>
          <w:szCs w:val="24"/>
        </w:rPr>
        <w:t>]</w:t>
      </w:r>
      <w:r w:rsidR="000B5868">
        <w:rPr>
          <w:sz w:val="24"/>
          <w:szCs w:val="24"/>
        </w:rPr>
        <w:t>’de</w:t>
      </w:r>
      <w:r w:rsidR="00F3212F">
        <w:rPr>
          <w:sz w:val="24"/>
          <w:szCs w:val="24"/>
        </w:rPr>
        <w:t xml:space="preserve"> </w:t>
      </w:r>
      <w:r w:rsidRPr="008B5D75">
        <w:rPr>
          <w:sz w:val="24"/>
          <w:szCs w:val="24"/>
        </w:rPr>
        <w:t>[</w:t>
      </w:r>
      <w:proofErr w:type="gramStart"/>
      <w:r w:rsidR="000B5868">
        <w:rPr>
          <w:sz w:val="24"/>
          <w:szCs w:val="24"/>
        </w:rPr>
        <w:t>...................</w:t>
      </w:r>
      <w:r w:rsidRPr="008B5D75">
        <w:rPr>
          <w:sz w:val="24"/>
          <w:szCs w:val="24"/>
        </w:rPr>
        <w:t>]</w:t>
      </w:r>
      <w:r>
        <w:rPr>
          <w:sz w:val="24"/>
          <w:szCs w:val="24"/>
        </w:rPr>
        <w:t>tarihinde</w:t>
      </w:r>
      <w:proofErr w:type="gramEnd"/>
      <w:r>
        <w:rPr>
          <w:sz w:val="24"/>
          <w:szCs w:val="24"/>
        </w:rPr>
        <w:t xml:space="preserve"> </w:t>
      </w:r>
      <w:r w:rsidR="000B5868">
        <w:rPr>
          <w:sz w:val="24"/>
          <w:szCs w:val="24"/>
        </w:rPr>
        <w:t xml:space="preserve">   </w:t>
      </w:r>
      <w:r>
        <w:rPr>
          <w:sz w:val="24"/>
          <w:szCs w:val="24"/>
        </w:rPr>
        <w:t>düzenlenmiştir</w:t>
      </w:r>
    </w:p>
    <w:sectPr w:rsidR="002D5730" w:rsidRPr="00502A45" w:rsidSect="002B0587">
      <w:headerReference w:type="default" r:id="rId12"/>
      <w:footerReference w:type="default" r:id="rId13"/>
      <w:pgSz w:w="11906" w:h="16838" w:code="9"/>
      <w:pgMar w:top="1440" w:right="1134" w:bottom="1440" w:left="1134"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DD993" w14:textId="77777777" w:rsidR="00716C49" w:rsidRDefault="00716C49">
      <w:r>
        <w:separator/>
      </w:r>
    </w:p>
  </w:endnote>
  <w:endnote w:type="continuationSeparator" w:id="0">
    <w:p w14:paraId="7940FB06" w14:textId="77777777" w:rsidR="00716C49" w:rsidRDefault="00716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C777" w14:textId="77777777" w:rsidR="00F10B15" w:rsidRDefault="00F10B15" w:rsidP="00F10B15">
    <w:pPr>
      <w:pStyle w:val="Altbilgi"/>
      <w:framePr w:wrap="auto" w:vAnchor="text" w:hAnchor="margin" w:xAlign="right" w:y="1"/>
      <w:jc w:val="both"/>
      <w:rPr>
        <w:rStyle w:val="SayfaNumaras"/>
      </w:rPr>
    </w:pPr>
    <w:r>
      <w:rPr>
        <w:rStyle w:val="SayfaNumaras"/>
      </w:rPr>
      <w:fldChar w:fldCharType="begin"/>
    </w:r>
    <w:r>
      <w:rPr>
        <w:rStyle w:val="SayfaNumaras"/>
      </w:rPr>
      <w:instrText xml:space="preserve">PAGE  </w:instrText>
    </w:r>
    <w:r>
      <w:rPr>
        <w:rStyle w:val="SayfaNumaras"/>
      </w:rPr>
      <w:fldChar w:fldCharType="separate"/>
    </w:r>
    <w:r w:rsidR="00B52857">
      <w:rPr>
        <w:rStyle w:val="SayfaNumaras"/>
        <w:noProof/>
      </w:rPr>
      <w:t>3</w:t>
    </w:r>
    <w:r>
      <w:rPr>
        <w:rStyle w:val="SayfaNumaras"/>
      </w:rPr>
      <w:fldChar w:fldCharType="end"/>
    </w:r>
  </w:p>
  <w:p w14:paraId="59B2FDD1" w14:textId="77777777" w:rsidR="00F10B15" w:rsidRDefault="00F10B15">
    <w:pPr>
      <w:pStyle w:val="Altbilgi"/>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467E" w14:textId="77777777" w:rsidR="00716C49" w:rsidRDefault="00716C49">
      <w:r>
        <w:separator/>
      </w:r>
    </w:p>
  </w:footnote>
  <w:footnote w:type="continuationSeparator" w:id="0">
    <w:p w14:paraId="47471780" w14:textId="77777777" w:rsidR="00716C49" w:rsidRDefault="00716C49">
      <w:r>
        <w:continuationSeparator/>
      </w:r>
    </w:p>
  </w:footnote>
  <w:footnote w:id="1">
    <w:p w14:paraId="03C7D818" w14:textId="77777777" w:rsidR="00EC338F" w:rsidRPr="00D85838" w:rsidRDefault="00EC338F" w:rsidP="00EC338F">
      <w:pPr>
        <w:pStyle w:val="DipnotMetni"/>
        <w:rPr>
          <w:lang w:val="en-US"/>
        </w:rPr>
      </w:pPr>
      <w:r>
        <w:rPr>
          <w:rStyle w:val="DipnotBavurusu"/>
        </w:rPr>
        <w:footnoteRef/>
      </w:r>
      <w:r>
        <w:t xml:space="preserve">   </w:t>
      </w:r>
      <w:r w:rsidRPr="00A80C63">
        <w:t xml:space="preserve">(AT) 45/2001 sayılı </w:t>
      </w:r>
      <w:proofErr w:type="spellStart"/>
      <w:r w:rsidRPr="00A80C63">
        <w:t>Tüzük’ü</w:t>
      </w:r>
      <w:proofErr w:type="spellEnd"/>
      <w:r w:rsidRPr="00A80C63">
        <w:t xml:space="preserve"> ve 1247/2002/AT sayılı Karar’ı yürürlükten kaldıran Birlik kurumları, organları, ofisleri ve ajansları tarafından kişisel verilerin işlenmesi bakımından gerçek kişilerin korunmasına ve bu verilerin serbest dolaşımına ilişkin 23 Ekim 2018 tarihli ve (AB) 2018/1725 sayılı Avrupa Parlamentosu ve Konsey Tüzüğü.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D584" w14:textId="77777777" w:rsidR="00CE365D" w:rsidRPr="008B5D75" w:rsidRDefault="00CE365D" w:rsidP="00CE365D">
    <w:pPr>
      <w:pStyle w:val="stbilgi"/>
      <w:rPr>
        <w:rFonts w:ascii="Arial Narrow" w:hAnsi="Arial Narrow" w:cs="Arial"/>
        <w:sz w:val="18"/>
        <w:szCs w:val="18"/>
        <w:u w:val="single"/>
      </w:rPr>
    </w:pPr>
    <w:r w:rsidRPr="008B5D75">
      <w:rPr>
        <w:rFonts w:ascii="Arial Narrow" w:hAnsi="Arial Narrow" w:cs="Arial"/>
        <w:sz w:val="18"/>
        <w:szCs w:val="18"/>
        <w:u w:val="single"/>
      </w:rPr>
      <w:t xml:space="preserve">Erasmus+ </w:t>
    </w:r>
    <w:r w:rsidR="0009064D" w:rsidRPr="008B5D75">
      <w:rPr>
        <w:rFonts w:ascii="Arial Narrow" w:hAnsi="Arial Narrow" w:cs="Arial"/>
        <w:sz w:val="18"/>
        <w:szCs w:val="18"/>
        <w:u w:val="single"/>
      </w:rPr>
      <w:t>katılımcı hibe sözleşmesi</w:t>
    </w:r>
    <w:r w:rsidR="00950487">
      <w:rPr>
        <w:rFonts w:ascii="Arial Narrow" w:hAnsi="Arial Narrow" w:cs="Arial"/>
        <w:sz w:val="18"/>
        <w:szCs w:val="18"/>
        <w:u w:val="single"/>
      </w:rPr>
      <w:t xml:space="preserve"> (</w:t>
    </w:r>
    <w:r w:rsidR="00950487" w:rsidRPr="00411580">
      <w:rPr>
        <w:rFonts w:ascii="Arial Narrow" w:hAnsi="Arial Narrow" w:cs="Arial"/>
        <w:b/>
        <w:bCs/>
        <w:sz w:val="18"/>
        <w:szCs w:val="18"/>
        <w:u w:val="single"/>
      </w:rPr>
      <w:t>KA131 ve</w:t>
    </w:r>
    <w:r w:rsidR="00950487">
      <w:rPr>
        <w:rFonts w:ascii="Arial Narrow" w:hAnsi="Arial Narrow" w:cs="Arial"/>
        <w:sz w:val="18"/>
        <w:szCs w:val="18"/>
        <w:u w:val="single"/>
      </w:rPr>
      <w:t xml:space="preserve"> KA171</w:t>
    </w:r>
    <w:r w:rsidR="004654A3">
      <w:rPr>
        <w:rFonts w:ascii="Arial Narrow" w:hAnsi="Arial Narrow" w:cs="Arial"/>
        <w:sz w:val="18"/>
        <w:szCs w:val="18"/>
        <w:u w:val="single"/>
      </w:rPr>
      <w:t>)-</w:t>
    </w:r>
    <w:r w:rsidR="00950487">
      <w:rPr>
        <w:rFonts w:ascii="Arial Narrow" w:hAnsi="Arial Narrow" w:cs="Arial"/>
        <w:sz w:val="18"/>
        <w:szCs w:val="18"/>
        <w:u w:val="single"/>
      </w:rPr>
      <w:t xml:space="preserve"> 202</w:t>
    </w:r>
    <w:r w:rsidR="00997D74">
      <w:rPr>
        <w:rFonts w:ascii="Arial Narrow" w:hAnsi="Arial Narrow" w:cs="Arial"/>
        <w:sz w:val="18"/>
        <w:szCs w:val="18"/>
        <w:u w:val="single"/>
      </w:rPr>
      <w:t>5</w:t>
    </w:r>
  </w:p>
  <w:p w14:paraId="54532D0D" w14:textId="77777777" w:rsidR="00CE365D" w:rsidRPr="008B5D75" w:rsidRDefault="00CE365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eastAsia="Symbol" w:hAnsi="Symbol" w:cs="Symbol"/>
      </w:rPr>
    </w:lvl>
    <w:lvl w:ilvl="1">
      <w:start w:val="1"/>
      <w:numFmt w:val="bullet"/>
      <w:lvlText w:val=""/>
      <w:lvlJc w:val="left"/>
      <w:pPr>
        <w:tabs>
          <w:tab w:val="num" w:pos="720"/>
        </w:tabs>
        <w:ind w:left="1080" w:hanging="360"/>
      </w:pPr>
      <w:rPr>
        <w:rFonts w:ascii="Symbol" w:eastAsia="Symbol" w:hAnsi="Symbol" w:cs="Symbol"/>
      </w:rPr>
    </w:lvl>
    <w:lvl w:ilvl="2">
      <w:start w:val="1"/>
      <w:numFmt w:val="bullet"/>
      <w:lvlText w:val="o"/>
      <w:lvlJc w:val="left"/>
      <w:pPr>
        <w:tabs>
          <w:tab w:val="num" w:pos="1440"/>
        </w:tabs>
        <w:ind w:left="1800" w:hanging="360"/>
      </w:pPr>
      <w:rPr>
        <w:rFonts w:ascii="Courier New" w:eastAsia="Courier New" w:hAnsi="Courier New" w:cs="Courier New"/>
      </w:rPr>
    </w:lvl>
    <w:lvl w:ilvl="3">
      <w:start w:val="1"/>
      <w:numFmt w:val="bullet"/>
      <w:lvlText w:val=""/>
      <w:lvlJc w:val="left"/>
      <w:pPr>
        <w:tabs>
          <w:tab w:val="num" w:pos="2160"/>
        </w:tabs>
        <w:ind w:left="2520" w:hanging="360"/>
      </w:pPr>
      <w:rPr>
        <w:rFonts w:ascii="Wingdings" w:eastAsia="Wingdings" w:hAnsi="Wingdings" w:cs="Wingdings"/>
      </w:rPr>
    </w:lvl>
    <w:lvl w:ilvl="4">
      <w:start w:val="1"/>
      <w:numFmt w:val="bullet"/>
      <w:lvlText w:val=""/>
      <w:lvlJc w:val="left"/>
      <w:pPr>
        <w:tabs>
          <w:tab w:val="num" w:pos="2880"/>
        </w:tabs>
        <w:ind w:left="3240" w:hanging="360"/>
      </w:pPr>
      <w:rPr>
        <w:rFonts w:ascii="Wingdings" w:eastAsia="Wingdings" w:hAnsi="Wingdings" w:cs="Wingdings"/>
      </w:rPr>
    </w:lvl>
    <w:lvl w:ilvl="5">
      <w:start w:val="1"/>
      <w:numFmt w:val="bullet"/>
      <w:lvlText w:val=""/>
      <w:lvlJc w:val="left"/>
      <w:pPr>
        <w:tabs>
          <w:tab w:val="num" w:pos="3600"/>
        </w:tabs>
        <w:ind w:left="3960" w:hanging="360"/>
      </w:pPr>
      <w:rPr>
        <w:rFonts w:ascii="Symbol" w:eastAsia="Symbol" w:hAnsi="Symbol" w:cs="Symbol"/>
      </w:rPr>
    </w:lvl>
    <w:lvl w:ilvl="6">
      <w:start w:val="1"/>
      <w:numFmt w:val="bullet"/>
      <w:lvlText w:val="o"/>
      <w:lvlJc w:val="left"/>
      <w:pPr>
        <w:tabs>
          <w:tab w:val="num" w:pos="4320"/>
        </w:tabs>
        <w:ind w:left="4680" w:hanging="360"/>
      </w:pPr>
      <w:rPr>
        <w:rFonts w:ascii="Courier New" w:eastAsia="Courier New" w:hAnsi="Courier New" w:cs="Courier New"/>
      </w:rPr>
    </w:lvl>
    <w:lvl w:ilvl="7">
      <w:start w:val="1"/>
      <w:numFmt w:val="bullet"/>
      <w:lvlText w:val=""/>
      <w:lvlJc w:val="left"/>
      <w:pPr>
        <w:tabs>
          <w:tab w:val="num" w:pos="5040"/>
        </w:tabs>
        <w:ind w:left="5400" w:hanging="360"/>
      </w:pPr>
      <w:rPr>
        <w:rFonts w:ascii="Wingdings" w:eastAsia="Wingdings" w:hAnsi="Wingdings" w:cs="Wingdings"/>
      </w:rPr>
    </w:lvl>
    <w:lvl w:ilvl="8">
      <w:start w:val="1"/>
      <w:numFmt w:val="bullet"/>
      <w:lvlText w:val=""/>
      <w:lvlJc w:val="left"/>
      <w:pPr>
        <w:tabs>
          <w:tab w:val="num" w:pos="5760"/>
        </w:tabs>
        <w:ind w:left="6120" w:hanging="360"/>
      </w:pPr>
      <w:rPr>
        <w:rFonts w:ascii="Wingdings" w:eastAsia="Wingdings" w:hAnsi="Wingdings" w:cs="Wingdings"/>
      </w:rPr>
    </w:lvl>
  </w:abstractNum>
  <w:abstractNum w:abstractNumId="1" w15:restartNumberingAfterBreak="0">
    <w:nsid w:val="FFFFFFFB"/>
    <w:multiLevelType w:val="multilevel"/>
    <w:tmpl w:val="E200A008"/>
    <w:lvl w:ilvl="0">
      <w:start w:val="1"/>
      <w:numFmt w:val="none"/>
      <w:pStyle w:val="Balk1"/>
      <w:lvlText w:val="%1."/>
      <w:lvlJc w:val="left"/>
      <w:pPr>
        <w:tabs>
          <w:tab w:val="num" w:pos="432"/>
        </w:tabs>
        <w:ind w:left="432" w:hanging="432"/>
      </w:pPr>
      <w:rPr>
        <w:rFonts w:hint="default"/>
      </w:rPr>
    </w:lvl>
    <w:lvl w:ilvl="1">
      <w:start w:val="1"/>
      <w:numFmt w:val="none"/>
      <w:pStyle w:val="Balk2"/>
      <w:lvlText w:val="%1.%2"/>
      <w:lvlJc w:val="left"/>
      <w:pPr>
        <w:tabs>
          <w:tab w:val="num" w:pos="576"/>
        </w:tabs>
        <w:ind w:left="576" w:hanging="576"/>
      </w:pPr>
      <w:rPr>
        <w:rFonts w:hint="default"/>
      </w:rPr>
    </w:lvl>
    <w:lvl w:ilvl="2">
      <w:start w:val="1"/>
      <w:numFmt w:val="none"/>
      <w:pStyle w:val="Balk3"/>
      <w:lvlText w:val="%1.%2.%3"/>
      <w:lvlJc w:val="left"/>
      <w:pPr>
        <w:tabs>
          <w:tab w:val="num" w:pos="720"/>
        </w:tabs>
        <w:ind w:left="720" w:hanging="720"/>
      </w:pPr>
      <w:rPr>
        <w:rFonts w:hint="default"/>
      </w:rPr>
    </w:lvl>
    <w:lvl w:ilvl="3">
      <w:numFmt w:val="none"/>
      <w:pStyle w:val="Balk4"/>
      <w:lvlText w:val="%4"/>
      <w:lvlJc w:val="left"/>
      <w:pPr>
        <w:tabs>
          <w:tab w:val="num" w:pos="864"/>
        </w:tabs>
        <w:ind w:left="864" w:hanging="864"/>
      </w:pPr>
      <w:rPr>
        <w:rFonts w:hint="default"/>
        <w:b/>
      </w:rPr>
    </w:lvl>
    <w:lvl w:ilvl="4">
      <w:start w:val="1"/>
      <w:numFmt w:val="none"/>
      <w:pStyle w:val="Balk5"/>
      <w:lvlText w:val="%1.%2.%3.%4.%5"/>
      <w:lvlJc w:val="left"/>
      <w:pPr>
        <w:tabs>
          <w:tab w:val="num" w:pos="1008"/>
        </w:tabs>
        <w:ind w:left="1008" w:hanging="1008"/>
      </w:pPr>
      <w:rPr>
        <w:rFonts w:hint="default"/>
      </w:rPr>
    </w:lvl>
    <w:lvl w:ilvl="5">
      <w:start w:val="1"/>
      <w:numFmt w:val="none"/>
      <w:pStyle w:val="Balk6"/>
      <w:lvlText w:val="%1.%2.%3.%4.%5.%6"/>
      <w:lvlJc w:val="left"/>
      <w:pPr>
        <w:tabs>
          <w:tab w:val="num" w:pos="1152"/>
        </w:tabs>
        <w:ind w:left="1152" w:hanging="1152"/>
      </w:pPr>
      <w:rPr>
        <w:rFonts w:hint="default"/>
      </w:rPr>
    </w:lvl>
    <w:lvl w:ilvl="6">
      <w:start w:val="1"/>
      <w:numFmt w:val="none"/>
      <w:pStyle w:val="Balk7"/>
      <w:lvlText w:val="%1.%2.%3.%4.%5.%6.%7"/>
      <w:lvlJc w:val="left"/>
      <w:pPr>
        <w:tabs>
          <w:tab w:val="num" w:pos="1296"/>
        </w:tabs>
        <w:ind w:left="1296" w:hanging="1296"/>
      </w:pPr>
      <w:rPr>
        <w:rFonts w:hint="default"/>
      </w:rPr>
    </w:lvl>
    <w:lvl w:ilvl="7">
      <w:start w:val="1"/>
      <w:numFmt w:val="none"/>
      <w:pStyle w:val="Balk8"/>
      <w:lvlText w:val="%1.%2.%3.%4.%5.%6.%7.%8"/>
      <w:lvlJc w:val="left"/>
      <w:pPr>
        <w:tabs>
          <w:tab w:val="num" w:pos="1440"/>
        </w:tabs>
        <w:ind w:left="1440" w:hanging="1440"/>
      </w:pPr>
      <w:rPr>
        <w:rFonts w:hint="default"/>
      </w:rPr>
    </w:lvl>
    <w:lvl w:ilvl="8">
      <w:numFmt w:val="none"/>
      <w:pStyle w:val="Balk9"/>
      <w:lvlText w:val="%1.%2.%3.%4.%5.%6.%7.%8.%9"/>
      <w:lvlJc w:val="left"/>
      <w:pPr>
        <w:tabs>
          <w:tab w:val="num" w:pos="1584"/>
        </w:tabs>
        <w:ind w:left="1584" w:hanging="1584"/>
      </w:pPr>
      <w:rPr>
        <w:rFonts w:hint="default"/>
      </w:rPr>
    </w:lvl>
  </w:abstractNum>
  <w:abstractNum w:abstractNumId="2"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09070BBB"/>
    <w:multiLevelType w:val="hybridMultilevel"/>
    <w:tmpl w:val="11901934"/>
    <w:lvl w:ilvl="0" w:tplc="FFFFFFFF">
      <w:start w:val="1"/>
      <w:numFmt w:val="bullet"/>
      <w:lvlText w:val=""/>
      <w:lvlJc w:val="left"/>
      <w:pPr>
        <w:tabs>
          <w:tab w:val="num" w:pos="1627"/>
        </w:tabs>
        <w:ind w:left="1627" w:hanging="360"/>
      </w:pPr>
      <w:rPr>
        <w:rFonts w:ascii="Wingdings" w:eastAsia="Wingdings" w:hAnsi="Wingdings" w:cs="Wingdings"/>
      </w:rPr>
    </w:lvl>
    <w:lvl w:ilvl="1" w:tplc="FFFFFFFF">
      <w:start w:val="1"/>
      <w:numFmt w:val="bullet"/>
      <w:lvlText w:val="o"/>
      <w:lvlJc w:val="left"/>
      <w:pPr>
        <w:ind w:left="2347" w:hanging="360"/>
      </w:pPr>
      <w:rPr>
        <w:rFonts w:ascii="Courier New" w:eastAsia="Courier New" w:hAnsi="Courier New" w:cs="Courier New"/>
      </w:rPr>
    </w:lvl>
    <w:lvl w:ilvl="2" w:tplc="FFFFFFFF" w:tentative="1">
      <w:start w:val="1"/>
      <w:numFmt w:val="bullet"/>
      <w:lvlText w:val=""/>
      <w:lvlJc w:val="left"/>
      <w:pPr>
        <w:ind w:left="3067" w:hanging="360"/>
      </w:pPr>
      <w:rPr>
        <w:rFonts w:ascii="Wingdings" w:eastAsia="Wingdings" w:hAnsi="Wingdings" w:cs="Wingdings"/>
      </w:rPr>
    </w:lvl>
    <w:lvl w:ilvl="3" w:tplc="FFFFFFFF" w:tentative="1">
      <w:start w:val="1"/>
      <w:numFmt w:val="bullet"/>
      <w:lvlText w:val=""/>
      <w:lvlJc w:val="left"/>
      <w:pPr>
        <w:ind w:left="3787" w:hanging="360"/>
      </w:pPr>
      <w:rPr>
        <w:rFonts w:ascii="Symbol" w:eastAsia="Symbol" w:hAnsi="Symbol" w:cs="Symbol"/>
      </w:rPr>
    </w:lvl>
    <w:lvl w:ilvl="4" w:tplc="FFFFFFFF" w:tentative="1">
      <w:start w:val="1"/>
      <w:numFmt w:val="bullet"/>
      <w:lvlText w:val="o"/>
      <w:lvlJc w:val="left"/>
      <w:pPr>
        <w:ind w:left="4507" w:hanging="360"/>
      </w:pPr>
      <w:rPr>
        <w:rFonts w:ascii="Courier New" w:eastAsia="Courier New" w:hAnsi="Courier New" w:cs="Courier New"/>
      </w:rPr>
    </w:lvl>
    <w:lvl w:ilvl="5" w:tplc="FFFFFFFF" w:tentative="1">
      <w:start w:val="1"/>
      <w:numFmt w:val="bullet"/>
      <w:lvlText w:val=""/>
      <w:lvlJc w:val="left"/>
      <w:pPr>
        <w:ind w:left="5227" w:hanging="360"/>
      </w:pPr>
      <w:rPr>
        <w:rFonts w:ascii="Wingdings" w:eastAsia="Wingdings" w:hAnsi="Wingdings" w:cs="Wingdings"/>
      </w:rPr>
    </w:lvl>
    <w:lvl w:ilvl="6" w:tplc="FFFFFFFF" w:tentative="1">
      <w:start w:val="1"/>
      <w:numFmt w:val="bullet"/>
      <w:lvlText w:val=""/>
      <w:lvlJc w:val="left"/>
      <w:pPr>
        <w:ind w:left="5947" w:hanging="360"/>
      </w:pPr>
      <w:rPr>
        <w:rFonts w:ascii="Symbol" w:eastAsia="Symbol" w:hAnsi="Symbol" w:cs="Symbol"/>
      </w:rPr>
    </w:lvl>
    <w:lvl w:ilvl="7" w:tplc="FFFFFFFF" w:tentative="1">
      <w:start w:val="1"/>
      <w:numFmt w:val="bullet"/>
      <w:lvlText w:val="o"/>
      <w:lvlJc w:val="left"/>
      <w:pPr>
        <w:ind w:left="6667" w:hanging="360"/>
      </w:pPr>
      <w:rPr>
        <w:rFonts w:ascii="Courier New" w:eastAsia="Courier New" w:hAnsi="Courier New" w:cs="Courier New"/>
      </w:rPr>
    </w:lvl>
    <w:lvl w:ilvl="8" w:tplc="FFFFFFFF" w:tentative="1">
      <w:start w:val="1"/>
      <w:numFmt w:val="bullet"/>
      <w:lvlText w:val=""/>
      <w:lvlJc w:val="left"/>
      <w:pPr>
        <w:ind w:left="7387" w:hanging="360"/>
      </w:pPr>
      <w:rPr>
        <w:rFonts w:ascii="Wingdings" w:eastAsia="Wingdings" w:hAnsi="Wingdings" w:cs="Wingdings"/>
      </w:rPr>
    </w:lvl>
  </w:abstractNum>
  <w:abstractNum w:abstractNumId="4" w15:restartNumberingAfterBreak="0">
    <w:nsid w:val="0A1461CF"/>
    <w:multiLevelType w:val="hybridMultilevel"/>
    <w:tmpl w:val="70A864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eastAsia="Times New Roman" w:hAnsi="Times New Roman" w:cs="Times New Roman"/>
      </w:rPr>
    </w:lvl>
    <w:lvl w:ilvl="3">
      <w:start w:val="1"/>
      <w:numFmt w:val="bullet"/>
      <w:lvlText w:val=""/>
      <w:lvlJc w:val="left"/>
      <w:pPr>
        <w:tabs>
          <w:tab w:val="num" w:pos="2835"/>
        </w:tabs>
        <w:ind w:left="2835" w:hanging="709"/>
      </w:pPr>
      <w:rPr>
        <w:rFonts w:ascii="Symbol" w:eastAsia="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2087968"/>
    <w:multiLevelType w:val="hybridMultilevel"/>
    <w:tmpl w:val="D12E7416"/>
    <w:lvl w:ilvl="0" w:tplc="FFFFFFFF">
      <w:start w:val="1"/>
      <w:numFmt w:val="bullet"/>
      <w:lvlText w:val=""/>
      <w:lvlJc w:val="left"/>
      <w:pPr>
        <w:tabs>
          <w:tab w:val="num" w:pos="720"/>
        </w:tabs>
        <w:ind w:left="720" w:hanging="360"/>
      </w:pPr>
      <w:rPr>
        <w:rFonts w:ascii="Symbol" w:eastAsia="Symbol" w:hAnsi="Symbol" w:cs="Symbol"/>
      </w:rPr>
    </w:lvl>
    <w:lvl w:ilvl="1" w:tplc="FFFFFFFF" w:tentative="1">
      <w:start w:val="1"/>
      <w:numFmt w:val="bullet"/>
      <w:lvlText w:val="o"/>
      <w:lvlJc w:val="left"/>
      <w:pPr>
        <w:tabs>
          <w:tab w:val="num" w:pos="1440"/>
        </w:tabs>
        <w:ind w:left="1440" w:hanging="360"/>
      </w:pPr>
      <w:rPr>
        <w:rFonts w:ascii="Courier New" w:eastAsia="Courier New" w:hAnsi="Courier New" w:cs="Courier New"/>
      </w:rPr>
    </w:lvl>
    <w:lvl w:ilvl="2" w:tplc="FFFFFFFF" w:tentative="1">
      <w:start w:val="1"/>
      <w:numFmt w:val="bullet"/>
      <w:lvlText w:val=""/>
      <w:lvlJc w:val="left"/>
      <w:pPr>
        <w:tabs>
          <w:tab w:val="num" w:pos="2160"/>
        </w:tabs>
        <w:ind w:left="2160" w:hanging="360"/>
      </w:pPr>
      <w:rPr>
        <w:rFonts w:ascii="Wingdings" w:eastAsia="Wingdings" w:hAnsi="Wingdings" w:cs="Wingdings"/>
      </w:rPr>
    </w:lvl>
    <w:lvl w:ilvl="3" w:tplc="FFFFFFFF" w:tentative="1">
      <w:start w:val="1"/>
      <w:numFmt w:val="bullet"/>
      <w:lvlText w:val=""/>
      <w:lvlJc w:val="left"/>
      <w:pPr>
        <w:tabs>
          <w:tab w:val="num" w:pos="2880"/>
        </w:tabs>
        <w:ind w:left="2880" w:hanging="360"/>
      </w:pPr>
      <w:rPr>
        <w:rFonts w:ascii="Symbol" w:eastAsia="Symbol" w:hAnsi="Symbol" w:cs="Symbol"/>
      </w:rPr>
    </w:lvl>
    <w:lvl w:ilvl="4" w:tplc="FFFFFFFF" w:tentative="1">
      <w:start w:val="1"/>
      <w:numFmt w:val="bullet"/>
      <w:lvlText w:val="o"/>
      <w:lvlJc w:val="left"/>
      <w:pPr>
        <w:tabs>
          <w:tab w:val="num" w:pos="3600"/>
        </w:tabs>
        <w:ind w:left="3600" w:hanging="360"/>
      </w:pPr>
      <w:rPr>
        <w:rFonts w:ascii="Courier New" w:eastAsia="Courier New" w:hAnsi="Courier New" w:cs="Courier New"/>
      </w:rPr>
    </w:lvl>
    <w:lvl w:ilvl="5" w:tplc="FFFFFFFF" w:tentative="1">
      <w:start w:val="1"/>
      <w:numFmt w:val="bullet"/>
      <w:lvlText w:val=""/>
      <w:lvlJc w:val="left"/>
      <w:pPr>
        <w:tabs>
          <w:tab w:val="num" w:pos="4320"/>
        </w:tabs>
        <w:ind w:left="4320" w:hanging="360"/>
      </w:pPr>
      <w:rPr>
        <w:rFonts w:ascii="Wingdings" w:eastAsia="Wingdings" w:hAnsi="Wingdings" w:cs="Wingdings"/>
      </w:rPr>
    </w:lvl>
    <w:lvl w:ilvl="6" w:tplc="FFFFFFFF" w:tentative="1">
      <w:start w:val="1"/>
      <w:numFmt w:val="bullet"/>
      <w:lvlText w:val=""/>
      <w:lvlJc w:val="left"/>
      <w:pPr>
        <w:tabs>
          <w:tab w:val="num" w:pos="5040"/>
        </w:tabs>
        <w:ind w:left="5040" w:hanging="360"/>
      </w:pPr>
      <w:rPr>
        <w:rFonts w:ascii="Symbol" w:eastAsia="Symbol" w:hAnsi="Symbol" w:cs="Symbol"/>
      </w:rPr>
    </w:lvl>
    <w:lvl w:ilvl="7" w:tplc="FFFFFFFF" w:tentative="1">
      <w:start w:val="1"/>
      <w:numFmt w:val="bullet"/>
      <w:lvlText w:val="o"/>
      <w:lvlJc w:val="left"/>
      <w:pPr>
        <w:tabs>
          <w:tab w:val="num" w:pos="5760"/>
        </w:tabs>
        <w:ind w:left="5760" w:hanging="360"/>
      </w:pPr>
      <w:rPr>
        <w:rFonts w:ascii="Courier New" w:eastAsia="Courier New" w:hAnsi="Courier New" w:cs="Courier New"/>
      </w:rPr>
    </w:lvl>
    <w:lvl w:ilvl="8" w:tplc="FFFFFFFF" w:tentative="1">
      <w:start w:val="1"/>
      <w:numFmt w:val="bullet"/>
      <w:lvlText w:val=""/>
      <w:lvlJc w:val="left"/>
      <w:pPr>
        <w:tabs>
          <w:tab w:val="num" w:pos="6480"/>
        </w:tabs>
        <w:ind w:left="6480" w:hanging="360"/>
      </w:pPr>
      <w:rPr>
        <w:rFonts w:ascii="Wingdings" w:eastAsia="Wingdings" w:hAnsi="Wingdings" w:cs="Wingdings"/>
      </w:rPr>
    </w:lvl>
  </w:abstractNum>
  <w:abstractNum w:abstractNumId="7" w15:restartNumberingAfterBreak="0">
    <w:nsid w:val="17B10923"/>
    <w:multiLevelType w:val="multilevel"/>
    <w:tmpl w:val="06986938"/>
    <w:styleLink w:val="PartI"/>
    <w:lvl w:ilvl="0">
      <w:start w:val="1"/>
      <w:numFmt w:val="decimal"/>
      <w:pStyle w:val="articletitle"/>
      <w:lvlText w:val="MADDE I.%1"/>
      <w:lvlJc w:val="left"/>
      <w:pPr>
        <w:ind w:left="360" w:hanging="360"/>
      </w:pPr>
    </w:lvl>
    <w:lvl w:ilvl="1">
      <w:start w:val="1"/>
      <w:numFmt w:val="decimal"/>
      <w:pStyle w:val="paragraph"/>
      <w:lvlText w:val="I.%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3A057C"/>
    <w:multiLevelType w:val="hybridMultilevel"/>
    <w:tmpl w:val="35D8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265EF"/>
    <w:multiLevelType w:val="hybridMultilevel"/>
    <w:tmpl w:val="BEDC8830"/>
    <w:lvl w:ilvl="0" w:tplc="076C1358">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54A064A"/>
    <w:multiLevelType w:val="hybridMultilevel"/>
    <w:tmpl w:val="DFB84F78"/>
    <w:lvl w:ilvl="0" w:tplc="FFFFFFFF">
      <w:start w:val="1"/>
      <w:numFmt w:val="bullet"/>
      <w:lvlText w:val="–"/>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eastAsia="Courier New" w:hAnsi="Courier New" w:cs="Courier New"/>
      </w:rPr>
    </w:lvl>
    <w:lvl w:ilvl="2" w:tplc="FFFFFFFF" w:tentative="1">
      <w:start w:val="1"/>
      <w:numFmt w:val="bullet"/>
      <w:lvlText w:val=""/>
      <w:lvlJc w:val="left"/>
      <w:pPr>
        <w:ind w:left="2160" w:hanging="360"/>
      </w:pPr>
      <w:rPr>
        <w:rFonts w:ascii="Wingdings" w:eastAsia="Wingdings" w:hAnsi="Wingdings" w:cs="Wingdings"/>
      </w:rPr>
    </w:lvl>
    <w:lvl w:ilvl="3" w:tplc="FFFFFFFF" w:tentative="1">
      <w:start w:val="1"/>
      <w:numFmt w:val="bullet"/>
      <w:lvlText w:val=""/>
      <w:lvlJc w:val="left"/>
      <w:pPr>
        <w:ind w:left="2880" w:hanging="360"/>
      </w:pPr>
      <w:rPr>
        <w:rFonts w:ascii="Symbol" w:eastAsia="Symbol" w:hAnsi="Symbol" w:cs="Symbol"/>
      </w:rPr>
    </w:lvl>
    <w:lvl w:ilvl="4" w:tplc="FFFFFFFF" w:tentative="1">
      <w:start w:val="1"/>
      <w:numFmt w:val="bullet"/>
      <w:lvlText w:val="o"/>
      <w:lvlJc w:val="left"/>
      <w:pPr>
        <w:ind w:left="3600" w:hanging="360"/>
      </w:pPr>
      <w:rPr>
        <w:rFonts w:ascii="Courier New" w:eastAsia="Courier New" w:hAnsi="Courier New" w:cs="Courier New"/>
      </w:rPr>
    </w:lvl>
    <w:lvl w:ilvl="5" w:tplc="FFFFFFFF" w:tentative="1">
      <w:start w:val="1"/>
      <w:numFmt w:val="bullet"/>
      <w:lvlText w:val=""/>
      <w:lvlJc w:val="left"/>
      <w:pPr>
        <w:ind w:left="4320" w:hanging="360"/>
      </w:pPr>
      <w:rPr>
        <w:rFonts w:ascii="Wingdings" w:eastAsia="Wingdings" w:hAnsi="Wingdings" w:cs="Wingdings"/>
      </w:rPr>
    </w:lvl>
    <w:lvl w:ilvl="6" w:tplc="FFFFFFFF" w:tentative="1">
      <w:start w:val="1"/>
      <w:numFmt w:val="bullet"/>
      <w:lvlText w:val=""/>
      <w:lvlJc w:val="left"/>
      <w:pPr>
        <w:ind w:left="5040" w:hanging="360"/>
      </w:pPr>
      <w:rPr>
        <w:rFonts w:ascii="Symbol" w:eastAsia="Symbol" w:hAnsi="Symbol" w:cs="Symbol"/>
      </w:rPr>
    </w:lvl>
    <w:lvl w:ilvl="7" w:tplc="FFFFFFFF" w:tentative="1">
      <w:start w:val="1"/>
      <w:numFmt w:val="bullet"/>
      <w:lvlText w:val="o"/>
      <w:lvlJc w:val="left"/>
      <w:pPr>
        <w:ind w:left="5760" w:hanging="360"/>
      </w:pPr>
      <w:rPr>
        <w:rFonts w:ascii="Courier New" w:eastAsia="Courier New" w:hAnsi="Courier New" w:cs="Courier New"/>
      </w:rPr>
    </w:lvl>
    <w:lvl w:ilvl="8" w:tplc="FFFFFFFF" w:tentative="1">
      <w:start w:val="1"/>
      <w:numFmt w:val="bullet"/>
      <w:lvlText w:val=""/>
      <w:lvlJc w:val="left"/>
      <w:pPr>
        <w:ind w:left="6480" w:hanging="360"/>
      </w:pPr>
      <w:rPr>
        <w:rFonts w:ascii="Wingdings" w:eastAsia="Wingdings" w:hAnsi="Wingdings" w:cs="Wingdings"/>
      </w:rPr>
    </w:lvl>
  </w:abstractNum>
  <w:abstractNum w:abstractNumId="11" w15:restartNumberingAfterBreak="0">
    <w:nsid w:val="3AC727FA"/>
    <w:multiLevelType w:val="hybridMultilevel"/>
    <w:tmpl w:val="490CB0EC"/>
    <w:lvl w:ilvl="0" w:tplc="FAF66312">
      <w:start w:val="1"/>
      <w:numFmt w:val="upperRoman"/>
      <w:lvlText w:val="%1."/>
      <w:lvlJc w:val="left"/>
      <w:pPr>
        <w:ind w:left="153" w:hanging="72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2" w15:restartNumberingAfterBreak="0">
    <w:nsid w:val="40B77868"/>
    <w:multiLevelType w:val="multilevel"/>
    <w:tmpl w:val="F4C83AB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157746"/>
    <w:multiLevelType w:val="hybridMultilevel"/>
    <w:tmpl w:val="2C866CE2"/>
    <w:lvl w:ilvl="0" w:tplc="20DAA4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686051"/>
    <w:multiLevelType w:val="hybridMultilevel"/>
    <w:tmpl w:val="70A864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64C13A9"/>
    <w:multiLevelType w:val="hybridMultilevel"/>
    <w:tmpl w:val="D75C8454"/>
    <w:lvl w:ilvl="0" w:tplc="FF4A7A0E">
      <w:start w:val="4"/>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929972398">
    <w:abstractNumId w:val="1"/>
  </w:num>
  <w:num w:numId="2" w16cid:durableId="312638127">
    <w:abstractNumId w:val="3"/>
  </w:num>
  <w:num w:numId="3" w16cid:durableId="1423719680">
    <w:abstractNumId w:val="6"/>
  </w:num>
  <w:num w:numId="4" w16cid:durableId="1638292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3822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2519699">
    <w:abstractNumId w:val="10"/>
  </w:num>
  <w:num w:numId="7" w16cid:durableId="1972320893">
    <w:abstractNumId w:val="7"/>
    <w:lvlOverride w:ilvl="1">
      <w:lvl w:ilvl="1">
        <w:start w:val="1"/>
        <w:numFmt w:val="decimal"/>
        <w:pStyle w:val="paragraph"/>
        <w:lvlText w:val="I.%1.%2"/>
        <w:lvlJc w:val="left"/>
        <w:pPr>
          <w:ind w:left="720" w:hanging="360"/>
        </w:pPr>
        <w:rPr>
          <w:b/>
          <w:i w:val="0"/>
        </w:rPr>
      </w:lvl>
    </w:lvlOverride>
  </w:num>
  <w:num w:numId="8" w16cid:durableId="248854659">
    <w:abstractNumId w:val="0"/>
  </w:num>
  <w:num w:numId="9" w16cid:durableId="1245531435">
    <w:abstractNumId w:val="11"/>
  </w:num>
  <w:num w:numId="10" w16cid:durableId="1062605296">
    <w:abstractNumId w:val="2"/>
  </w:num>
  <w:num w:numId="11" w16cid:durableId="1242059706">
    <w:abstractNumId w:val="13"/>
  </w:num>
  <w:num w:numId="12" w16cid:durableId="1097210073">
    <w:abstractNumId w:val="8"/>
  </w:num>
  <w:num w:numId="13" w16cid:durableId="17315319">
    <w:abstractNumId w:val="15"/>
  </w:num>
  <w:num w:numId="14" w16cid:durableId="2078550365">
    <w:abstractNumId w:val="12"/>
  </w:num>
  <w:num w:numId="15" w16cid:durableId="3942069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131078" w:nlCheck="1" w:checkStyle="0"/>
  <w:activeWritingStyle w:appName="MSWord" w:lang="fr-BE" w:vendorID="64" w:dllVersion="131078" w:nlCheck="1" w:checkStyle="0"/>
  <w:activeWritingStyle w:appName="MSWord" w:lang="en-GB" w:vendorID="64" w:dllVersion="131078" w:nlCheck="1" w:checkStyle="0"/>
  <w:activeWritingStyle w:appName="MSWord" w:lang="pt-PT"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IE" w:vendorID="64" w:dllVersion="131078" w:nlCheck="1" w:checkStyle="0"/>
  <w:activeWritingStyle w:appName="MSWord" w:lang="tr-T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CD632B"/>
    <w:rsid w:val="00006E56"/>
    <w:rsid w:val="000105A7"/>
    <w:rsid w:val="00014230"/>
    <w:rsid w:val="00022865"/>
    <w:rsid w:val="00024332"/>
    <w:rsid w:val="00024FA1"/>
    <w:rsid w:val="00026575"/>
    <w:rsid w:val="0002731C"/>
    <w:rsid w:val="00030AEC"/>
    <w:rsid w:val="00030EB6"/>
    <w:rsid w:val="00031C73"/>
    <w:rsid w:val="0003300F"/>
    <w:rsid w:val="000337C7"/>
    <w:rsid w:val="000350BD"/>
    <w:rsid w:val="00037DAD"/>
    <w:rsid w:val="00040163"/>
    <w:rsid w:val="000458C0"/>
    <w:rsid w:val="00050D39"/>
    <w:rsid w:val="00051F98"/>
    <w:rsid w:val="00052581"/>
    <w:rsid w:val="0005330C"/>
    <w:rsid w:val="00053AA7"/>
    <w:rsid w:val="00054581"/>
    <w:rsid w:val="00055018"/>
    <w:rsid w:val="00060ABA"/>
    <w:rsid w:val="0006585E"/>
    <w:rsid w:val="00067516"/>
    <w:rsid w:val="00072DED"/>
    <w:rsid w:val="000750C5"/>
    <w:rsid w:val="000754EE"/>
    <w:rsid w:val="00077C29"/>
    <w:rsid w:val="00080A9D"/>
    <w:rsid w:val="00081971"/>
    <w:rsid w:val="000827CE"/>
    <w:rsid w:val="00084BA6"/>
    <w:rsid w:val="00084D15"/>
    <w:rsid w:val="0009064D"/>
    <w:rsid w:val="0009442A"/>
    <w:rsid w:val="000A3901"/>
    <w:rsid w:val="000A3F91"/>
    <w:rsid w:val="000A435D"/>
    <w:rsid w:val="000A459D"/>
    <w:rsid w:val="000A48BC"/>
    <w:rsid w:val="000B11E5"/>
    <w:rsid w:val="000B1218"/>
    <w:rsid w:val="000B1756"/>
    <w:rsid w:val="000B2132"/>
    <w:rsid w:val="000B547B"/>
    <w:rsid w:val="000B5655"/>
    <w:rsid w:val="000B5868"/>
    <w:rsid w:val="000B60BB"/>
    <w:rsid w:val="000C1222"/>
    <w:rsid w:val="000C13A9"/>
    <w:rsid w:val="000C1D09"/>
    <w:rsid w:val="000C5EE0"/>
    <w:rsid w:val="000C633C"/>
    <w:rsid w:val="000D109D"/>
    <w:rsid w:val="000D39A8"/>
    <w:rsid w:val="000D61D7"/>
    <w:rsid w:val="000D7C63"/>
    <w:rsid w:val="000E33F1"/>
    <w:rsid w:val="000E4ADC"/>
    <w:rsid w:val="000F0EF5"/>
    <w:rsid w:val="000F2979"/>
    <w:rsid w:val="000F3E2A"/>
    <w:rsid w:val="001005B1"/>
    <w:rsid w:val="0010302C"/>
    <w:rsid w:val="00105431"/>
    <w:rsid w:val="00110828"/>
    <w:rsid w:val="00114C9C"/>
    <w:rsid w:val="00115E2E"/>
    <w:rsid w:val="00117166"/>
    <w:rsid w:val="00117BB6"/>
    <w:rsid w:val="001214E4"/>
    <w:rsid w:val="00121831"/>
    <w:rsid w:val="001218E6"/>
    <w:rsid w:val="00122ADB"/>
    <w:rsid w:val="00124CDE"/>
    <w:rsid w:val="00127D69"/>
    <w:rsid w:val="0013046C"/>
    <w:rsid w:val="00135F28"/>
    <w:rsid w:val="00136702"/>
    <w:rsid w:val="001376DC"/>
    <w:rsid w:val="001425DE"/>
    <w:rsid w:val="00143648"/>
    <w:rsid w:val="001437BC"/>
    <w:rsid w:val="00147702"/>
    <w:rsid w:val="00147725"/>
    <w:rsid w:val="00153112"/>
    <w:rsid w:val="00160682"/>
    <w:rsid w:val="00161CE2"/>
    <w:rsid w:val="00161E46"/>
    <w:rsid w:val="00162DD8"/>
    <w:rsid w:val="00171CB7"/>
    <w:rsid w:val="00171DF8"/>
    <w:rsid w:val="00173AE1"/>
    <w:rsid w:val="00174445"/>
    <w:rsid w:val="001761EA"/>
    <w:rsid w:val="00176279"/>
    <w:rsid w:val="00177EC4"/>
    <w:rsid w:val="00181328"/>
    <w:rsid w:val="001839F6"/>
    <w:rsid w:val="001842A1"/>
    <w:rsid w:val="00185524"/>
    <w:rsid w:val="00194A13"/>
    <w:rsid w:val="00194A22"/>
    <w:rsid w:val="00196D8B"/>
    <w:rsid w:val="001A073F"/>
    <w:rsid w:val="001A45AD"/>
    <w:rsid w:val="001A4780"/>
    <w:rsid w:val="001A48BD"/>
    <w:rsid w:val="001A64E2"/>
    <w:rsid w:val="001B260A"/>
    <w:rsid w:val="001B260D"/>
    <w:rsid w:val="001B2F5A"/>
    <w:rsid w:val="001B3735"/>
    <w:rsid w:val="001B439C"/>
    <w:rsid w:val="001B44F4"/>
    <w:rsid w:val="001B6918"/>
    <w:rsid w:val="001B7061"/>
    <w:rsid w:val="001C53D7"/>
    <w:rsid w:val="001C551C"/>
    <w:rsid w:val="001C5989"/>
    <w:rsid w:val="001C5D05"/>
    <w:rsid w:val="001C6C30"/>
    <w:rsid w:val="001D15AF"/>
    <w:rsid w:val="001D2E0B"/>
    <w:rsid w:val="001D2E22"/>
    <w:rsid w:val="001D5703"/>
    <w:rsid w:val="001D61B5"/>
    <w:rsid w:val="001E0630"/>
    <w:rsid w:val="001E27EA"/>
    <w:rsid w:val="001E38C8"/>
    <w:rsid w:val="001E3954"/>
    <w:rsid w:val="001E3CD6"/>
    <w:rsid w:val="001E502B"/>
    <w:rsid w:val="001E5723"/>
    <w:rsid w:val="001E6AC4"/>
    <w:rsid w:val="001F2ADA"/>
    <w:rsid w:val="001F4CDD"/>
    <w:rsid w:val="001F4DBE"/>
    <w:rsid w:val="001F5349"/>
    <w:rsid w:val="001F72ED"/>
    <w:rsid w:val="00202C31"/>
    <w:rsid w:val="00202E96"/>
    <w:rsid w:val="002045EF"/>
    <w:rsid w:val="00204EF2"/>
    <w:rsid w:val="002051C6"/>
    <w:rsid w:val="00205FE8"/>
    <w:rsid w:val="0020696A"/>
    <w:rsid w:val="00206D1E"/>
    <w:rsid w:val="00207982"/>
    <w:rsid w:val="002122CD"/>
    <w:rsid w:val="00212436"/>
    <w:rsid w:val="00212D4D"/>
    <w:rsid w:val="00212EEA"/>
    <w:rsid w:val="00212F80"/>
    <w:rsid w:val="00213D1B"/>
    <w:rsid w:val="0021547C"/>
    <w:rsid w:val="0021679C"/>
    <w:rsid w:val="00226093"/>
    <w:rsid w:val="00226566"/>
    <w:rsid w:val="0022696D"/>
    <w:rsid w:val="0023000C"/>
    <w:rsid w:val="0023161B"/>
    <w:rsid w:val="002318D9"/>
    <w:rsid w:val="00234F6B"/>
    <w:rsid w:val="002378CD"/>
    <w:rsid w:val="00241047"/>
    <w:rsid w:val="0024231A"/>
    <w:rsid w:val="00243D34"/>
    <w:rsid w:val="00245855"/>
    <w:rsid w:val="002458AE"/>
    <w:rsid w:val="00247312"/>
    <w:rsid w:val="002505F0"/>
    <w:rsid w:val="00251E2F"/>
    <w:rsid w:val="00257580"/>
    <w:rsid w:val="002608DA"/>
    <w:rsid w:val="00261148"/>
    <w:rsid w:val="00263051"/>
    <w:rsid w:val="00266E45"/>
    <w:rsid w:val="00270747"/>
    <w:rsid w:val="00271DEC"/>
    <w:rsid w:val="00273AB7"/>
    <w:rsid w:val="00284B0B"/>
    <w:rsid w:val="002854C7"/>
    <w:rsid w:val="00285693"/>
    <w:rsid w:val="00285AE2"/>
    <w:rsid w:val="002869DE"/>
    <w:rsid w:val="002931C8"/>
    <w:rsid w:val="0029365A"/>
    <w:rsid w:val="00293C49"/>
    <w:rsid w:val="00296498"/>
    <w:rsid w:val="002A356F"/>
    <w:rsid w:val="002A523C"/>
    <w:rsid w:val="002A5305"/>
    <w:rsid w:val="002A5984"/>
    <w:rsid w:val="002B0587"/>
    <w:rsid w:val="002B5AE5"/>
    <w:rsid w:val="002C1299"/>
    <w:rsid w:val="002C1E73"/>
    <w:rsid w:val="002C2019"/>
    <w:rsid w:val="002C2B0C"/>
    <w:rsid w:val="002C5BF9"/>
    <w:rsid w:val="002C6E2C"/>
    <w:rsid w:val="002C7246"/>
    <w:rsid w:val="002D2799"/>
    <w:rsid w:val="002D5730"/>
    <w:rsid w:val="002D5AFE"/>
    <w:rsid w:val="002D66D4"/>
    <w:rsid w:val="002D7FCB"/>
    <w:rsid w:val="002E1747"/>
    <w:rsid w:val="002E30EF"/>
    <w:rsid w:val="002E3FD0"/>
    <w:rsid w:val="002E42B0"/>
    <w:rsid w:val="002E7CCE"/>
    <w:rsid w:val="002F3210"/>
    <w:rsid w:val="002F4E26"/>
    <w:rsid w:val="002F57FC"/>
    <w:rsid w:val="0030063E"/>
    <w:rsid w:val="00300E2E"/>
    <w:rsid w:val="00301FE0"/>
    <w:rsid w:val="0030384B"/>
    <w:rsid w:val="00303BD8"/>
    <w:rsid w:val="0030560B"/>
    <w:rsid w:val="003067AD"/>
    <w:rsid w:val="00306958"/>
    <w:rsid w:val="00307614"/>
    <w:rsid w:val="0031038C"/>
    <w:rsid w:val="00311370"/>
    <w:rsid w:val="00311BB2"/>
    <w:rsid w:val="00313AF3"/>
    <w:rsid w:val="00314453"/>
    <w:rsid w:val="00316238"/>
    <w:rsid w:val="00316629"/>
    <w:rsid w:val="00320FF9"/>
    <w:rsid w:val="00324486"/>
    <w:rsid w:val="00325D2E"/>
    <w:rsid w:val="00325DDD"/>
    <w:rsid w:val="00327157"/>
    <w:rsid w:val="00333553"/>
    <w:rsid w:val="00333EFD"/>
    <w:rsid w:val="00336B1B"/>
    <w:rsid w:val="00340ED2"/>
    <w:rsid w:val="003416C7"/>
    <w:rsid w:val="003423AA"/>
    <w:rsid w:val="003473EA"/>
    <w:rsid w:val="003530B6"/>
    <w:rsid w:val="0035417B"/>
    <w:rsid w:val="00357BA8"/>
    <w:rsid w:val="0036231C"/>
    <w:rsid w:val="00363CFF"/>
    <w:rsid w:val="00364AEE"/>
    <w:rsid w:val="00367EC8"/>
    <w:rsid w:val="00370B60"/>
    <w:rsid w:val="00372041"/>
    <w:rsid w:val="00372482"/>
    <w:rsid w:val="0037409E"/>
    <w:rsid w:val="00374D8B"/>
    <w:rsid w:val="0038090A"/>
    <w:rsid w:val="00381007"/>
    <w:rsid w:val="00384BA6"/>
    <w:rsid w:val="003864AA"/>
    <w:rsid w:val="00387992"/>
    <w:rsid w:val="003A0D11"/>
    <w:rsid w:val="003A0F2D"/>
    <w:rsid w:val="003A13FA"/>
    <w:rsid w:val="003A184B"/>
    <w:rsid w:val="003A4796"/>
    <w:rsid w:val="003A510D"/>
    <w:rsid w:val="003B262A"/>
    <w:rsid w:val="003B5A5D"/>
    <w:rsid w:val="003B6158"/>
    <w:rsid w:val="003B73F5"/>
    <w:rsid w:val="003B7E8E"/>
    <w:rsid w:val="003C0268"/>
    <w:rsid w:val="003C6D80"/>
    <w:rsid w:val="003D003D"/>
    <w:rsid w:val="003D1809"/>
    <w:rsid w:val="003D53BE"/>
    <w:rsid w:val="003D5D08"/>
    <w:rsid w:val="003D7880"/>
    <w:rsid w:val="003E06AC"/>
    <w:rsid w:val="003E2740"/>
    <w:rsid w:val="003E393A"/>
    <w:rsid w:val="003E64DC"/>
    <w:rsid w:val="003F1F6E"/>
    <w:rsid w:val="003F229F"/>
    <w:rsid w:val="00401187"/>
    <w:rsid w:val="00403DA9"/>
    <w:rsid w:val="00404033"/>
    <w:rsid w:val="004100F5"/>
    <w:rsid w:val="00411580"/>
    <w:rsid w:val="00412668"/>
    <w:rsid w:val="00412B34"/>
    <w:rsid w:val="00413896"/>
    <w:rsid w:val="004150E1"/>
    <w:rsid w:val="00416354"/>
    <w:rsid w:val="00416F09"/>
    <w:rsid w:val="00417678"/>
    <w:rsid w:val="00422672"/>
    <w:rsid w:val="004235DB"/>
    <w:rsid w:val="00424175"/>
    <w:rsid w:val="00426D09"/>
    <w:rsid w:val="0043329A"/>
    <w:rsid w:val="00433BD1"/>
    <w:rsid w:val="00434308"/>
    <w:rsid w:val="00441175"/>
    <w:rsid w:val="00443234"/>
    <w:rsid w:val="0044395E"/>
    <w:rsid w:val="00443F98"/>
    <w:rsid w:val="004463F9"/>
    <w:rsid w:val="00450F23"/>
    <w:rsid w:val="004514D6"/>
    <w:rsid w:val="00451BDF"/>
    <w:rsid w:val="00452F1D"/>
    <w:rsid w:val="004545BF"/>
    <w:rsid w:val="00455512"/>
    <w:rsid w:val="00455E09"/>
    <w:rsid w:val="0046045D"/>
    <w:rsid w:val="004607F4"/>
    <w:rsid w:val="00460BE3"/>
    <w:rsid w:val="00462879"/>
    <w:rsid w:val="004654A3"/>
    <w:rsid w:val="00467082"/>
    <w:rsid w:val="0047443A"/>
    <w:rsid w:val="004843CE"/>
    <w:rsid w:val="00484C04"/>
    <w:rsid w:val="00486317"/>
    <w:rsid w:val="004867BC"/>
    <w:rsid w:val="004904AE"/>
    <w:rsid w:val="004922E2"/>
    <w:rsid w:val="0049275E"/>
    <w:rsid w:val="0049652F"/>
    <w:rsid w:val="00496B1E"/>
    <w:rsid w:val="004A09A8"/>
    <w:rsid w:val="004A1382"/>
    <w:rsid w:val="004B0C59"/>
    <w:rsid w:val="004B2190"/>
    <w:rsid w:val="004B247C"/>
    <w:rsid w:val="004B2A26"/>
    <w:rsid w:val="004B2F7C"/>
    <w:rsid w:val="004B37DD"/>
    <w:rsid w:val="004B3EDB"/>
    <w:rsid w:val="004C2BB7"/>
    <w:rsid w:val="004C6ABC"/>
    <w:rsid w:val="004C705A"/>
    <w:rsid w:val="004C7B28"/>
    <w:rsid w:val="004D1FE5"/>
    <w:rsid w:val="004D29E2"/>
    <w:rsid w:val="004D4756"/>
    <w:rsid w:val="004E063F"/>
    <w:rsid w:val="004E1F1B"/>
    <w:rsid w:val="004E6C87"/>
    <w:rsid w:val="004F0E07"/>
    <w:rsid w:val="004F1DD5"/>
    <w:rsid w:val="004F5978"/>
    <w:rsid w:val="004F5CDA"/>
    <w:rsid w:val="004F617A"/>
    <w:rsid w:val="004F640B"/>
    <w:rsid w:val="004F67DE"/>
    <w:rsid w:val="00502715"/>
    <w:rsid w:val="00502A45"/>
    <w:rsid w:val="005063E3"/>
    <w:rsid w:val="00507D4C"/>
    <w:rsid w:val="00511081"/>
    <w:rsid w:val="0051155A"/>
    <w:rsid w:val="00513046"/>
    <w:rsid w:val="0051324F"/>
    <w:rsid w:val="00516740"/>
    <w:rsid w:val="00520BEC"/>
    <w:rsid w:val="00522C27"/>
    <w:rsid w:val="005242A6"/>
    <w:rsid w:val="005245CF"/>
    <w:rsid w:val="005264ED"/>
    <w:rsid w:val="005271C0"/>
    <w:rsid w:val="00530ADD"/>
    <w:rsid w:val="005342B4"/>
    <w:rsid w:val="00535414"/>
    <w:rsid w:val="00535AF9"/>
    <w:rsid w:val="00540475"/>
    <w:rsid w:val="005420D7"/>
    <w:rsid w:val="005438BE"/>
    <w:rsid w:val="005441E4"/>
    <w:rsid w:val="00545C4A"/>
    <w:rsid w:val="00545D59"/>
    <w:rsid w:val="00547674"/>
    <w:rsid w:val="0054779F"/>
    <w:rsid w:val="00557F0A"/>
    <w:rsid w:val="00560D81"/>
    <w:rsid w:val="00563877"/>
    <w:rsid w:val="00566BFC"/>
    <w:rsid w:val="00567EBA"/>
    <w:rsid w:val="00571638"/>
    <w:rsid w:val="00572732"/>
    <w:rsid w:val="00574C60"/>
    <w:rsid w:val="00576CFC"/>
    <w:rsid w:val="00577A04"/>
    <w:rsid w:val="0058247D"/>
    <w:rsid w:val="0058292D"/>
    <w:rsid w:val="00585BEF"/>
    <w:rsid w:val="00586498"/>
    <w:rsid w:val="00586E0C"/>
    <w:rsid w:val="00587C87"/>
    <w:rsid w:val="00592DE0"/>
    <w:rsid w:val="00593A0B"/>
    <w:rsid w:val="00594A2D"/>
    <w:rsid w:val="005A445F"/>
    <w:rsid w:val="005A49E2"/>
    <w:rsid w:val="005A693E"/>
    <w:rsid w:val="005A7925"/>
    <w:rsid w:val="005B2396"/>
    <w:rsid w:val="005B2412"/>
    <w:rsid w:val="005B3F4B"/>
    <w:rsid w:val="005C04BD"/>
    <w:rsid w:val="005C136F"/>
    <w:rsid w:val="005C3AFC"/>
    <w:rsid w:val="005C3BC3"/>
    <w:rsid w:val="005C3DB1"/>
    <w:rsid w:val="005C3E77"/>
    <w:rsid w:val="005C75DF"/>
    <w:rsid w:val="005D0412"/>
    <w:rsid w:val="005D264F"/>
    <w:rsid w:val="005D30BC"/>
    <w:rsid w:val="005D79F7"/>
    <w:rsid w:val="005E2DBE"/>
    <w:rsid w:val="005E34F5"/>
    <w:rsid w:val="005E3DF8"/>
    <w:rsid w:val="005E455E"/>
    <w:rsid w:val="005F2E8A"/>
    <w:rsid w:val="005F5327"/>
    <w:rsid w:val="005F5566"/>
    <w:rsid w:val="005F6969"/>
    <w:rsid w:val="00600BD8"/>
    <w:rsid w:val="0060419C"/>
    <w:rsid w:val="0061327D"/>
    <w:rsid w:val="00615B39"/>
    <w:rsid w:val="00616588"/>
    <w:rsid w:val="006174CF"/>
    <w:rsid w:val="00617FBF"/>
    <w:rsid w:val="00623DEE"/>
    <w:rsid w:val="00625D61"/>
    <w:rsid w:val="00625D80"/>
    <w:rsid w:val="00626887"/>
    <w:rsid w:val="00626B44"/>
    <w:rsid w:val="00631CF1"/>
    <w:rsid w:val="006336EA"/>
    <w:rsid w:val="00634344"/>
    <w:rsid w:val="0064072C"/>
    <w:rsid w:val="00643ECD"/>
    <w:rsid w:val="00646DCB"/>
    <w:rsid w:val="00647E62"/>
    <w:rsid w:val="00654817"/>
    <w:rsid w:val="006557D9"/>
    <w:rsid w:val="00656809"/>
    <w:rsid w:val="006633B8"/>
    <w:rsid w:val="006645A5"/>
    <w:rsid w:val="00664B41"/>
    <w:rsid w:val="0067048F"/>
    <w:rsid w:val="00670805"/>
    <w:rsid w:val="00671AFD"/>
    <w:rsid w:val="006744A0"/>
    <w:rsid w:val="00675A6F"/>
    <w:rsid w:val="006770E2"/>
    <w:rsid w:val="00681EAC"/>
    <w:rsid w:val="0068611A"/>
    <w:rsid w:val="0068688A"/>
    <w:rsid w:val="00692DD4"/>
    <w:rsid w:val="00696146"/>
    <w:rsid w:val="006A0B30"/>
    <w:rsid w:val="006A31F6"/>
    <w:rsid w:val="006A33AA"/>
    <w:rsid w:val="006A47A3"/>
    <w:rsid w:val="006B4974"/>
    <w:rsid w:val="006B7E87"/>
    <w:rsid w:val="006C2DCB"/>
    <w:rsid w:val="006C4402"/>
    <w:rsid w:val="006C771C"/>
    <w:rsid w:val="006D3833"/>
    <w:rsid w:val="006D4274"/>
    <w:rsid w:val="006D440E"/>
    <w:rsid w:val="006D5D2D"/>
    <w:rsid w:val="006D5EC3"/>
    <w:rsid w:val="006D6881"/>
    <w:rsid w:val="006E26CB"/>
    <w:rsid w:val="006E278E"/>
    <w:rsid w:val="006E3FA5"/>
    <w:rsid w:val="006E6AF0"/>
    <w:rsid w:val="006E7574"/>
    <w:rsid w:val="006E796E"/>
    <w:rsid w:val="006F117E"/>
    <w:rsid w:val="006F2957"/>
    <w:rsid w:val="006F3557"/>
    <w:rsid w:val="006F498E"/>
    <w:rsid w:val="006F6ABE"/>
    <w:rsid w:val="006F7518"/>
    <w:rsid w:val="00706092"/>
    <w:rsid w:val="00707DE8"/>
    <w:rsid w:val="00712948"/>
    <w:rsid w:val="00712ABA"/>
    <w:rsid w:val="0071507E"/>
    <w:rsid w:val="00715727"/>
    <w:rsid w:val="00716570"/>
    <w:rsid w:val="007168A1"/>
    <w:rsid w:val="00716C49"/>
    <w:rsid w:val="00721482"/>
    <w:rsid w:val="00721495"/>
    <w:rsid w:val="007254A4"/>
    <w:rsid w:val="007275CB"/>
    <w:rsid w:val="00732476"/>
    <w:rsid w:val="007353C0"/>
    <w:rsid w:val="007432AC"/>
    <w:rsid w:val="00744578"/>
    <w:rsid w:val="007452AA"/>
    <w:rsid w:val="00750199"/>
    <w:rsid w:val="0075094E"/>
    <w:rsid w:val="007523CB"/>
    <w:rsid w:val="00752D55"/>
    <w:rsid w:val="00754ABE"/>
    <w:rsid w:val="0076120F"/>
    <w:rsid w:val="00763674"/>
    <w:rsid w:val="00765CE9"/>
    <w:rsid w:val="00766B7C"/>
    <w:rsid w:val="00767142"/>
    <w:rsid w:val="0076749D"/>
    <w:rsid w:val="00770289"/>
    <w:rsid w:val="00774318"/>
    <w:rsid w:val="007764BE"/>
    <w:rsid w:val="00777F6B"/>
    <w:rsid w:val="00782AA3"/>
    <w:rsid w:val="00783177"/>
    <w:rsid w:val="007839CA"/>
    <w:rsid w:val="007912D2"/>
    <w:rsid w:val="00792381"/>
    <w:rsid w:val="0079490A"/>
    <w:rsid w:val="00794D3D"/>
    <w:rsid w:val="0079513D"/>
    <w:rsid w:val="00795733"/>
    <w:rsid w:val="007A478F"/>
    <w:rsid w:val="007A7FA0"/>
    <w:rsid w:val="007B0DA6"/>
    <w:rsid w:val="007B10CF"/>
    <w:rsid w:val="007B12AC"/>
    <w:rsid w:val="007B310B"/>
    <w:rsid w:val="007B63CE"/>
    <w:rsid w:val="007C0962"/>
    <w:rsid w:val="007C22CD"/>
    <w:rsid w:val="007C47BC"/>
    <w:rsid w:val="007C5676"/>
    <w:rsid w:val="007D1218"/>
    <w:rsid w:val="007D7338"/>
    <w:rsid w:val="007E0A83"/>
    <w:rsid w:val="007E149A"/>
    <w:rsid w:val="007E3D94"/>
    <w:rsid w:val="007E47E1"/>
    <w:rsid w:val="007E4BA5"/>
    <w:rsid w:val="007E57BE"/>
    <w:rsid w:val="007E5D47"/>
    <w:rsid w:val="007E6A13"/>
    <w:rsid w:val="007F3CA7"/>
    <w:rsid w:val="007F4013"/>
    <w:rsid w:val="007F63C7"/>
    <w:rsid w:val="007F6CBC"/>
    <w:rsid w:val="007F75DD"/>
    <w:rsid w:val="008020A0"/>
    <w:rsid w:val="0080269B"/>
    <w:rsid w:val="00806122"/>
    <w:rsid w:val="008113C7"/>
    <w:rsid w:val="00817CAC"/>
    <w:rsid w:val="0082142F"/>
    <w:rsid w:val="00821D67"/>
    <w:rsid w:val="00823C65"/>
    <w:rsid w:val="00824794"/>
    <w:rsid w:val="00825A38"/>
    <w:rsid w:val="00825ED2"/>
    <w:rsid w:val="008262FC"/>
    <w:rsid w:val="00826829"/>
    <w:rsid w:val="008268CF"/>
    <w:rsid w:val="00833018"/>
    <w:rsid w:val="0083429D"/>
    <w:rsid w:val="00834B77"/>
    <w:rsid w:val="008350E8"/>
    <w:rsid w:val="00836A86"/>
    <w:rsid w:val="008376A4"/>
    <w:rsid w:val="0084546C"/>
    <w:rsid w:val="008510CD"/>
    <w:rsid w:val="00855F1E"/>
    <w:rsid w:val="008616DC"/>
    <w:rsid w:val="00865A50"/>
    <w:rsid w:val="008729B7"/>
    <w:rsid w:val="00873EF9"/>
    <w:rsid w:val="0087403B"/>
    <w:rsid w:val="00874E6E"/>
    <w:rsid w:val="00880461"/>
    <w:rsid w:val="00882EE5"/>
    <w:rsid w:val="008874E6"/>
    <w:rsid w:val="0088795E"/>
    <w:rsid w:val="00893DF6"/>
    <w:rsid w:val="008A2722"/>
    <w:rsid w:val="008A3057"/>
    <w:rsid w:val="008A3848"/>
    <w:rsid w:val="008B1378"/>
    <w:rsid w:val="008B4F85"/>
    <w:rsid w:val="008B5D75"/>
    <w:rsid w:val="008B6825"/>
    <w:rsid w:val="008C1299"/>
    <w:rsid w:val="008C1842"/>
    <w:rsid w:val="008C44C3"/>
    <w:rsid w:val="008C6E35"/>
    <w:rsid w:val="008D114B"/>
    <w:rsid w:val="008D246B"/>
    <w:rsid w:val="008D549E"/>
    <w:rsid w:val="008E3DF5"/>
    <w:rsid w:val="008E5680"/>
    <w:rsid w:val="008E6AC6"/>
    <w:rsid w:val="008E6E66"/>
    <w:rsid w:val="008E7B64"/>
    <w:rsid w:val="008F699F"/>
    <w:rsid w:val="008F6D82"/>
    <w:rsid w:val="00900E92"/>
    <w:rsid w:val="009033D9"/>
    <w:rsid w:val="009069EA"/>
    <w:rsid w:val="00912BD7"/>
    <w:rsid w:val="00913609"/>
    <w:rsid w:val="00913A1F"/>
    <w:rsid w:val="00922017"/>
    <w:rsid w:val="00930887"/>
    <w:rsid w:val="00931B0C"/>
    <w:rsid w:val="00931F41"/>
    <w:rsid w:val="0093204C"/>
    <w:rsid w:val="009332A2"/>
    <w:rsid w:val="00933D3A"/>
    <w:rsid w:val="00940987"/>
    <w:rsid w:val="00941D3A"/>
    <w:rsid w:val="00942132"/>
    <w:rsid w:val="0094353B"/>
    <w:rsid w:val="009435CA"/>
    <w:rsid w:val="0094556B"/>
    <w:rsid w:val="00950487"/>
    <w:rsid w:val="00951E5B"/>
    <w:rsid w:val="00952AA7"/>
    <w:rsid w:val="009539D2"/>
    <w:rsid w:val="00957886"/>
    <w:rsid w:val="00960180"/>
    <w:rsid w:val="00963252"/>
    <w:rsid w:val="00967A2E"/>
    <w:rsid w:val="009711A6"/>
    <w:rsid w:val="00972907"/>
    <w:rsid w:val="0097460B"/>
    <w:rsid w:val="009759FF"/>
    <w:rsid w:val="0097702A"/>
    <w:rsid w:val="009779FB"/>
    <w:rsid w:val="00977C55"/>
    <w:rsid w:val="00981920"/>
    <w:rsid w:val="00983265"/>
    <w:rsid w:val="0098470A"/>
    <w:rsid w:val="00984F04"/>
    <w:rsid w:val="00985053"/>
    <w:rsid w:val="00991036"/>
    <w:rsid w:val="00993C2F"/>
    <w:rsid w:val="00995913"/>
    <w:rsid w:val="00997A9E"/>
    <w:rsid w:val="00997D74"/>
    <w:rsid w:val="009A0957"/>
    <w:rsid w:val="009A2139"/>
    <w:rsid w:val="009A40B7"/>
    <w:rsid w:val="009A62CF"/>
    <w:rsid w:val="009A79C3"/>
    <w:rsid w:val="009B3F3C"/>
    <w:rsid w:val="009B52D4"/>
    <w:rsid w:val="009C1117"/>
    <w:rsid w:val="009C33A0"/>
    <w:rsid w:val="009C6678"/>
    <w:rsid w:val="009C766E"/>
    <w:rsid w:val="009C77FD"/>
    <w:rsid w:val="009C7FA4"/>
    <w:rsid w:val="009D01BA"/>
    <w:rsid w:val="009D2909"/>
    <w:rsid w:val="009D3296"/>
    <w:rsid w:val="009D5E44"/>
    <w:rsid w:val="009E1EC2"/>
    <w:rsid w:val="009E33B0"/>
    <w:rsid w:val="009E3C35"/>
    <w:rsid w:val="009E53ED"/>
    <w:rsid w:val="009E6C65"/>
    <w:rsid w:val="009E7B02"/>
    <w:rsid w:val="009F58E1"/>
    <w:rsid w:val="009F68D2"/>
    <w:rsid w:val="00A01060"/>
    <w:rsid w:val="00A01365"/>
    <w:rsid w:val="00A01D95"/>
    <w:rsid w:val="00A05BC2"/>
    <w:rsid w:val="00A066D7"/>
    <w:rsid w:val="00A100F7"/>
    <w:rsid w:val="00A10670"/>
    <w:rsid w:val="00A17E3D"/>
    <w:rsid w:val="00A20ABA"/>
    <w:rsid w:val="00A2144E"/>
    <w:rsid w:val="00A216B9"/>
    <w:rsid w:val="00A22DE0"/>
    <w:rsid w:val="00A233E9"/>
    <w:rsid w:val="00A23A35"/>
    <w:rsid w:val="00A25E3B"/>
    <w:rsid w:val="00A263E8"/>
    <w:rsid w:val="00A277D1"/>
    <w:rsid w:val="00A321AC"/>
    <w:rsid w:val="00A33647"/>
    <w:rsid w:val="00A34EA2"/>
    <w:rsid w:val="00A3709C"/>
    <w:rsid w:val="00A37196"/>
    <w:rsid w:val="00A44244"/>
    <w:rsid w:val="00A473B1"/>
    <w:rsid w:val="00A47B24"/>
    <w:rsid w:val="00A47BBA"/>
    <w:rsid w:val="00A533AB"/>
    <w:rsid w:val="00A54457"/>
    <w:rsid w:val="00A550AE"/>
    <w:rsid w:val="00A55DCB"/>
    <w:rsid w:val="00A572C5"/>
    <w:rsid w:val="00A70F62"/>
    <w:rsid w:val="00A7617C"/>
    <w:rsid w:val="00A76A86"/>
    <w:rsid w:val="00A8386C"/>
    <w:rsid w:val="00A842A3"/>
    <w:rsid w:val="00A85EFA"/>
    <w:rsid w:val="00A91A8A"/>
    <w:rsid w:val="00A951D1"/>
    <w:rsid w:val="00A9729D"/>
    <w:rsid w:val="00AA6F13"/>
    <w:rsid w:val="00AA7E73"/>
    <w:rsid w:val="00AB09EC"/>
    <w:rsid w:val="00AB0B52"/>
    <w:rsid w:val="00AB3D33"/>
    <w:rsid w:val="00AB47D2"/>
    <w:rsid w:val="00AB7FB1"/>
    <w:rsid w:val="00AC159F"/>
    <w:rsid w:val="00AC26DF"/>
    <w:rsid w:val="00AC3C8F"/>
    <w:rsid w:val="00AC6050"/>
    <w:rsid w:val="00AE1699"/>
    <w:rsid w:val="00AE24CE"/>
    <w:rsid w:val="00AE4254"/>
    <w:rsid w:val="00AE5371"/>
    <w:rsid w:val="00AE64F0"/>
    <w:rsid w:val="00AF1FA2"/>
    <w:rsid w:val="00AF420D"/>
    <w:rsid w:val="00AF4A8F"/>
    <w:rsid w:val="00AF69CB"/>
    <w:rsid w:val="00B01420"/>
    <w:rsid w:val="00B0327F"/>
    <w:rsid w:val="00B04C7C"/>
    <w:rsid w:val="00B05DFF"/>
    <w:rsid w:val="00B1085F"/>
    <w:rsid w:val="00B10EDD"/>
    <w:rsid w:val="00B126AF"/>
    <w:rsid w:val="00B127F7"/>
    <w:rsid w:val="00B141A5"/>
    <w:rsid w:val="00B145F6"/>
    <w:rsid w:val="00B16D59"/>
    <w:rsid w:val="00B17687"/>
    <w:rsid w:val="00B17B20"/>
    <w:rsid w:val="00B20B31"/>
    <w:rsid w:val="00B21005"/>
    <w:rsid w:val="00B233B4"/>
    <w:rsid w:val="00B25D74"/>
    <w:rsid w:val="00B26322"/>
    <w:rsid w:val="00B26D41"/>
    <w:rsid w:val="00B305C3"/>
    <w:rsid w:val="00B3709C"/>
    <w:rsid w:val="00B415FB"/>
    <w:rsid w:val="00B432A7"/>
    <w:rsid w:val="00B43DA0"/>
    <w:rsid w:val="00B465A0"/>
    <w:rsid w:val="00B473A2"/>
    <w:rsid w:val="00B51E7E"/>
    <w:rsid w:val="00B52857"/>
    <w:rsid w:val="00B5290B"/>
    <w:rsid w:val="00B537FD"/>
    <w:rsid w:val="00B54715"/>
    <w:rsid w:val="00B55C26"/>
    <w:rsid w:val="00B5637A"/>
    <w:rsid w:val="00B60883"/>
    <w:rsid w:val="00B61051"/>
    <w:rsid w:val="00B62EC9"/>
    <w:rsid w:val="00B64494"/>
    <w:rsid w:val="00B6668B"/>
    <w:rsid w:val="00B66E69"/>
    <w:rsid w:val="00B70FFA"/>
    <w:rsid w:val="00B725C1"/>
    <w:rsid w:val="00B754B0"/>
    <w:rsid w:val="00B76490"/>
    <w:rsid w:val="00B766B3"/>
    <w:rsid w:val="00B8352D"/>
    <w:rsid w:val="00B84A44"/>
    <w:rsid w:val="00B90D4F"/>
    <w:rsid w:val="00B928B8"/>
    <w:rsid w:val="00B957DF"/>
    <w:rsid w:val="00BA0716"/>
    <w:rsid w:val="00BA1C4A"/>
    <w:rsid w:val="00BA21B7"/>
    <w:rsid w:val="00BA3709"/>
    <w:rsid w:val="00BA4B8F"/>
    <w:rsid w:val="00BA5ACA"/>
    <w:rsid w:val="00BA7B5B"/>
    <w:rsid w:val="00BB0705"/>
    <w:rsid w:val="00BB5A32"/>
    <w:rsid w:val="00BC2CA5"/>
    <w:rsid w:val="00BC337B"/>
    <w:rsid w:val="00BC37CF"/>
    <w:rsid w:val="00BC4A73"/>
    <w:rsid w:val="00BC4F75"/>
    <w:rsid w:val="00BC6A99"/>
    <w:rsid w:val="00BD0C2B"/>
    <w:rsid w:val="00BD222B"/>
    <w:rsid w:val="00BD3B68"/>
    <w:rsid w:val="00BD6BD3"/>
    <w:rsid w:val="00BE45C5"/>
    <w:rsid w:val="00BE50BF"/>
    <w:rsid w:val="00BE5A4A"/>
    <w:rsid w:val="00BE6046"/>
    <w:rsid w:val="00BF2B9A"/>
    <w:rsid w:val="00BF3067"/>
    <w:rsid w:val="00BF3ABC"/>
    <w:rsid w:val="00BF5942"/>
    <w:rsid w:val="00C01EBE"/>
    <w:rsid w:val="00C043BE"/>
    <w:rsid w:val="00C04ADE"/>
    <w:rsid w:val="00C11A5C"/>
    <w:rsid w:val="00C122E1"/>
    <w:rsid w:val="00C13A2E"/>
    <w:rsid w:val="00C15274"/>
    <w:rsid w:val="00C24E35"/>
    <w:rsid w:val="00C312E8"/>
    <w:rsid w:val="00C31D40"/>
    <w:rsid w:val="00C3209F"/>
    <w:rsid w:val="00C3586E"/>
    <w:rsid w:val="00C430B4"/>
    <w:rsid w:val="00C440B0"/>
    <w:rsid w:val="00C4473F"/>
    <w:rsid w:val="00C4677B"/>
    <w:rsid w:val="00C51304"/>
    <w:rsid w:val="00C515C7"/>
    <w:rsid w:val="00C544BA"/>
    <w:rsid w:val="00C54B47"/>
    <w:rsid w:val="00C55DA7"/>
    <w:rsid w:val="00C55F17"/>
    <w:rsid w:val="00C57E14"/>
    <w:rsid w:val="00C61211"/>
    <w:rsid w:val="00C61744"/>
    <w:rsid w:val="00C71AE8"/>
    <w:rsid w:val="00C72335"/>
    <w:rsid w:val="00C73FCB"/>
    <w:rsid w:val="00C73FEF"/>
    <w:rsid w:val="00C74820"/>
    <w:rsid w:val="00C75DB3"/>
    <w:rsid w:val="00C7679D"/>
    <w:rsid w:val="00C779C5"/>
    <w:rsid w:val="00C803D6"/>
    <w:rsid w:val="00C8200C"/>
    <w:rsid w:val="00C823F4"/>
    <w:rsid w:val="00C82D91"/>
    <w:rsid w:val="00C8786D"/>
    <w:rsid w:val="00C90B88"/>
    <w:rsid w:val="00C93978"/>
    <w:rsid w:val="00C94B55"/>
    <w:rsid w:val="00C97218"/>
    <w:rsid w:val="00CA1C9B"/>
    <w:rsid w:val="00CB0EF6"/>
    <w:rsid w:val="00CB311C"/>
    <w:rsid w:val="00CB3168"/>
    <w:rsid w:val="00CB3806"/>
    <w:rsid w:val="00CC5A62"/>
    <w:rsid w:val="00CC6BC4"/>
    <w:rsid w:val="00CD0121"/>
    <w:rsid w:val="00CD0890"/>
    <w:rsid w:val="00CD2ACA"/>
    <w:rsid w:val="00CD3E94"/>
    <w:rsid w:val="00CD632B"/>
    <w:rsid w:val="00CE365D"/>
    <w:rsid w:val="00CE4D6A"/>
    <w:rsid w:val="00CE7189"/>
    <w:rsid w:val="00CF2E22"/>
    <w:rsid w:val="00CF38D0"/>
    <w:rsid w:val="00CF3A0C"/>
    <w:rsid w:val="00CF51DB"/>
    <w:rsid w:val="00CF62BD"/>
    <w:rsid w:val="00CF74AF"/>
    <w:rsid w:val="00CF7EF6"/>
    <w:rsid w:val="00D000C3"/>
    <w:rsid w:val="00D02E17"/>
    <w:rsid w:val="00D077DE"/>
    <w:rsid w:val="00D07900"/>
    <w:rsid w:val="00D104A4"/>
    <w:rsid w:val="00D122EF"/>
    <w:rsid w:val="00D20279"/>
    <w:rsid w:val="00D21D73"/>
    <w:rsid w:val="00D21F84"/>
    <w:rsid w:val="00D236AA"/>
    <w:rsid w:val="00D26481"/>
    <w:rsid w:val="00D313AC"/>
    <w:rsid w:val="00D4073D"/>
    <w:rsid w:val="00D41B38"/>
    <w:rsid w:val="00D430FA"/>
    <w:rsid w:val="00D44813"/>
    <w:rsid w:val="00D5248E"/>
    <w:rsid w:val="00D52F23"/>
    <w:rsid w:val="00D53E6E"/>
    <w:rsid w:val="00D54200"/>
    <w:rsid w:val="00D62CAB"/>
    <w:rsid w:val="00D63177"/>
    <w:rsid w:val="00D64C2C"/>
    <w:rsid w:val="00D66407"/>
    <w:rsid w:val="00D72B0F"/>
    <w:rsid w:val="00D77116"/>
    <w:rsid w:val="00D778D6"/>
    <w:rsid w:val="00D81EB6"/>
    <w:rsid w:val="00D82465"/>
    <w:rsid w:val="00D93A3D"/>
    <w:rsid w:val="00D93BEC"/>
    <w:rsid w:val="00DA0020"/>
    <w:rsid w:val="00DA02FE"/>
    <w:rsid w:val="00DA1574"/>
    <w:rsid w:val="00DA1B89"/>
    <w:rsid w:val="00DA2360"/>
    <w:rsid w:val="00DA45F7"/>
    <w:rsid w:val="00DA5E32"/>
    <w:rsid w:val="00DA60D6"/>
    <w:rsid w:val="00DA6D4B"/>
    <w:rsid w:val="00DB1F81"/>
    <w:rsid w:val="00DB422C"/>
    <w:rsid w:val="00DB4487"/>
    <w:rsid w:val="00DB4B56"/>
    <w:rsid w:val="00DB5285"/>
    <w:rsid w:val="00DB7D63"/>
    <w:rsid w:val="00DC2490"/>
    <w:rsid w:val="00DC4476"/>
    <w:rsid w:val="00DC5050"/>
    <w:rsid w:val="00DC6E5C"/>
    <w:rsid w:val="00DC7814"/>
    <w:rsid w:val="00DD4706"/>
    <w:rsid w:val="00DD513C"/>
    <w:rsid w:val="00DD551E"/>
    <w:rsid w:val="00DE01AC"/>
    <w:rsid w:val="00DE01B3"/>
    <w:rsid w:val="00DE1A8A"/>
    <w:rsid w:val="00DE3087"/>
    <w:rsid w:val="00DE417D"/>
    <w:rsid w:val="00DE4F65"/>
    <w:rsid w:val="00DE6912"/>
    <w:rsid w:val="00DE7AF2"/>
    <w:rsid w:val="00DF01C1"/>
    <w:rsid w:val="00DF0AEE"/>
    <w:rsid w:val="00DF1D36"/>
    <w:rsid w:val="00DF3192"/>
    <w:rsid w:val="00DF3B25"/>
    <w:rsid w:val="00DF4F39"/>
    <w:rsid w:val="00E02FE7"/>
    <w:rsid w:val="00E044F4"/>
    <w:rsid w:val="00E05A0E"/>
    <w:rsid w:val="00E06F10"/>
    <w:rsid w:val="00E10885"/>
    <w:rsid w:val="00E11055"/>
    <w:rsid w:val="00E156A8"/>
    <w:rsid w:val="00E1671E"/>
    <w:rsid w:val="00E2194C"/>
    <w:rsid w:val="00E2517F"/>
    <w:rsid w:val="00E257CA"/>
    <w:rsid w:val="00E2607D"/>
    <w:rsid w:val="00E26D09"/>
    <w:rsid w:val="00E2724D"/>
    <w:rsid w:val="00E30A76"/>
    <w:rsid w:val="00E318E9"/>
    <w:rsid w:val="00E34457"/>
    <w:rsid w:val="00E35318"/>
    <w:rsid w:val="00E3747A"/>
    <w:rsid w:val="00E40493"/>
    <w:rsid w:val="00E40C9F"/>
    <w:rsid w:val="00E51114"/>
    <w:rsid w:val="00E5262C"/>
    <w:rsid w:val="00E54152"/>
    <w:rsid w:val="00E557B7"/>
    <w:rsid w:val="00E566F3"/>
    <w:rsid w:val="00E5679B"/>
    <w:rsid w:val="00E56C16"/>
    <w:rsid w:val="00E61AA6"/>
    <w:rsid w:val="00E636E7"/>
    <w:rsid w:val="00E665B7"/>
    <w:rsid w:val="00E70877"/>
    <w:rsid w:val="00E7236F"/>
    <w:rsid w:val="00E738B8"/>
    <w:rsid w:val="00E749B1"/>
    <w:rsid w:val="00E74C7E"/>
    <w:rsid w:val="00E7571C"/>
    <w:rsid w:val="00E82128"/>
    <w:rsid w:val="00E91127"/>
    <w:rsid w:val="00E91B71"/>
    <w:rsid w:val="00E921FA"/>
    <w:rsid w:val="00E932FC"/>
    <w:rsid w:val="00E949DE"/>
    <w:rsid w:val="00E965DF"/>
    <w:rsid w:val="00E96D19"/>
    <w:rsid w:val="00E973EF"/>
    <w:rsid w:val="00EA1BEF"/>
    <w:rsid w:val="00EA3E5F"/>
    <w:rsid w:val="00EA3E9E"/>
    <w:rsid w:val="00EA5D2A"/>
    <w:rsid w:val="00EA649F"/>
    <w:rsid w:val="00EB2FEA"/>
    <w:rsid w:val="00EB35D9"/>
    <w:rsid w:val="00EB36AB"/>
    <w:rsid w:val="00EB4519"/>
    <w:rsid w:val="00EB53B5"/>
    <w:rsid w:val="00EB5DBC"/>
    <w:rsid w:val="00EC05BA"/>
    <w:rsid w:val="00EC338F"/>
    <w:rsid w:val="00EC5FE9"/>
    <w:rsid w:val="00EC774B"/>
    <w:rsid w:val="00ED341C"/>
    <w:rsid w:val="00ED4167"/>
    <w:rsid w:val="00ED46BC"/>
    <w:rsid w:val="00ED63E7"/>
    <w:rsid w:val="00ED7189"/>
    <w:rsid w:val="00EE146C"/>
    <w:rsid w:val="00EE162B"/>
    <w:rsid w:val="00EE2FA9"/>
    <w:rsid w:val="00EE3091"/>
    <w:rsid w:val="00EE3541"/>
    <w:rsid w:val="00EE39B7"/>
    <w:rsid w:val="00EE5DF2"/>
    <w:rsid w:val="00EF2269"/>
    <w:rsid w:val="00EF2EE5"/>
    <w:rsid w:val="00EF5CDA"/>
    <w:rsid w:val="00EF62DF"/>
    <w:rsid w:val="00EF74DD"/>
    <w:rsid w:val="00F01821"/>
    <w:rsid w:val="00F0332E"/>
    <w:rsid w:val="00F05134"/>
    <w:rsid w:val="00F10B15"/>
    <w:rsid w:val="00F145E5"/>
    <w:rsid w:val="00F1753F"/>
    <w:rsid w:val="00F207AC"/>
    <w:rsid w:val="00F2083A"/>
    <w:rsid w:val="00F20B69"/>
    <w:rsid w:val="00F217AE"/>
    <w:rsid w:val="00F23256"/>
    <w:rsid w:val="00F24525"/>
    <w:rsid w:val="00F24E15"/>
    <w:rsid w:val="00F304B0"/>
    <w:rsid w:val="00F3212F"/>
    <w:rsid w:val="00F32321"/>
    <w:rsid w:val="00F37032"/>
    <w:rsid w:val="00F4309F"/>
    <w:rsid w:val="00F43440"/>
    <w:rsid w:val="00F454A0"/>
    <w:rsid w:val="00F47044"/>
    <w:rsid w:val="00F50B70"/>
    <w:rsid w:val="00F5445C"/>
    <w:rsid w:val="00F547FE"/>
    <w:rsid w:val="00F55183"/>
    <w:rsid w:val="00F56FD9"/>
    <w:rsid w:val="00F6126F"/>
    <w:rsid w:val="00F61668"/>
    <w:rsid w:val="00F63D58"/>
    <w:rsid w:val="00F653FE"/>
    <w:rsid w:val="00F70189"/>
    <w:rsid w:val="00F72D34"/>
    <w:rsid w:val="00F73300"/>
    <w:rsid w:val="00F74BEB"/>
    <w:rsid w:val="00F76085"/>
    <w:rsid w:val="00F774AA"/>
    <w:rsid w:val="00F77EA0"/>
    <w:rsid w:val="00F77FE2"/>
    <w:rsid w:val="00F86938"/>
    <w:rsid w:val="00F91569"/>
    <w:rsid w:val="00F918B2"/>
    <w:rsid w:val="00F91E76"/>
    <w:rsid w:val="00F92475"/>
    <w:rsid w:val="00F93C89"/>
    <w:rsid w:val="00F95366"/>
    <w:rsid w:val="00F97F45"/>
    <w:rsid w:val="00FA1AFE"/>
    <w:rsid w:val="00FA1D7E"/>
    <w:rsid w:val="00FA1F57"/>
    <w:rsid w:val="00FA52F8"/>
    <w:rsid w:val="00FA6152"/>
    <w:rsid w:val="00FA7E00"/>
    <w:rsid w:val="00FB1422"/>
    <w:rsid w:val="00FB2C47"/>
    <w:rsid w:val="00FB3361"/>
    <w:rsid w:val="00FB5A22"/>
    <w:rsid w:val="00FC2F34"/>
    <w:rsid w:val="00FC410B"/>
    <w:rsid w:val="00FC5AD9"/>
    <w:rsid w:val="00FC7085"/>
    <w:rsid w:val="00FC789A"/>
    <w:rsid w:val="00FD0B89"/>
    <w:rsid w:val="00FD10BD"/>
    <w:rsid w:val="00FD3CDB"/>
    <w:rsid w:val="00FD7DC7"/>
    <w:rsid w:val="00FE20E3"/>
    <w:rsid w:val="00FE2571"/>
    <w:rsid w:val="00FE291D"/>
    <w:rsid w:val="00FE4567"/>
    <w:rsid w:val="00FE50B7"/>
    <w:rsid w:val="00FE5ED2"/>
    <w:rsid w:val="00FE719F"/>
    <w:rsid w:val="00FF4615"/>
    <w:rsid w:val="00FF59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001BA3"/>
  <w15:chartTrackingRefBased/>
  <w15:docId w15:val="{6293610A-F157-4095-9663-EFAE65A2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lang w:eastAsia="en-GB"/>
    </w:rPr>
  </w:style>
  <w:style w:type="paragraph" w:styleId="Balk1">
    <w:name w:val="heading 1"/>
    <w:basedOn w:val="Normal"/>
    <w:next w:val="Text1"/>
    <w:qFormat/>
    <w:pPr>
      <w:keepNext/>
      <w:numPr>
        <w:numId w:val="1"/>
      </w:numPr>
      <w:spacing w:before="240" w:after="240"/>
      <w:jc w:val="both"/>
      <w:outlineLvl w:val="0"/>
    </w:pPr>
    <w:rPr>
      <w:b/>
      <w:smallCaps/>
      <w:sz w:val="24"/>
    </w:rPr>
  </w:style>
  <w:style w:type="paragraph" w:styleId="Balk2">
    <w:name w:val="heading 2"/>
    <w:basedOn w:val="Normal"/>
    <w:next w:val="Text2"/>
    <w:qFormat/>
    <w:pPr>
      <w:keepNext/>
      <w:numPr>
        <w:ilvl w:val="1"/>
        <w:numId w:val="1"/>
      </w:numPr>
      <w:spacing w:after="240"/>
      <w:jc w:val="both"/>
      <w:outlineLvl w:val="1"/>
    </w:pPr>
    <w:rPr>
      <w:b/>
      <w:sz w:val="24"/>
    </w:rPr>
  </w:style>
  <w:style w:type="paragraph" w:styleId="Balk3">
    <w:name w:val="heading 3"/>
    <w:basedOn w:val="Normal"/>
    <w:next w:val="Text3"/>
    <w:qFormat/>
    <w:pPr>
      <w:keepNext/>
      <w:numPr>
        <w:ilvl w:val="2"/>
        <w:numId w:val="1"/>
      </w:numPr>
      <w:spacing w:after="240"/>
      <w:jc w:val="both"/>
      <w:outlineLvl w:val="2"/>
    </w:pPr>
    <w:rPr>
      <w:i/>
      <w:sz w:val="24"/>
    </w:rPr>
  </w:style>
  <w:style w:type="paragraph" w:styleId="Balk4">
    <w:name w:val="heading 4"/>
    <w:basedOn w:val="Normal"/>
    <w:next w:val="Text4"/>
    <w:qFormat/>
    <w:pPr>
      <w:keepNext/>
      <w:numPr>
        <w:ilvl w:val="3"/>
        <w:numId w:val="1"/>
      </w:numPr>
      <w:spacing w:after="240"/>
      <w:jc w:val="both"/>
      <w:outlineLvl w:val="3"/>
    </w:pPr>
    <w:rPr>
      <w:sz w:val="24"/>
    </w:rPr>
  </w:style>
  <w:style w:type="paragraph" w:styleId="Balk5">
    <w:name w:val="heading 5"/>
    <w:basedOn w:val="Normal"/>
    <w:next w:val="Normal"/>
    <w:qFormat/>
    <w:pPr>
      <w:numPr>
        <w:ilvl w:val="4"/>
        <w:numId w:val="1"/>
      </w:numPr>
      <w:spacing w:before="240" w:after="60"/>
      <w:jc w:val="both"/>
      <w:outlineLvl w:val="4"/>
    </w:pPr>
    <w:rPr>
      <w:rFonts w:ascii="Arial" w:hAnsi="Arial"/>
      <w:sz w:val="22"/>
    </w:rPr>
  </w:style>
  <w:style w:type="paragraph" w:styleId="Balk6">
    <w:name w:val="heading 6"/>
    <w:basedOn w:val="Normal"/>
    <w:next w:val="Normal"/>
    <w:qFormat/>
    <w:pPr>
      <w:numPr>
        <w:ilvl w:val="5"/>
        <w:numId w:val="1"/>
      </w:numPr>
      <w:spacing w:before="240" w:after="60"/>
      <w:jc w:val="both"/>
      <w:outlineLvl w:val="5"/>
    </w:pPr>
    <w:rPr>
      <w:rFonts w:ascii="Arial" w:hAnsi="Arial"/>
      <w:i/>
      <w:sz w:val="22"/>
    </w:rPr>
  </w:style>
  <w:style w:type="paragraph" w:styleId="Balk7">
    <w:name w:val="heading 7"/>
    <w:basedOn w:val="Normal"/>
    <w:next w:val="Normal"/>
    <w:qFormat/>
    <w:pPr>
      <w:numPr>
        <w:ilvl w:val="6"/>
        <w:numId w:val="1"/>
      </w:numPr>
      <w:spacing w:before="240" w:after="60"/>
      <w:jc w:val="both"/>
      <w:outlineLvl w:val="6"/>
    </w:pPr>
    <w:rPr>
      <w:rFonts w:ascii="Arial" w:hAnsi="Arial"/>
    </w:rPr>
  </w:style>
  <w:style w:type="paragraph" w:styleId="Balk8">
    <w:name w:val="heading 8"/>
    <w:basedOn w:val="Normal"/>
    <w:next w:val="Normal"/>
    <w:qFormat/>
    <w:pPr>
      <w:numPr>
        <w:ilvl w:val="7"/>
        <w:numId w:val="1"/>
      </w:numPr>
      <w:spacing w:before="240" w:after="60"/>
      <w:jc w:val="both"/>
      <w:outlineLvl w:val="7"/>
    </w:pPr>
    <w:rPr>
      <w:rFonts w:ascii="Arial" w:hAnsi="Arial"/>
      <w:i/>
    </w:rPr>
  </w:style>
  <w:style w:type="paragraph" w:styleId="Balk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KonuBal">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KonuBal">
    <w:name w:val="Alt Konu Başlığı"/>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DipnotBavurusu">
    <w:name w:val="footnote reference"/>
    <w:semiHidden/>
    <w:rPr>
      <w:rFonts w:cs="Times New Roman"/>
    </w:rPr>
  </w:style>
  <w:style w:type="paragraph" w:styleId="GvdeMetni">
    <w:name w:val="Body Text"/>
    <w:aliases w:val=" (Norm),(Norm),- TF,1body,BodText,Body Text - Level 2,Body Text 12,Body Text Char2,Body Text-10,Body Text2,Body Txt,BodyText,Doc,Document,Standard paragraph,Text,Text Char1,body text,bt,doc,gl,heading3,uvlaka 2,Τίτλος Μελέτης"/>
    <w:basedOn w:val="Normal"/>
    <w:link w:val="GvdeMetniChar"/>
    <w:pPr>
      <w:jc w:val="both"/>
    </w:pPr>
    <w:rPr>
      <w:sz w:val="24"/>
      <w:lang w:val="fr-FR"/>
    </w:rPr>
  </w:style>
  <w:style w:type="paragraph" w:styleId="DipnotMetni">
    <w:name w:val="footnote text"/>
    <w:basedOn w:val="Normal"/>
    <w:semiHidden/>
    <w:pPr>
      <w:spacing w:after="240"/>
      <w:ind w:left="357" w:hanging="357"/>
      <w:jc w:val="both"/>
    </w:pPr>
  </w:style>
  <w:style w:type="character" w:styleId="SayfaNumaras">
    <w:name w:val="page number"/>
    <w:rPr>
      <w:rFonts w:cs="Times New Roman"/>
    </w:rPr>
  </w:style>
  <w:style w:type="paragraph" w:styleId="stbilgi">
    <w:name w:val="Üstbilgi"/>
    <w:basedOn w:val="Normal"/>
    <w:pPr>
      <w:tabs>
        <w:tab w:val="center" w:pos="4153"/>
        <w:tab w:val="right" w:pos="8306"/>
      </w:tabs>
      <w:spacing w:after="240"/>
      <w:jc w:val="both"/>
    </w:pPr>
    <w:rPr>
      <w:sz w:val="24"/>
    </w:rPr>
  </w:style>
  <w:style w:type="paragraph" w:styleId="Altbilgi">
    <w:name w:val="Altbilgi"/>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Vurgu">
    <w:name w:val="Emphasis"/>
    <w:qFormat/>
    <w:rPr>
      <w:rFonts w:cs="Times New Roman"/>
      <w:i/>
    </w:rPr>
  </w:style>
  <w:style w:type="character" w:styleId="Kpr">
    <w:name w:val="Hyperlink"/>
    <w:rPr>
      <w:rFonts w:cs="Times New Roman"/>
      <w:color w:val="0000FF"/>
      <w:u w:val="single"/>
    </w:rPr>
  </w:style>
  <w:style w:type="character" w:styleId="Gl">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BelgeBalantlar">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BalonMetni">
    <w:name w:val="Balloon Text"/>
    <w:basedOn w:val="Normal"/>
    <w:semiHidden/>
    <w:rsid w:val="00FD6452"/>
    <w:rPr>
      <w:rFonts w:ascii="Tahoma" w:hAnsi="Tahoma" w:cs="Tahoma"/>
      <w:sz w:val="16"/>
      <w:szCs w:val="16"/>
    </w:rPr>
  </w:style>
  <w:style w:type="character" w:customStyle="1" w:styleId="GvdeMetniChar">
    <w:name w:val="Gövde Metni Char"/>
    <w:aliases w:val=" (Norm) Char,(Norm) Char,- TF Char,1body Char,BodText Char,Body Text - Level 2 Char,Body Text 12 Char,Body Text Char2 Char,Body Text-10 Char,Body Text2 Char,Body Txt Char,BodyText Char,Doc Char,Document Char,Standard paragraph Char"/>
    <w:link w:val="GvdeMetni"/>
    <w:rsid w:val="0082163D"/>
    <w:rPr>
      <w:snapToGrid w:val="0"/>
      <w:sz w:val="24"/>
      <w:lang w:val="fr-FR" w:eastAsia="en-GB" w:bidi="ar-SA"/>
    </w:rPr>
  </w:style>
  <w:style w:type="character" w:styleId="AklamaBavurusu">
    <w:name w:val="annotation reference"/>
    <w:rsid w:val="00FB10DF"/>
    <w:rPr>
      <w:sz w:val="16"/>
      <w:szCs w:val="16"/>
    </w:rPr>
  </w:style>
  <w:style w:type="paragraph" w:styleId="AklamaMetni">
    <w:name w:val="annotation text"/>
    <w:basedOn w:val="Normal"/>
    <w:link w:val="AklamaMetniChar"/>
    <w:rsid w:val="00FB10DF"/>
    <w:rPr>
      <w:snapToGrid/>
      <w:lang w:val="fr-FR" w:eastAsia="x-none"/>
    </w:rPr>
  </w:style>
  <w:style w:type="character" w:customStyle="1" w:styleId="AklamaMetniChar">
    <w:name w:val="Açıklama Metni Char"/>
    <w:link w:val="AklamaMetni"/>
    <w:rsid w:val="00FB10DF"/>
    <w:rPr>
      <w:snapToGrid/>
      <w:lang w:val="fr-FR"/>
    </w:rPr>
  </w:style>
  <w:style w:type="paragraph" w:styleId="AklamaKonusu">
    <w:name w:val="annotation subject"/>
    <w:basedOn w:val="AklamaMetni"/>
    <w:next w:val="AklamaMetni"/>
    <w:link w:val="AklamaKonusuChar"/>
    <w:rsid w:val="00FB10DF"/>
    <w:rPr>
      <w:b/>
      <w:bCs/>
    </w:rPr>
  </w:style>
  <w:style w:type="character" w:customStyle="1" w:styleId="AklamaKonusuChar">
    <w:name w:val="Açıklama Konusu Char"/>
    <w:link w:val="AklamaKonusu"/>
    <w:rsid w:val="00FB10DF"/>
    <w:rPr>
      <w:b/>
      <w:bCs/>
      <w:snapToGrid/>
      <w:lang w:val="fr-FR"/>
    </w:rPr>
  </w:style>
  <w:style w:type="paragraph" w:styleId="SonnotMetni">
    <w:name w:val="Sonnot Metni"/>
    <w:basedOn w:val="Normal"/>
    <w:link w:val="SonnotMetniChar"/>
    <w:rsid w:val="002E24F7"/>
    <w:rPr>
      <w:snapToGrid/>
      <w:lang w:val="fr-FR" w:eastAsia="x-none"/>
    </w:rPr>
  </w:style>
  <w:style w:type="character" w:customStyle="1" w:styleId="SonnotMetniChar">
    <w:name w:val="Sonnot Metni Char"/>
    <w:link w:val="SonnotMetni"/>
    <w:rsid w:val="002E24F7"/>
    <w:rPr>
      <w:snapToGrid/>
      <w:lang w:val="fr-FR"/>
    </w:rPr>
  </w:style>
  <w:style w:type="character" w:styleId="SonnotBavurusu">
    <w:name w:val="Sonnot Başvurusu"/>
    <w:rsid w:val="002E24F7"/>
    <w:rPr>
      <w:vertAlign w:val="superscript"/>
    </w:rPr>
  </w:style>
  <w:style w:type="paragraph" w:styleId="RenkliListe-Vurgu1">
    <w:name w:val="Colorful List Accent 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1C3D10"/>
    <w:pPr>
      <w:numPr>
        <w:ilvl w:val="1"/>
        <w:numId w:val="7"/>
      </w:numPr>
      <w:ind w:left="567" w:hanging="567"/>
      <w:jc w:val="both"/>
    </w:pPr>
    <w:rPr>
      <w:snapToGrid/>
      <w:sz w:val="24"/>
      <w:szCs w:val="24"/>
      <w:lang w:val="x-none" w:eastAsia="x-none"/>
    </w:rPr>
  </w:style>
  <w:style w:type="character" w:customStyle="1" w:styleId="paragraphChar">
    <w:name w:val="paragraph Char"/>
    <w:link w:val="paragraph"/>
    <w:rsid w:val="001C3D10"/>
    <w:rPr>
      <w:snapToGrid/>
      <w:sz w:val="24"/>
      <w:szCs w:val="24"/>
    </w:rPr>
  </w:style>
  <w:style w:type="numbering" w:customStyle="1" w:styleId="PartI">
    <w:name w:val="Part I"/>
    <w:uiPriority w:val="99"/>
    <w:rsid w:val="001C3D10"/>
    <w:pPr>
      <w:numPr>
        <w:numId w:val="7"/>
      </w:numPr>
    </w:pPr>
  </w:style>
  <w:style w:type="paragraph" w:styleId="RenkliGlgeleme-Vurgu1">
    <w:name w:val="Colorful Shading Accent 1"/>
    <w:hidden/>
    <w:uiPriority w:val="99"/>
    <w:semiHidden/>
    <w:rsid w:val="00521773"/>
    <w:rPr>
      <w:snapToGrid w:val="0"/>
      <w:lang w:val="fr-FR" w:eastAsia="en-GB"/>
    </w:rPr>
  </w:style>
  <w:style w:type="paragraph" w:styleId="Dzeltme">
    <w:name w:val="Revision"/>
    <w:hidden/>
    <w:uiPriority w:val="99"/>
    <w:semiHidden/>
    <w:rsid w:val="00E96E13"/>
    <w:rPr>
      <w:snapToGrid w:val="0"/>
      <w:lang w:val="fr-FR" w:eastAsia="en-GB"/>
    </w:rPr>
  </w:style>
  <w:style w:type="character" w:customStyle="1" w:styleId="viiyi">
    <w:name w:val="viiyi"/>
    <w:rsid w:val="00024332"/>
  </w:style>
  <w:style w:type="character" w:customStyle="1" w:styleId="jlqj4b">
    <w:name w:val="jlqj4b"/>
    <w:rsid w:val="00024332"/>
  </w:style>
  <w:style w:type="paragraph" w:styleId="ListeParagraf">
    <w:name w:val="List Paragraph"/>
    <w:basedOn w:val="Normal"/>
    <w:link w:val="ListeParagrafChar"/>
    <w:uiPriority w:val="34"/>
    <w:qFormat/>
    <w:rsid w:val="00623DEE"/>
    <w:pPr>
      <w:ind w:left="720"/>
      <w:contextualSpacing/>
    </w:pPr>
  </w:style>
  <w:style w:type="paragraph" w:styleId="HTMLncedenBiimlendirilmi">
    <w:name w:val="HTML Preformatted"/>
    <w:basedOn w:val="Normal"/>
    <w:link w:val="HTMLncedenBiimlendirilmiChar"/>
    <w:rsid w:val="00E82128"/>
    <w:rPr>
      <w:rFonts w:ascii="Courier New" w:hAnsi="Courier New"/>
      <w:lang w:val="fr-FR"/>
    </w:rPr>
  </w:style>
  <w:style w:type="character" w:customStyle="1" w:styleId="HTMLncedenBiimlendirilmiChar">
    <w:name w:val="HTML Önceden Biçimlendirilmiş Char"/>
    <w:link w:val="HTMLncedenBiimlendirilmi"/>
    <w:rsid w:val="00E82128"/>
    <w:rPr>
      <w:rFonts w:ascii="Courier New" w:hAnsi="Courier New" w:cs="Courier New"/>
      <w:snapToGrid w:val="0"/>
      <w:lang w:val="fr-FR" w:eastAsia="en-GB"/>
    </w:rPr>
  </w:style>
  <w:style w:type="character" w:customStyle="1" w:styleId="ListeParagrafChar">
    <w:name w:val="Liste Paragraf Char"/>
    <w:link w:val="ListeParagraf"/>
    <w:uiPriority w:val="34"/>
    <w:rsid w:val="00177EC4"/>
    <w:rPr>
      <w:snapToGrid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5370">
      <w:bodyDiv w:val="1"/>
      <w:marLeft w:val="0"/>
      <w:marRight w:val="0"/>
      <w:marTop w:val="0"/>
      <w:marBottom w:val="0"/>
      <w:divBdr>
        <w:top w:val="none" w:sz="0" w:space="0" w:color="auto"/>
        <w:left w:val="none" w:sz="0" w:space="0" w:color="auto"/>
        <w:bottom w:val="none" w:sz="0" w:space="0" w:color="auto"/>
        <w:right w:val="none" w:sz="0" w:space="0" w:color="auto"/>
      </w:divBdr>
    </w:div>
    <w:div w:id="541065260">
      <w:bodyDiv w:val="1"/>
      <w:marLeft w:val="0"/>
      <w:marRight w:val="0"/>
      <w:marTop w:val="0"/>
      <w:marBottom w:val="0"/>
      <w:divBdr>
        <w:top w:val="none" w:sz="0" w:space="0" w:color="auto"/>
        <w:left w:val="none" w:sz="0" w:space="0" w:color="auto"/>
        <w:bottom w:val="none" w:sz="0" w:space="0" w:color="auto"/>
        <w:right w:val="none" w:sz="0" w:space="0" w:color="auto"/>
      </w:divBdr>
    </w:div>
    <w:div w:id="558783621">
      <w:bodyDiv w:val="1"/>
      <w:marLeft w:val="0"/>
      <w:marRight w:val="0"/>
      <w:marTop w:val="0"/>
      <w:marBottom w:val="0"/>
      <w:divBdr>
        <w:top w:val="none" w:sz="0" w:space="0" w:color="auto"/>
        <w:left w:val="none" w:sz="0" w:space="0" w:color="auto"/>
        <w:bottom w:val="none" w:sz="0" w:space="0" w:color="auto"/>
        <w:right w:val="none" w:sz="0" w:space="0" w:color="auto"/>
      </w:divBdr>
    </w:div>
    <w:div w:id="638804660">
      <w:bodyDiv w:val="1"/>
      <w:marLeft w:val="0"/>
      <w:marRight w:val="0"/>
      <w:marTop w:val="0"/>
      <w:marBottom w:val="0"/>
      <w:divBdr>
        <w:top w:val="none" w:sz="0" w:space="0" w:color="auto"/>
        <w:left w:val="none" w:sz="0" w:space="0" w:color="auto"/>
        <w:bottom w:val="none" w:sz="0" w:space="0" w:color="auto"/>
        <w:right w:val="none" w:sz="0" w:space="0" w:color="auto"/>
      </w:divBdr>
      <w:divsChild>
        <w:div w:id="777067613">
          <w:marLeft w:val="0"/>
          <w:marRight w:val="0"/>
          <w:marTop w:val="0"/>
          <w:marBottom w:val="0"/>
          <w:divBdr>
            <w:top w:val="none" w:sz="0" w:space="0" w:color="auto"/>
            <w:left w:val="none" w:sz="0" w:space="0" w:color="auto"/>
            <w:bottom w:val="none" w:sz="0" w:space="0" w:color="auto"/>
            <w:right w:val="none" w:sz="0" w:space="0" w:color="auto"/>
          </w:divBdr>
          <w:divsChild>
            <w:div w:id="831412134">
              <w:marLeft w:val="0"/>
              <w:marRight w:val="0"/>
              <w:marTop w:val="0"/>
              <w:marBottom w:val="0"/>
              <w:divBdr>
                <w:top w:val="none" w:sz="0" w:space="0" w:color="auto"/>
                <w:left w:val="none" w:sz="0" w:space="0" w:color="auto"/>
                <w:bottom w:val="none" w:sz="0" w:space="0" w:color="auto"/>
                <w:right w:val="none" w:sz="0" w:space="0" w:color="auto"/>
              </w:divBdr>
              <w:divsChild>
                <w:div w:id="1546673723">
                  <w:marLeft w:val="0"/>
                  <w:marRight w:val="0"/>
                  <w:marTop w:val="0"/>
                  <w:marBottom w:val="0"/>
                  <w:divBdr>
                    <w:top w:val="none" w:sz="0" w:space="0" w:color="auto"/>
                    <w:left w:val="none" w:sz="0" w:space="0" w:color="auto"/>
                    <w:bottom w:val="none" w:sz="0" w:space="0" w:color="auto"/>
                    <w:right w:val="none" w:sz="0" w:space="0" w:color="auto"/>
                  </w:divBdr>
                  <w:divsChild>
                    <w:div w:id="18512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12709">
          <w:marLeft w:val="0"/>
          <w:marRight w:val="0"/>
          <w:marTop w:val="0"/>
          <w:marBottom w:val="0"/>
          <w:divBdr>
            <w:top w:val="none" w:sz="0" w:space="0" w:color="auto"/>
            <w:left w:val="none" w:sz="0" w:space="0" w:color="auto"/>
            <w:bottom w:val="none" w:sz="0" w:space="0" w:color="auto"/>
            <w:right w:val="none" w:sz="0" w:space="0" w:color="auto"/>
          </w:divBdr>
          <w:divsChild>
            <w:div w:id="12175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5003">
      <w:bodyDiv w:val="1"/>
      <w:marLeft w:val="0"/>
      <w:marRight w:val="0"/>
      <w:marTop w:val="0"/>
      <w:marBottom w:val="0"/>
      <w:divBdr>
        <w:top w:val="none" w:sz="0" w:space="0" w:color="auto"/>
        <w:left w:val="none" w:sz="0" w:space="0" w:color="auto"/>
        <w:bottom w:val="none" w:sz="0" w:space="0" w:color="auto"/>
        <w:right w:val="none" w:sz="0" w:space="0" w:color="auto"/>
      </w:divBdr>
      <w:divsChild>
        <w:div w:id="259678900">
          <w:marLeft w:val="0"/>
          <w:marRight w:val="0"/>
          <w:marTop w:val="0"/>
          <w:marBottom w:val="0"/>
          <w:divBdr>
            <w:top w:val="none" w:sz="0" w:space="0" w:color="auto"/>
            <w:left w:val="none" w:sz="0" w:space="0" w:color="auto"/>
            <w:bottom w:val="none" w:sz="0" w:space="0" w:color="auto"/>
            <w:right w:val="none" w:sz="0" w:space="0" w:color="auto"/>
          </w:divBdr>
          <w:divsChild>
            <w:div w:id="1960723801">
              <w:marLeft w:val="0"/>
              <w:marRight w:val="0"/>
              <w:marTop w:val="0"/>
              <w:marBottom w:val="0"/>
              <w:divBdr>
                <w:top w:val="none" w:sz="0" w:space="0" w:color="auto"/>
                <w:left w:val="none" w:sz="0" w:space="0" w:color="auto"/>
                <w:bottom w:val="none" w:sz="0" w:space="0" w:color="auto"/>
                <w:right w:val="none" w:sz="0" w:space="0" w:color="auto"/>
              </w:divBdr>
              <w:divsChild>
                <w:div w:id="3585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33329">
          <w:marLeft w:val="0"/>
          <w:marRight w:val="0"/>
          <w:marTop w:val="100"/>
          <w:marBottom w:val="0"/>
          <w:divBdr>
            <w:top w:val="none" w:sz="0" w:space="0" w:color="auto"/>
            <w:left w:val="none" w:sz="0" w:space="0" w:color="auto"/>
            <w:bottom w:val="none" w:sz="0" w:space="0" w:color="auto"/>
            <w:right w:val="none" w:sz="0" w:space="0" w:color="auto"/>
          </w:divBdr>
          <w:divsChild>
            <w:div w:id="9812299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13852670">
      <w:bodyDiv w:val="1"/>
      <w:marLeft w:val="0"/>
      <w:marRight w:val="0"/>
      <w:marTop w:val="0"/>
      <w:marBottom w:val="0"/>
      <w:divBdr>
        <w:top w:val="none" w:sz="0" w:space="0" w:color="auto"/>
        <w:left w:val="none" w:sz="0" w:space="0" w:color="auto"/>
        <w:bottom w:val="none" w:sz="0" w:space="0" w:color="auto"/>
        <w:right w:val="none" w:sz="0" w:space="0" w:color="auto"/>
      </w:divBdr>
    </w:div>
    <w:div w:id="1407338590">
      <w:bodyDiv w:val="1"/>
      <w:marLeft w:val="0"/>
      <w:marRight w:val="0"/>
      <w:marTop w:val="0"/>
      <w:marBottom w:val="0"/>
      <w:divBdr>
        <w:top w:val="none" w:sz="0" w:space="0" w:color="auto"/>
        <w:left w:val="none" w:sz="0" w:space="0" w:color="auto"/>
        <w:bottom w:val="none" w:sz="0" w:space="0" w:color="auto"/>
        <w:right w:val="none" w:sz="0" w:space="0" w:color="auto"/>
      </w:divBdr>
    </w:div>
    <w:div w:id="1664315350">
      <w:bodyDiv w:val="1"/>
      <w:marLeft w:val="0"/>
      <w:marRight w:val="0"/>
      <w:marTop w:val="0"/>
      <w:marBottom w:val="0"/>
      <w:divBdr>
        <w:top w:val="none" w:sz="0" w:space="0" w:color="auto"/>
        <w:left w:val="none" w:sz="0" w:space="0" w:color="auto"/>
        <w:bottom w:val="none" w:sz="0" w:space="0" w:color="auto"/>
        <w:right w:val="none" w:sz="0" w:space="0" w:color="auto"/>
      </w:divBdr>
      <w:divsChild>
        <w:div w:id="567960153">
          <w:marLeft w:val="0"/>
          <w:marRight w:val="0"/>
          <w:marTop w:val="100"/>
          <w:marBottom w:val="0"/>
          <w:divBdr>
            <w:top w:val="none" w:sz="0" w:space="0" w:color="auto"/>
            <w:left w:val="none" w:sz="0" w:space="0" w:color="auto"/>
            <w:bottom w:val="none" w:sz="0" w:space="0" w:color="auto"/>
            <w:right w:val="none" w:sz="0" w:space="0" w:color="auto"/>
          </w:divBdr>
          <w:divsChild>
            <w:div w:id="1438715175">
              <w:marLeft w:val="0"/>
              <w:marRight w:val="0"/>
              <w:marTop w:val="60"/>
              <w:marBottom w:val="0"/>
              <w:divBdr>
                <w:top w:val="none" w:sz="0" w:space="0" w:color="auto"/>
                <w:left w:val="none" w:sz="0" w:space="0" w:color="auto"/>
                <w:bottom w:val="none" w:sz="0" w:space="0" w:color="auto"/>
                <w:right w:val="none" w:sz="0" w:space="0" w:color="auto"/>
              </w:divBdr>
            </w:div>
          </w:divsChild>
        </w:div>
        <w:div w:id="1967618586">
          <w:marLeft w:val="0"/>
          <w:marRight w:val="0"/>
          <w:marTop w:val="0"/>
          <w:marBottom w:val="0"/>
          <w:divBdr>
            <w:top w:val="none" w:sz="0" w:space="0" w:color="auto"/>
            <w:left w:val="none" w:sz="0" w:space="0" w:color="auto"/>
            <w:bottom w:val="none" w:sz="0" w:space="0" w:color="auto"/>
            <w:right w:val="none" w:sz="0" w:space="0" w:color="auto"/>
          </w:divBdr>
          <w:divsChild>
            <w:div w:id="1957903908">
              <w:marLeft w:val="0"/>
              <w:marRight w:val="0"/>
              <w:marTop w:val="0"/>
              <w:marBottom w:val="0"/>
              <w:divBdr>
                <w:top w:val="none" w:sz="0" w:space="0" w:color="auto"/>
                <w:left w:val="none" w:sz="0" w:space="0" w:color="auto"/>
                <w:bottom w:val="none" w:sz="0" w:space="0" w:color="auto"/>
                <w:right w:val="none" w:sz="0" w:space="0" w:color="auto"/>
              </w:divBdr>
              <w:divsChild>
                <w:div w:id="3551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55046">
      <w:bodyDiv w:val="1"/>
      <w:marLeft w:val="0"/>
      <w:marRight w:val="0"/>
      <w:marTop w:val="0"/>
      <w:marBottom w:val="0"/>
      <w:divBdr>
        <w:top w:val="none" w:sz="0" w:space="0" w:color="auto"/>
        <w:left w:val="none" w:sz="0" w:space="0" w:color="auto"/>
        <w:bottom w:val="none" w:sz="0" w:space="0" w:color="auto"/>
        <w:right w:val="none" w:sz="0" w:space="0" w:color="auto"/>
      </w:divBdr>
    </w:div>
    <w:div w:id="2012560351">
      <w:bodyDiv w:val="1"/>
      <w:marLeft w:val="0"/>
      <w:marRight w:val="0"/>
      <w:marTop w:val="0"/>
      <w:marBottom w:val="0"/>
      <w:divBdr>
        <w:top w:val="none" w:sz="0" w:space="0" w:color="auto"/>
        <w:left w:val="none" w:sz="0" w:space="0" w:color="auto"/>
        <w:bottom w:val="none" w:sz="0" w:space="0" w:color="auto"/>
        <w:right w:val="none" w:sz="0" w:space="0" w:color="auto"/>
      </w:divBdr>
    </w:div>
    <w:div w:id="2027321501">
      <w:bodyDiv w:val="1"/>
      <w:marLeft w:val="0"/>
      <w:marRight w:val="0"/>
      <w:marTop w:val="0"/>
      <w:marBottom w:val="0"/>
      <w:divBdr>
        <w:top w:val="none" w:sz="0" w:space="0" w:color="auto"/>
        <w:left w:val="none" w:sz="0" w:space="0" w:color="auto"/>
        <w:bottom w:val="none" w:sz="0" w:space="0" w:color="auto"/>
        <w:right w:val="none" w:sz="0" w:space="0" w:color="auto"/>
      </w:divBdr>
      <w:divsChild>
        <w:div w:id="180244103">
          <w:marLeft w:val="0"/>
          <w:marRight w:val="0"/>
          <w:marTop w:val="0"/>
          <w:marBottom w:val="0"/>
          <w:divBdr>
            <w:top w:val="none" w:sz="0" w:space="0" w:color="auto"/>
            <w:left w:val="none" w:sz="0" w:space="0" w:color="auto"/>
            <w:bottom w:val="none" w:sz="0" w:space="0" w:color="auto"/>
            <w:right w:val="none" w:sz="0" w:space="0" w:color="auto"/>
          </w:divBdr>
          <w:divsChild>
            <w:div w:id="1662805893">
              <w:marLeft w:val="0"/>
              <w:marRight w:val="0"/>
              <w:marTop w:val="0"/>
              <w:marBottom w:val="0"/>
              <w:divBdr>
                <w:top w:val="none" w:sz="0" w:space="0" w:color="auto"/>
                <w:left w:val="none" w:sz="0" w:space="0" w:color="auto"/>
                <w:bottom w:val="none" w:sz="0" w:space="0" w:color="auto"/>
                <w:right w:val="none" w:sz="0" w:space="0" w:color="auto"/>
              </w:divBdr>
            </w:div>
          </w:divsChild>
        </w:div>
        <w:div w:id="780951105">
          <w:marLeft w:val="0"/>
          <w:marRight w:val="0"/>
          <w:marTop w:val="0"/>
          <w:marBottom w:val="0"/>
          <w:divBdr>
            <w:top w:val="none" w:sz="0" w:space="0" w:color="auto"/>
            <w:left w:val="none" w:sz="0" w:space="0" w:color="auto"/>
            <w:bottom w:val="none" w:sz="0" w:space="0" w:color="auto"/>
            <w:right w:val="none" w:sz="0" w:space="0" w:color="auto"/>
          </w:divBdr>
          <w:divsChild>
            <w:div w:id="68817792">
              <w:marLeft w:val="0"/>
              <w:marRight w:val="0"/>
              <w:marTop w:val="0"/>
              <w:marBottom w:val="0"/>
              <w:divBdr>
                <w:top w:val="none" w:sz="0" w:space="0" w:color="auto"/>
                <w:left w:val="none" w:sz="0" w:space="0" w:color="auto"/>
                <w:bottom w:val="none" w:sz="0" w:space="0" w:color="auto"/>
                <w:right w:val="none" w:sz="0" w:space="0" w:color="auto"/>
              </w:divBdr>
              <w:divsChild>
                <w:div w:id="483162227">
                  <w:marLeft w:val="0"/>
                  <w:marRight w:val="0"/>
                  <w:marTop w:val="0"/>
                  <w:marBottom w:val="0"/>
                  <w:divBdr>
                    <w:top w:val="none" w:sz="0" w:space="0" w:color="auto"/>
                    <w:left w:val="none" w:sz="0" w:space="0" w:color="auto"/>
                    <w:bottom w:val="none" w:sz="0" w:space="0" w:color="auto"/>
                    <w:right w:val="none" w:sz="0" w:space="0" w:color="auto"/>
                  </w:divBdr>
                  <w:divsChild>
                    <w:div w:id="9080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7" ma:contentTypeDescription="Yeni belge oluşturun." ma:contentTypeScope="" ma:versionID="e9c6cc89cdf201009b487af820fc4abf">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c89ce5ac721d49d39e65f28dd60a8dc0"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documentManagement>
</p:properties>
</file>

<file path=customXml/itemProps1.xml><?xml version="1.0" encoding="utf-8"?>
<ds:datastoreItem xmlns:ds="http://schemas.openxmlformats.org/officeDocument/2006/customXml" ds:itemID="{1422B71B-D999-45DF-8305-97CE33EC8897}">
  <ds:schemaRefs>
    <ds:schemaRef ds:uri="http://schemas.microsoft.com/sharepoint/v3/contenttype/forms"/>
  </ds:schemaRefs>
</ds:datastoreItem>
</file>

<file path=customXml/itemProps2.xml><?xml version="1.0" encoding="utf-8"?>
<ds:datastoreItem xmlns:ds="http://schemas.openxmlformats.org/officeDocument/2006/customXml" ds:itemID="{4D9422E7-0243-4F31-A09A-78FD57EA6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B4AAF8-1457-4DD5-A1F7-F786B1AD82F0}">
  <ds:schemaRefs>
    <ds:schemaRef ds:uri="http://schemas.openxmlformats.org/officeDocument/2006/bibliography"/>
  </ds:schemaRefs>
</ds:datastoreItem>
</file>

<file path=customXml/itemProps4.xml><?xml version="1.0" encoding="utf-8"?>
<ds:datastoreItem xmlns:ds="http://schemas.openxmlformats.org/officeDocument/2006/customXml" ds:itemID="{9764A152-39B4-460F-B203-C75CB10E0E6F}">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2383</Words>
  <Characters>14257</Characters>
  <Application>Microsoft Office Word</Application>
  <DocSecurity>0</DocSecurity>
  <Lines>1188</Lines>
  <Paragraphs>475</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16165</CharactersWithSpaces>
  <SharedDoc>false</SharedDoc>
  <HLinks>
    <vt:vector size="6" baseType="variant">
      <vt:variant>
        <vt:i4>1572931</vt:i4>
      </vt:variant>
      <vt:variant>
        <vt:i4>8</vt:i4>
      </vt:variant>
      <vt:variant>
        <vt:i4>0</vt:i4>
      </vt:variant>
      <vt:variant>
        <vt:i4>5</vt:i4>
      </vt:variant>
      <vt:variant>
        <vt:lpwstr>https://webgate.ec.europa.eu/erasmus-esc/index/privacy-statement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subject/>
  <dc:creator>kamplal</dc:creator>
  <cp:keywords/>
  <cp:lastModifiedBy>Erasmus Balıkesir University</cp:lastModifiedBy>
  <cp:revision>2</cp:revision>
  <cp:lastPrinted>2023-06-19T11:12:00Z</cp:lastPrinted>
  <dcterms:created xsi:type="dcterms:W3CDTF">2025-11-11T12:17:00Z</dcterms:created>
  <dcterms:modified xsi:type="dcterms:W3CDTF">2025-11-11T12:17:00Z</dcterms:modified>
</cp:coreProperties>
</file>