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38" w:type="dxa"/>
        <w:tblLayout w:type="fixed"/>
        <w:tblLook w:val="04A0" w:firstRow="1" w:lastRow="0" w:firstColumn="1" w:lastColumn="0" w:noHBand="0" w:noVBand="1"/>
      </w:tblPr>
      <w:tblGrid>
        <w:gridCol w:w="319"/>
        <w:gridCol w:w="920"/>
        <w:gridCol w:w="2974"/>
        <w:gridCol w:w="2696"/>
        <w:gridCol w:w="3009"/>
        <w:gridCol w:w="3074"/>
        <w:gridCol w:w="2546"/>
      </w:tblGrid>
      <w:tr w:rsidR="004D2AF5" w14:paraId="1AC40C1C" w14:textId="77777777" w:rsidTr="5BBE27A1">
        <w:trPr>
          <w:trHeight w:val="174"/>
        </w:trPr>
        <w:tc>
          <w:tcPr>
            <w:tcW w:w="1238" w:type="dxa"/>
            <w:gridSpan w:val="2"/>
          </w:tcPr>
          <w:p w14:paraId="15681293" w14:textId="77777777" w:rsidR="004D2AF5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DERS SAATİ</w:t>
            </w:r>
          </w:p>
        </w:tc>
        <w:tc>
          <w:tcPr>
            <w:tcW w:w="2974" w:type="dxa"/>
          </w:tcPr>
          <w:p w14:paraId="330F1739" w14:textId="77777777" w:rsidR="004D2AF5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2696" w:type="dxa"/>
          </w:tcPr>
          <w:p w14:paraId="33F5E741" w14:textId="77777777" w:rsidR="004D2AF5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3009" w:type="dxa"/>
          </w:tcPr>
          <w:p w14:paraId="35C06CA6" w14:textId="77777777" w:rsidR="004D2AF5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3074" w:type="dxa"/>
          </w:tcPr>
          <w:p w14:paraId="7BDD8AFD" w14:textId="77777777" w:rsidR="004D2AF5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546" w:type="dxa"/>
          </w:tcPr>
          <w:p w14:paraId="1B54F175" w14:textId="77777777" w:rsidR="004D2AF5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CUMA</w:t>
            </w:r>
          </w:p>
        </w:tc>
      </w:tr>
      <w:tr w:rsidR="004D2AF5" w14:paraId="639C1642" w14:textId="77777777" w:rsidTr="5BBE27A1">
        <w:trPr>
          <w:trHeight w:val="440"/>
        </w:trPr>
        <w:tc>
          <w:tcPr>
            <w:tcW w:w="318" w:type="dxa"/>
            <w:vAlign w:val="center"/>
          </w:tcPr>
          <w:p w14:paraId="649841BE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20" w:type="dxa"/>
            <w:vAlign w:val="center"/>
          </w:tcPr>
          <w:p w14:paraId="27A74454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2974" w:type="dxa"/>
          </w:tcPr>
          <w:p w14:paraId="2342FA05" w14:textId="22FA71DE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FSB4201 FİZYOTERAPİDE KLİNİK KARAR VERME II DOÇ. DR. AYŞE NUMANOĞLU AKBAŞ</w:t>
            </w:r>
          </w:p>
          <w:p w14:paraId="2541C360" w14:textId="7DA0B4DF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2696" w:type="dxa"/>
          </w:tcPr>
          <w:p w14:paraId="3675C724" w14:textId="749A2F1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6C0BA032" w14:textId="3062488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4151EC02" w14:textId="2F4A93DA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518793B8" w14:textId="11DBF8E7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2D43914A" w14:textId="7805B7FE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DA0C655" w14:textId="45487B8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NURGÜL KARATAŞ</w:t>
            </w:r>
          </w:p>
          <w:p w14:paraId="6904AE92" w14:textId="74E78B42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FATİH KOÇAK</w:t>
            </w:r>
          </w:p>
        </w:tc>
        <w:tc>
          <w:tcPr>
            <w:tcW w:w="3009" w:type="dxa"/>
          </w:tcPr>
          <w:p w14:paraId="7EA2554D" w14:textId="47741B3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1A129CD9" w14:textId="12E075AD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0500D278" w14:textId="097DE7CF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3CBB33AD" w14:textId="36FA7E5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17FD293B" w14:textId="300D3C20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NURGÜL KARATAŞ</w:t>
            </w:r>
          </w:p>
          <w:p w14:paraId="48081ED8" w14:textId="13DCC28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FATİH KOÇAK</w:t>
            </w:r>
          </w:p>
          <w:p w14:paraId="55DD92DB" w14:textId="2FF00ED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5</w:t>
            </w:r>
          </w:p>
        </w:tc>
        <w:tc>
          <w:tcPr>
            <w:tcW w:w="3074" w:type="dxa"/>
          </w:tcPr>
          <w:p w14:paraId="395BA003" w14:textId="66D3A7D2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53CB42A4" w14:textId="19555B55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5264464A" w14:textId="06795FC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7790D1F5" w14:textId="364563CF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735DBAA5" w14:textId="63F0AC63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NURGÜL KARATAŞ</w:t>
            </w:r>
          </w:p>
          <w:p w14:paraId="3468E3EB" w14:textId="1C75740C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FATİH KOÇAK</w:t>
            </w:r>
          </w:p>
        </w:tc>
        <w:tc>
          <w:tcPr>
            <w:tcW w:w="2546" w:type="dxa"/>
          </w:tcPr>
          <w:p w14:paraId="3825483D" w14:textId="325D8C73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3877F0BD" w14:textId="787874AD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059F810B" w14:textId="4DFA041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49F2AF18" w14:textId="2935058C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34A59AB0" w14:textId="356F7EE2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661F6AA7" w14:textId="37ED098D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FZT. NURGÜL KARATAŞ</w:t>
            </w:r>
          </w:p>
          <w:p w14:paraId="38E26F03" w14:textId="63774F87" w:rsidR="004D2AF5" w:rsidRDefault="00B03B88" w:rsidP="204CC63F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2E437D67">
              <w:rPr>
                <w:rFonts w:cs="Calibri"/>
                <w:sz w:val="14"/>
                <w:szCs w:val="14"/>
              </w:rPr>
              <w:t>FZT. FATİH KOÇAK DERSLİK 5</w:t>
            </w:r>
          </w:p>
        </w:tc>
      </w:tr>
      <w:tr w:rsidR="004D2AF5" w14:paraId="0B883013" w14:textId="77777777" w:rsidTr="5BBE27A1">
        <w:trPr>
          <w:trHeight w:val="587"/>
        </w:trPr>
        <w:tc>
          <w:tcPr>
            <w:tcW w:w="318" w:type="dxa"/>
            <w:vAlign w:val="center"/>
          </w:tcPr>
          <w:p w14:paraId="18F999B5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20" w:type="dxa"/>
            <w:vAlign w:val="center"/>
          </w:tcPr>
          <w:p w14:paraId="058D16BE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09.25-10.10</w:t>
            </w:r>
          </w:p>
        </w:tc>
        <w:tc>
          <w:tcPr>
            <w:tcW w:w="2974" w:type="dxa"/>
          </w:tcPr>
          <w:p w14:paraId="67F91841" w14:textId="02BCE62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FSB4201 FİZYOTERAPİDE KLİNİK KARAR VERME II DOÇ. DR. AYŞE NUMANOĞLU AKBAŞ</w:t>
            </w:r>
          </w:p>
          <w:p w14:paraId="44E46676" w14:textId="57F0156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11</w:t>
            </w:r>
          </w:p>
          <w:p w14:paraId="672A6659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687F59D4" w14:textId="2D1820A7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</w:tc>
        <w:tc>
          <w:tcPr>
            <w:tcW w:w="3009" w:type="dxa"/>
          </w:tcPr>
          <w:p w14:paraId="284728D3" w14:textId="2E9FADCE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1386BF08" w14:textId="06F21CB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5</w:t>
            </w:r>
          </w:p>
        </w:tc>
        <w:tc>
          <w:tcPr>
            <w:tcW w:w="3074" w:type="dxa"/>
          </w:tcPr>
          <w:p w14:paraId="50BAC473" w14:textId="1137910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</w:tc>
        <w:tc>
          <w:tcPr>
            <w:tcW w:w="2546" w:type="dxa"/>
          </w:tcPr>
          <w:p w14:paraId="41761B30" w14:textId="21121B9C" w:rsidR="004D2AF5" w:rsidRDefault="00B03B88" w:rsidP="2E437D6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5BBE27A1">
              <w:rPr>
                <w:rFonts w:cs="Calibri"/>
                <w:sz w:val="14"/>
                <w:szCs w:val="14"/>
              </w:rPr>
              <w:t>FSB4202 KLİNİK UYGULAMA II</w:t>
            </w:r>
          </w:p>
          <w:p w14:paraId="1C06E0EB" w14:textId="5042ACD3" w:rsidR="004D2AF5" w:rsidRDefault="00B03B88" w:rsidP="2E437D6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5BBE27A1">
              <w:rPr>
                <w:rFonts w:cs="Calibri"/>
                <w:sz w:val="14"/>
                <w:szCs w:val="14"/>
              </w:rPr>
              <w:t>DERSLİK 5</w:t>
            </w:r>
          </w:p>
        </w:tc>
      </w:tr>
      <w:tr w:rsidR="004D2AF5" w14:paraId="3E84B0CE" w14:textId="77777777" w:rsidTr="5BBE27A1">
        <w:trPr>
          <w:trHeight w:val="594"/>
        </w:trPr>
        <w:tc>
          <w:tcPr>
            <w:tcW w:w="318" w:type="dxa"/>
            <w:vAlign w:val="center"/>
          </w:tcPr>
          <w:p w14:paraId="5FCD5EC4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0" w:type="dxa"/>
            <w:vAlign w:val="center"/>
          </w:tcPr>
          <w:p w14:paraId="0466A8DD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10.20-11.05</w:t>
            </w:r>
          </w:p>
        </w:tc>
        <w:tc>
          <w:tcPr>
            <w:tcW w:w="2974" w:type="dxa"/>
          </w:tcPr>
          <w:p w14:paraId="359ABE29" w14:textId="25D0F2EC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FSB4201 FİZYOTERAPİDE KLİNİK KARAR VERME II DOÇ. DR. AYŞE NUMANOĞLU AKBAŞ</w:t>
            </w:r>
          </w:p>
          <w:p w14:paraId="570ECC5F" w14:textId="2119692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11</w:t>
            </w:r>
          </w:p>
          <w:p w14:paraId="0A37501D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077CCAA3" w14:textId="55E5FB6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5DAB6C7B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2C89AC29" w14:textId="04F7C20E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4BE025FC" w14:textId="78E6CB94" w:rsidR="004D2AF5" w:rsidRDefault="004D2AF5" w:rsidP="204CC63F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3074" w:type="dxa"/>
          </w:tcPr>
          <w:p w14:paraId="4E4C3077" w14:textId="2FF65AB6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</w:tc>
        <w:tc>
          <w:tcPr>
            <w:tcW w:w="2546" w:type="dxa"/>
          </w:tcPr>
          <w:p w14:paraId="70B9C34B" w14:textId="19CAD1DF" w:rsidR="004D2AF5" w:rsidRDefault="00B03B88" w:rsidP="5BBE27A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5BBE27A1">
              <w:rPr>
                <w:rFonts w:cs="Calibri"/>
                <w:sz w:val="14"/>
                <w:szCs w:val="14"/>
              </w:rPr>
              <w:t>FSB4202 KLİNİK UYGULAMA II</w:t>
            </w:r>
          </w:p>
          <w:p w14:paraId="5BE7C614" w14:textId="4135712F" w:rsidR="004D2AF5" w:rsidRDefault="00B03B88" w:rsidP="5BBE27A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5BBE27A1">
              <w:rPr>
                <w:rFonts w:cs="Calibri"/>
                <w:sz w:val="14"/>
                <w:szCs w:val="14"/>
              </w:rPr>
              <w:t>DERSLİK 5</w:t>
            </w:r>
          </w:p>
        </w:tc>
      </w:tr>
      <w:tr w:rsidR="004D2AF5" w14:paraId="076BA2FF" w14:textId="77777777" w:rsidTr="5BBE27A1">
        <w:trPr>
          <w:trHeight w:val="663"/>
        </w:trPr>
        <w:tc>
          <w:tcPr>
            <w:tcW w:w="318" w:type="dxa"/>
            <w:vAlign w:val="center"/>
          </w:tcPr>
          <w:p w14:paraId="2598DEE6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20" w:type="dxa"/>
            <w:vAlign w:val="center"/>
          </w:tcPr>
          <w:p w14:paraId="79568E9C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11.15-12.00</w:t>
            </w:r>
          </w:p>
        </w:tc>
        <w:tc>
          <w:tcPr>
            <w:tcW w:w="2974" w:type="dxa"/>
          </w:tcPr>
          <w:p w14:paraId="7B341329" w14:textId="59994737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SFR4207 ALTERNATİF TEDAVİ YÖNTEMLERİ</w:t>
            </w:r>
          </w:p>
          <w:p w14:paraId="1DEC6EE0" w14:textId="121CC045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1F03C30F" w14:textId="124331AB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5CE58E47" w14:textId="2B054B9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2</w:t>
            </w:r>
          </w:p>
        </w:tc>
        <w:tc>
          <w:tcPr>
            <w:tcW w:w="2696" w:type="dxa"/>
          </w:tcPr>
          <w:p w14:paraId="5172B2A9" w14:textId="6939056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02EB378F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553F08A2" w14:textId="2251386E" w:rsidR="004D2AF5" w:rsidRDefault="00B03B88" w:rsidP="204CC63F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204CC63F">
              <w:rPr>
                <w:rFonts w:cs="Calibri"/>
                <w:sz w:val="14"/>
                <w:szCs w:val="14"/>
              </w:rPr>
              <w:t>FSB4202 KLİNİK UYGULAMA II</w:t>
            </w:r>
          </w:p>
        </w:tc>
        <w:tc>
          <w:tcPr>
            <w:tcW w:w="3074" w:type="dxa"/>
          </w:tcPr>
          <w:p w14:paraId="37B82F21" w14:textId="7D49BD4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</w:tc>
        <w:tc>
          <w:tcPr>
            <w:tcW w:w="2546" w:type="dxa"/>
          </w:tcPr>
          <w:p w14:paraId="29BF00B0" w14:textId="345E7FB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6A05A809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4D2AF5" w14:paraId="19474AC5" w14:textId="77777777" w:rsidTr="5BBE27A1">
        <w:trPr>
          <w:trHeight w:val="756"/>
        </w:trPr>
        <w:tc>
          <w:tcPr>
            <w:tcW w:w="318" w:type="dxa"/>
            <w:vAlign w:val="center"/>
          </w:tcPr>
          <w:p w14:paraId="78941E47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20" w:type="dxa"/>
            <w:vAlign w:val="center"/>
          </w:tcPr>
          <w:p w14:paraId="5933A7EA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12.30-13.15</w:t>
            </w:r>
          </w:p>
        </w:tc>
        <w:tc>
          <w:tcPr>
            <w:tcW w:w="2974" w:type="dxa"/>
          </w:tcPr>
          <w:p w14:paraId="01277F61" w14:textId="3CE91720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SFR4207 ALTERNATİF TEDAVİ YÖNTEMLERİ</w:t>
            </w:r>
          </w:p>
          <w:p w14:paraId="4A6A058B" w14:textId="200F51E6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5B4F6B18" w14:textId="661594B0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2A8A6F03" w14:textId="4E969020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2</w:t>
            </w:r>
          </w:p>
        </w:tc>
        <w:tc>
          <w:tcPr>
            <w:tcW w:w="2696" w:type="dxa"/>
          </w:tcPr>
          <w:p w14:paraId="39EBE39B" w14:textId="5BBD85B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5A39BBE3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4E053147" w14:textId="10CC5DD7" w:rsidR="004D2AF5" w:rsidRDefault="00B03B88" w:rsidP="204CC63F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204CC63F">
              <w:rPr>
                <w:rFonts w:cs="Calibri"/>
                <w:sz w:val="14"/>
                <w:szCs w:val="14"/>
              </w:rPr>
              <w:t>FSB4202 KLİNİK UYGULAMA II</w:t>
            </w:r>
          </w:p>
        </w:tc>
        <w:tc>
          <w:tcPr>
            <w:tcW w:w="3074" w:type="dxa"/>
          </w:tcPr>
          <w:p w14:paraId="69E8F233" w14:textId="18AB52DB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</w:tc>
        <w:tc>
          <w:tcPr>
            <w:tcW w:w="2546" w:type="dxa"/>
          </w:tcPr>
          <w:p w14:paraId="3685E17C" w14:textId="474E3C5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</w:tc>
      </w:tr>
      <w:tr w:rsidR="004D2AF5" w14:paraId="0CE1C268" w14:textId="77777777" w:rsidTr="5BBE27A1">
        <w:trPr>
          <w:trHeight w:val="604"/>
        </w:trPr>
        <w:tc>
          <w:tcPr>
            <w:tcW w:w="318" w:type="dxa"/>
            <w:vAlign w:val="center"/>
          </w:tcPr>
          <w:p w14:paraId="29B4EA11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20" w:type="dxa"/>
            <w:vAlign w:val="center"/>
          </w:tcPr>
          <w:p w14:paraId="73F12EFC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13.25-14.10</w:t>
            </w:r>
          </w:p>
        </w:tc>
        <w:tc>
          <w:tcPr>
            <w:tcW w:w="2974" w:type="dxa"/>
          </w:tcPr>
          <w:p w14:paraId="41C8F396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72A3D3EC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1E1DD37A" w14:textId="6D20506A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FSB4203</w:t>
            </w:r>
            <w:r>
              <w:rPr>
                <w:rFonts w:cs="Calibri"/>
                <w:bCs/>
                <w:sz w:val="14"/>
                <w:szCs w:val="14"/>
              </w:rPr>
              <w:tab/>
              <w:t>FİZYOTERAPİDE PROJE UYGULAMA DOÇ. DR. CEVHER DEMİRCİ</w:t>
            </w:r>
          </w:p>
          <w:p w14:paraId="2C9F553C" w14:textId="75E09609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5</w:t>
            </w:r>
          </w:p>
        </w:tc>
        <w:tc>
          <w:tcPr>
            <w:tcW w:w="3074" w:type="dxa"/>
          </w:tcPr>
          <w:p w14:paraId="0D0B940D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0E27B00A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4D2AF5" w14:paraId="6F0B7BA2" w14:textId="77777777" w:rsidTr="5BBE27A1">
        <w:trPr>
          <w:trHeight w:val="661"/>
        </w:trPr>
        <w:tc>
          <w:tcPr>
            <w:tcW w:w="318" w:type="dxa"/>
            <w:vAlign w:val="center"/>
          </w:tcPr>
          <w:p w14:paraId="75697EEC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20" w:type="dxa"/>
            <w:vAlign w:val="center"/>
          </w:tcPr>
          <w:p w14:paraId="68D3E5B6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14.20-15.05</w:t>
            </w:r>
          </w:p>
        </w:tc>
        <w:tc>
          <w:tcPr>
            <w:tcW w:w="2974" w:type="dxa"/>
          </w:tcPr>
          <w:p w14:paraId="0982BAD5" w14:textId="5634B390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SFR4201</w:t>
            </w:r>
            <w:r>
              <w:rPr>
                <w:rFonts w:cs="Calibri"/>
                <w:bCs/>
                <w:sz w:val="14"/>
                <w:szCs w:val="14"/>
              </w:rPr>
              <w:tab/>
              <w:t>FİZYOTERAPİDE TEKNOLOJİ TEMELLİ UYGULAMALAR VE İNOVASYON</w:t>
            </w:r>
          </w:p>
          <w:p w14:paraId="75341919" w14:textId="3950353E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3DF615C0" w14:textId="7DE04F3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10</w:t>
            </w:r>
          </w:p>
        </w:tc>
        <w:tc>
          <w:tcPr>
            <w:tcW w:w="2696" w:type="dxa"/>
          </w:tcPr>
          <w:p w14:paraId="60061E4C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651F7D46" w14:textId="00EDB3A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FSB4203</w:t>
            </w:r>
            <w:r>
              <w:rPr>
                <w:rFonts w:cs="Calibri"/>
                <w:bCs/>
                <w:sz w:val="14"/>
                <w:szCs w:val="14"/>
              </w:rPr>
              <w:tab/>
              <w:t>FİZYOTERAPİDE PROJE UYGULAMA DOÇ. DR. CEVHER DEMİRCİ</w:t>
            </w:r>
          </w:p>
          <w:p w14:paraId="08F0EE26" w14:textId="4334748C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5</w:t>
            </w:r>
          </w:p>
        </w:tc>
        <w:tc>
          <w:tcPr>
            <w:tcW w:w="3074" w:type="dxa"/>
          </w:tcPr>
          <w:p w14:paraId="44EAFD9C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4B94D5A5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4D2AF5" w14:paraId="51B87D71" w14:textId="77777777" w:rsidTr="5BBE27A1">
        <w:trPr>
          <w:trHeight w:val="771"/>
        </w:trPr>
        <w:tc>
          <w:tcPr>
            <w:tcW w:w="318" w:type="dxa"/>
            <w:vAlign w:val="center"/>
          </w:tcPr>
          <w:p w14:paraId="44B0A208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20" w:type="dxa"/>
            <w:vAlign w:val="center"/>
          </w:tcPr>
          <w:p w14:paraId="4CCD63A2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15.15-16.00</w:t>
            </w:r>
          </w:p>
        </w:tc>
        <w:tc>
          <w:tcPr>
            <w:tcW w:w="2974" w:type="dxa"/>
          </w:tcPr>
          <w:p w14:paraId="176B96FC" w14:textId="04248F1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SFR4201</w:t>
            </w:r>
            <w:r>
              <w:rPr>
                <w:rFonts w:cs="Calibri"/>
                <w:bCs/>
                <w:sz w:val="14"/>
                <w:szCs w:val="14"/>
              </w:rPr>
              <w:tab/>
              <w:t>FİZYOTERAPİDE TEKNOLOJİ TEMELLİ UYGULAMALAR VE İNOVASYON</w:t>
            </w:r>
          </w:p>
          <w:p w14:paraId="4BB2EC91" w14:textId="23B5724E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13BE80A2" w14:textId="22318A02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10</w:t>
            </w:r>
          </w:p>
        </w:tc>
        <w:tc>
          <w:tcPr>
            <w:tcW w:w="2696" w:type="dxa"/>
          </w:tcPr>
          <w:p w14:paraId="5B6F640B" w14:textId="4004FD03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SFR4203 BANTLAMA TEKNİKLERİ</w:t>
            </w:r>
          </w:p>
          <w:p w14:paraId="043FE2C8" w14:textId="1E039D01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4B7561F7" w14:textId="3ADD8974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3009" w:type="dxa"/>
          </w:tcPr>
          <w:p w14:paraId="364CF8BF" w14:textId="6C61ED3F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FSB4204</w:t>
            </w:r>
            <w:r>
              <w:rPr>
                <w:rFonts w:cs="Calibri"/>
                <w:bCs/>
                <w:sz w:val="14"/>
                <w:szCs w:val="14"/>
              </w:rPr>
              <w:tab/>
              <w:t>KORUYUCU FİZYOTERAPİ VE REHABİLİTASYON</w:t>
            </w:r>
          </w:p>
          <w:p w14:paraId="5885820D" w14:textId="7A6FB900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11C171E4" w14:textId="7E9F9A4A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5</w:t>
            </w:r>
          </w:p>
        </w:tc>
        <w:tc>
          <w:tcPr>
            <w:tcW w:w="3074" w:type="dxa"/>
          </w:tcPr>
          <w:p w14:paraId="3DEEC669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3656B9AB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4D2AF5" w14:paraId="26092349" w14:textId="77777777" w:rsidTr="5BBE27A1">
        <w:trPr>
          <w:trHeight w:val="274"/>
        </w:trPr>
        <w:tc>
          <w:tcPr>
            <w:tcW w:w="318" w:type="dxa"/>
            <w:vAlign w:val="center"/>
          </w:tcPr>
          <w:p w14:paraId="2B2B7304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20" w:type="dxa"/>
            <w:vAlign w:val="center"/>
          </w:tcPr>
          <w:p w14:paraId="44394275" w14:textId="77777777" w:rsidR="004D2AF5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4"/>
                <w:szCs w:val="14"/>
              </w:rPr>
              <w:t>16.10-16.55</w:t>
            </w:r>
          </w:p>
        </w:tc>
        <w:tc>
          <w:tcPr>
            <w:tcW w:w="2974" w:type="dxa"/>
          </w:tcPr>
          <w:p w14:paraId="7DA32859" w14:textId="2CC37CBD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FSB4205</w:t>
            </w:r>
            <w:r>
              <w:rPr>
                <w:rFonts w:cs="Calibri"/>
                <w:bCs/>
                <w:sz w:val="14"/>
                <w:szCs w:val="14"/>
              </w:rPr>
              <w:tab/>
              <w:t>ENDÜSTRİDE FİZYOTERAPİ VE REHABİLİTASYON</w:t>
            </w:r>
          </w:p>
          <w:p w14:paraId="72A84D12" w14:textId="0DA3265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4E8A7029" w14:textId="4F4F7DB6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10</w:t>
            </w:r>
          </w:p>
        </w:tc>
        <w:tc>
          <w:tcPr>
            <w:tcW w:w="2696" w:type="dxa"/>
          </w:tcPr>
          <w:p w14:paraId="0BF48D5D" w14:textId="2763F5E8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SFR4203 BANTLAMA TEKNİKLERİ</w:t>
            </w:r>
          </w:p>
          <w:p w14:paraId="3676FFF5" w14:textId="0FC12A5C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6E029B67" w14:textId="3682C575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11</w:t>
            </w:r>
          </w:p>
          <w:p w14:paraId="45FB0818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09" w:type="dxa"/>
          </w:tcPr>
          <w:p w14:paraId="6D88FF6F" w14:textId="46B9E30D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FSB4204</w:t>
            </w:r>
            <w:r>
              <w:rPr>
                <w:rFonts w:cs="Calibri"/>
                <w:bCs/>
                <w:sz w:val="14"/>
                <w:szCs w:val="14"/>
              </w:rPr>
              <w:tab/>
              <w:t>KORUYUCU FİZYOTERAPİ VE REHABİLİTASYON</w:t>
            </w:r>
          </w:p>
          <w:p w14:paraId="12F709B6" w14:textId="317AB5E5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27359036" w14:textId="7369F02B" w:rsidR="004D2AF5" w:rsidRDefault="00B03B88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DERSLİK 5</w:t>
            </w:r>
          </w:p>
        </w:tc>
        <w:tc>
          <w:tcPr>
            <w:tcW w:w="3074" w:type="dxa"/>
          </w:tcPr>
          <w:p w14:paraId="049F31CB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53128261" w14:textId="77777777" w:rsidR="004D2AF5" w:rsidRDefault="004D2AF5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</w:tbl>
    <w:p w14:paraId="62486C05" w14:textId="77777777" w:rsidR="004D2AF5" w:rsidRDefault="004D2AF5">
      <w:pPr>
        <w:rPr>
          <w:bCs/>
          <w:sz w:val="20"/>
          <w:szCs w:val="20"/>
        </w:rPr>
      </w:pPr>
    </w:p>
    <w:sectPr w:rsidR="004D2AF5">
      <w:headerReference w:type="even" r:id="rId10"/>
      <w:headerReference w:type="default" r:id="rId11"/>
      <w:headerReference w:type="first" r:id="rId12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79E6" w14:textId="77777777" w:rsidR="00184966" w:rsidRDefault="00184966">
      <w:pPr>
        <w:spacing w:after="0" w:line="240" w:lineRule="auto"/>
      </w:pPr>
      <w:r>
        <w:separator/>
      </w:r>
    </w:p>
  </w:endnote>
  <w:endnote w:type="continuationSeparator" w:id="0">
    <w:p w14:paraId="4F895E2B" w14:textId="77777777" w:rsidR="00184966" w:rsidRDefault="0018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151F" w14:textId="77777777" w:rsidR="00184966" w:rsidRDefault="00184966">
      <w:pPr>
        <w:spacing w:after="0" w:line="240" w:lineRule="auto"/>
      </w:pPr>
      <w:r>
        <w:separator/>
      </w:r>
    </w:p>
  </w:footnote>
  <w:footnote w:type="continuationSeparator" w:id="0">
    <w:p w14:paraId="78BE7730" w14:textId="77777777" w:rsidR="00184966" w:rsidRDefault="00184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4D2AF5" w:rsidRDefault="004D2A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59028EEA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4. SINIF HAFTALIK DERS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3498002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4. SINIF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4CC63F"/>
    <w:rsid w:val="00184966"/>
    <w:rsid w:val="003E7DDF"/>
    <w:rsid w:val="004D2AF5"/>
    <w:rsid w:val="00B03B88"/>
    <w:rsid w:val="204CC63F"/>
    <w:rsid w:val="2C315296"/>
    <w:rsid w:val="2E437D67"/>
    <w:rsid w:val="5BBE27A1"/>
    <w:rsid w:val="5DBA9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F1FB"/>
  <w15:docId w15:val="{D1E05B91-1A53-4179-8800-0FBEA535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595138"/>
  </w:style>
  <w:style w:type="character" w:customStyle="1" w:styleId="AltBilgiChar">
    <w:name w:val="Alt Bilgi Char"/>
    <w:basedOn w:val="VarsaylanParagrafYazTipi"/>
    <w:link w:val="AltBilgi"/>
    <w:uiPriority w:val="99"/>
    <w:qFormat/>
    <w:rsid w:val="00595138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70D32358ECB4A93381E606BAE8B8A" ma:contentTypeVersion="11" ma:contentTypeDescription="Create a new document." ma:contentTypeScope="" ma:versionID="94ce57502239827111b9b593fd0d8b36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7aec1e96d9c2779d92a40b5e908aeda1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346184-194F-4B61-9A2E-F7824BF8B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A4885-A3A8-154F-9BFF-5FCD089C16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24E2-1021-4550-9436-8ABD3013F478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4.xml><?xml version="1.0" encoding="utf-8"?>
<ds:datastoreItem xmlns:ds="http://schemas.openxmlformats.org/officeDocument/2006/customXml" ds:itemID="{CBDEE896-B01E-40DD-BB8E-F8BB36FB4B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ARDA AKTAS</cp:lastModifiedBy>
  <cp:revision>47</cp:revision>
  <cp:lastPrinted>2020-10-05T10:18:00Z</cp:lastPrinted>
  <dcterms:created xsi:type="dcterms:W3CDTF">2024-01-11T07:55:00Z</dcterms:created>
  <dcterms:modified xsi:type="dcterms:W3CDTF">2025-01-23T12:18:00Z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