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2Accent5"/>
        <w:tblW w:w="28603" w:type="dxa"/>
        <w:tblBorders>
          <w:left w:val="single" w:sz="2" w:space="0" w:color="D86DCB" w:themeColor="accent5" w:themeTint="99"/>
          <w:right w:val="single" w:sz="2" w:space="0" w:color="D86DCB" w:themeColor="accent5" w:themeTint="99"/>
        </w:tblBorders>
        <w:tblLook w:val="04A0" w:firstRow="1" w:lastRow="0" w:firstColumn="1" w:lastColumn="0" w:noHBand="0" w:noVBand="1"/>
      </w:tblPr>
      <w:tblGrid>
        <w:gridCol w:w="2059"/>
        <w:gridCol w:w="2894"/>
        <w:gridCol w:w="4121"/>
        <w:gridCol w:w="3137"/>
        <w:gridCol w:w="3115"/>
        <w:gridCol w:w="3117"/>
        <w:gridCol w:w="3119"/>
        <w:gridCol w:w="505"/>
        <w:gridCol w:w="2406"/>
        <w:gridCol w:w="205"/>
        <w:gridCol w:w="1935"/>
        <w:gridCol w:w="1990"/>
      </w:tblGrid>
      <w:tr w:rsidR="0088621D" w:rsidRPr="0088621D" w14:paraId="3EE5D1AB" w14:textId="77777777"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tcBorders>
              <w:top w:val="single" w:sz="2" w:space="0" w:color="D86DCB" w:themeColor="accent5" w:themeTint="99"/>
            </w:tcBorders>
            <w:vAlign w:val="center"/>
            <w:hideMark/>
          </w:tcPr>
          <w:p w14:paraId="5F6D2786" w14:textId="6A8095CB" w:rsidR="004525AC" w:rsidRPr="0088621D" w:rsidRDefault="004525AC" w:rsidP="0088621D">
            <w:pPr>
              <w:jc w:val="center"/>
              <w:rPr>
                <w:rFonts w:ascii="Palatino Linotype" w:eastAsia="Times New Roman" w:hAnsi="Palatino Linotype" w:cs="Calibri"/>
                <w:b w:val="0"/>
                <w:bCs w:val="0"/>
                <w:color w:val="000000" w:themeColor="text1"/>
                <w:kern w:val="0"/>
                <w:sz w:val="16"/>
                <w:szCs w:val="16"/>
                <w:lang w:val="tr-TR" w:eastAsia="tr-TR"/>
                <w14:ligatures w14:val="none"/>
              </w:rPr>
            </w:pPr>
            <w:r w:rsidRPr="004525AC">
              <w:rPr>
                <w:rFonts w:ascii="Palatino Linotype" w:eastAsia="Times New Roman" w:hAnsi="Palatino Linotype" w:cs="Calibri"/>
                <w:color w:val="000000" w:themeColor="text1"/>
                <w:kern w:val="0"/>
                <w:sz w:val="24"/>
                <w:szCs w:val="24"/>
                <w:lang w:val="tr-TR" w:eastAsia="tr-TR"/>
                <w14:ligatures w14:val="none"/>
              </w:rPr>
              <w:t>Akademik Birimlerde PUKÖ Temelli Faaliyet Planı</w:t>
            </w:r>
          </w:p>
          <w:p w14:paraId="53DC20DE" w14:textId="61FF86F4" w:rsidR="004525AC" w:rsidRPr="004525AC" w:rsidRDefault="004525AC" w:rsidP="0088621D">
            <w:pPr>
              <w:jc w:val="center"/>
              <w:rPr>
                <w:rFonts w:ascii="Palatino Linotype" w:eastAsia="Times New Roman" w:hAnsi="Palatino Linotype" w:cs="Calibri"/>
                <w:color w:val="000000" w:themeColor="text1"/>
                <w:kern w:val="0"/>
                <w:sz w:val="16"/>
                <w:szCs w:val="16"/>
                <w:lang w:val="tr-TR" w:eastAsia="tr-TR"/>
                <w14:ligatures w14:val="none"/>
              </w:rPr>
            </w:pPr>
          </w:p>
        </w:tc>
      </w:tr>
      <w:tr w:rsidR="0088621D" w:rsidRPr="0088621D" w14:paraId="17536695" w14:textId="77777777" w:rsidTr="00B177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60" w:type="dxa"/>
            <w:vAlign w:val="center"/>
            <w:hideMark/>
          </w:tcPr>
          <w:p w14:paraId="446032BD" w14:textId="77777777" w:rsidR="0088621D" w:rsidRPr="004525AC" w:rsidRDefault="0088621D" w:rsidP="00B177C6">
            <w:pPr>
              <w:jc w:val="right"/>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Birim</w:t>
            </w:r>
          </w:p>
        </w:tc>
        <w:tc>
          <w:tcPr>
            <w:tcW w:w="20050" w:type="dxa"/>
            <w:gridSpan w:val="7"/>
            <w:shd w:val="clear" w:color="auto" w:fill="auto"/>
            <w:vAlign w:val="center"/>
            <w:hideMark/>
          </w:tcPr>
          <w:p w14:paraId="753860A9" w14:textId="20D87673" w:rsidR="0088621D" w:rsidRPr="004525AC" w:rsidRDefault="0088621D" w:rsidP="0088621D">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w:t>
            </w:r>
            <w:r w:rsidR="00B177C6">
              <w:rPr>
                <w:rFonts w:ascii="Palatino Linotype" w:eastAsia="Times New Roman" w:hAnsi="Palatino Linotype" w:cs="Calibri"/>
                <w:b/>
                <w:bCs/>
                <w:color w:val="000000" w:themeColor="text1"/>
                <w:kern w:val="0"/>
                <w:lang w:val="tr-TR" w:eastAsia="tr-TR"/>
                <w14:ligatures w14:val="none"/>
              </w:rPr>
              <w:t>………</w:t>
            </w:r>
            <w:r w:rsidRPr="004525AC">
              <w:rPr>
                <w:rFonts w:ascii="Palatino Linotype" w:eastAsia="Times New Roman" w:hAnsi="Palatino Linotype" w:cs="Calibri"/>
                <w:b/>
                <w:bCs/>
                <w:color w:val="000000" w:themeColor="text1"/>
                <w:kern w:val="0"/>
                <w:lang w:val="tr-TR" w:eastAsia="tr-TR"/>
                <w14:ligatures w14:val="none"/>
              </w:rPr>
              <w:t>.. FAKÜLTESİ / YÜKSEKOKUL/MYO/ENSTİTÜ</w:t>
            </w:r>
          </w:p>
        </w:tc>
        <w:tc>
          <w:tcPr>
            <w:tcW w:w="2410" w:type="dxa"/>
            <w:vAlign w:val="center"/>
          </w:tcPr>
          <w:p w14:paraId="0AB2C026" w14:textId="1EDC2A2F" w:rsidR="0088621D" w:rsidRPr="004525AC" w:rsidRDefault="0088621D" w:rsidP="008862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Dönemi</w:t>
            </w:r>
          </w:p>
        </w:tc>
        <w:tc>
          <w:tcPr>
            <w:tcW w:w="4083" w:type="dxa"/>
            <w:gridSpan w:val="3"/>
            <w:shd w:val="clear" w:color="auto" w:fill="auto"/>
            <w:vAlign w:val="center"/>
          </w:tcPr>
          <w:p w14:paraId="398751A1" w14:textId="29A7D066" w:rsidR="0088621D" w:rsidRPr="004525AC" w:rsidRDefault="001623D0" w:rsidP="0088621D">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2025</w:t>
            </w:r>
          </w:p>
        </w:tc>
      </w:tr>
      <w:tr w:rsidR="0088621D" w:rsidRPr="004525AC" w14:paraId="26858EEC" w14:textId="77777777" w:rsidTr="0088621D">
        <w:trPr>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vAlign w:val="center"/>
            <w:hideMark/>
          </w:tcPr>
          <w:p w14:paraId="7593147A" w14:textId="77777777" w:rsidR="004525AC" w:rsidRPr="004525AC" w:rsidRDefault="004525AC" w:rsidP="008862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 PLANI</w:t>
            </w:r>
          </w:p>
        </w:tc>
      </w:tr>
      <w:tr w:rsidR="0088621D" w:rsidRPr="004525AC" w14:paraId="6C38EC74" w14:textId="77777777" w:rsidTr="0088621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vAlign w:val="center"/>
            <w:hideMark/>
          </w:tcPr>
          <w:p w14:paraId="6CC8BE49" w14:textId="22E9224C" w:rsidR="004525AC" w:rsidRPr="004525AC" w:rsidRDefault="004525AC" w:rsidP="008862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 LİDERLİK, YÖNETİŞİM VE KALİTE</w:t>
            </w:r>
          </w:p>
        </w:tc>
      </w:tr>
      <w:tr w:rsidR="0088621D" w:rsidRPr="0088621D" w14:paraId="50EC612F" w14:textId="77777777" w:rsidTr="001F494C">
        <w:trPr>
          <w:trHeight w:val="566"/>
        </w:trPr>
        <w:tc>
          <w:tcPr>
            <w:cnfStyle w:val="001000000000" w:firstRow="0" w:lastRow="0" w:firstColumn="1" w:lastColumn="0" w:oddVBand="0" w:evenVBand="0" w:oddHBand="0" w:evenHBand="0" w:firstRowFirstColumn="0" w:firstRowLastColumn="0" w:lastRowFirstColumn="0" w:lastRowLastColumn="0"/>
            <w:tcW w:w="2060" w:type="dxa"/>
            <w:hideMark/>
          </w:tcPr>
          <w:p w14:paraId="5ED41ABF" w14:textId="77777777" w:rsidR="004525AC" w:rsidRPr="004525AC" w:rsidRDefault="004525AC" w:rsidP="004525A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2899" w:type="dxa"/>
            <w:vAlign w:val="center"/>
            <w:hideMark/>
          </w:tcPr>
          <w:p w14:paraId="0A12EDED"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4132" w:type="dxa"/>
            <w:vAlign w:val="center"/>
            <w:hideMark/>
          </w:tcPr>
          <w:p w14:paraId="133E5D17"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3143" w:type="dxa"/>
            <w:vAlign w:val="center"/>
            <w:hideMark/>
          </w:tcPr>
          <w:p w14:paraId="5A85F37A"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3121" w:type="dxa"/>
            <w:vAlign w:val="center"/>
            <w:hideMark/>
          </w:tcPr>
          <w:p w14:paraId="5FDA6B08"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3124" w:type="dxa"/>
            <w:vAlign w:val="center"/>
            <w:hideMark/>
          </w:tcPr>
          <w:p w14:paraId="5948F855"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3124" w:type="dxa"/>
            <w:vAlign w:val="center"/>
            <w:hideMark/>
          </w:tcPr>
          <w:p w14:paraId="5F6BBA55"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3123" w:type="dxa"/>
            <w:gridSpan w:val="3"/>
            <w:vAlign w:val="center"/>
            <w:hideMark/>
          </w:tcPr>
          <w:p w14:paraId="42D82678"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936" w:type="dxa"/>
            <w:vAlign w:val="center"/>
            <w:hideMark/>
          </w:tcPr>
          <w:p w14:paraId="7948B064"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41" w:type="dxa"/>
            <w:vAlign w:val="center"/>
            <w:hideMark/>
          </w:tcPr>
          <w:p w14:paraId="74A3F49F" w14:textId="77777777"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r>
      <w:tr w:rsidR="0088621D" w:rsidRPr="0088621D" w14:paraId="2E3127D0"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vAlign w:val="center"/>
            <w:hideMark/>
          </w:tcPr>
          <w:p w14:paraId="175937CC"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 Liderlik ve Kalite</w:t>
            </w:r>
          </w:p>
        </w:tc>
        <w:tc>
          <w:tcPr>
            <w:tcW w:w="2899" w:type="dxa"/>
            <w:hideMark/>
          </w:tcPr>
          <w:p w14:paraId="54BE39EA" w14:textId="77777777" w:rsidR="004525AC" w:rsidRPr="004525AC" w:rsidRDefault="004525AC"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A.1.1. Yönetişim Modeli ve İdari Yapı</w:t>
            </w:r>
          </w:p>
        </w:tc>
        <w:tc>
          <w:tcPr>
            <w:tcW w:w="4132" w:type="dxa"/>
            <w:vAlign w:val="center"/>
            <w:hideMark/>
          </w:tcPr>
          <w:p w14:paraId="06025906" w14:textId="4B9EF421" w:rsidR="00D361D5" w:rsidRPr="00D361D5" w:rsidRDefault="00D361D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D361D5">
              <w:rPr>
                <w:rFonts w:ascii="Palatino Linotype" w:eastAsia="Times New Roman" w:hAnsi="Palatino Linotype" w:cs="Calibri"/>
                <w:color w:val="000000" w:themeColor="text1"/>
                <w:kern w:val="0"/>
                <w:lang w:val="tr-TR" w:eastAsia="tr-TR"/>
                <w14:ligatures w14:val="none"/>
              </w:rPr>
              <w:t>Organizasyon şeması günceldir</w:t>
            </w:r>
          </w:p>
          <w:p w14:paraId="2CBBAB8F" w14:textId="5B3E039C" w:rsidR="004C42D0" w:rsidRDefault="004C42D0"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-Organizasyonda yetki ve sorumluluklar açık ve yazılı olarak belirlenmiştir. </w:t>
            </w:r>
          </w:p>
          <w:p w14:paraId="651ABBF7" w14:textId="77777777" w:rsidR="004525AC" w:rsidRDefault="004C42D0"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-Akademik ve İdari kurul toplantıları düzenli olarak yapılmaktadır. </w:t>
            </w:r>
          </w:p>
          <w:p w14:paraId="20C0B7AD" w14:textId="03F1FBD9" w:rsidR="004C42D0" w:rsidRPr="004525AC" w:rsidRDefault="004C42D0"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-Toplantıya katılım genel olarak yüksektir. </w:t>
            </w:r>
          </w:p>
        </w:tc>
        <w:tc>
          <w:tcPr>
            <w:tcW w:w="3143" w:type="dxa"/>
            <w:vAlign w:val="center"/>
            <w:hideMark/>
          </w:tcPr>
          <w:p w14:paraId="1C533061" w14:textId="4148D82C" w:rsidR="004525AC" w:rsidRPr="004525AC" w:rsidRDefault="004525AC" w:rsidP="004C42D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1" w:type="dxa"/>
            <w:vAlign w:val="center"/>
            <w:hideMark/>
          </w:tcPr>
          <w:p w14:paraId="3E73CC7C"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7B788351"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5952A533"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3" w:type="dxa"/>
            <w:gridSpan w:val="3"/>
            <w:vAlign w:val="center"/>
            <w:hideMark/>
          </w:tcPr>
          <w:p w14:paraId="52986939"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36" w:type="dxa"/>
            <w:vAlign w:val="center"/>
            <w:hideMark/>
          </w:tcPr>
          <w:p w14:paraId="3C09856D"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1" w:type="dxa"/>
            <w:vAlign w:val="center"/>
            <w:hideMark/>
          </w:tcPr>
          <w:p w14:paraId="545078A5" w14:textId="777777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D361D5" w:rsidRPr="0088621D" w14:paraId="1D73E9C1" w14:textId="77777777" w:rsidTr="00D361D5">
        <w:trPr>
          <w:trHeight w:val="283"/>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2ED1102F"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2566A8B4"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A.1.2. Liderlik</w:t>
            </w:r>
          </w:p>
        </w:tc>
        <w:tc>
          <w:tcPr>
            <w:tcW w:w="4132" w:type="dxa"/>
            <w:vAlign w:val="center"/>
            <w:hideMark/>
          </w:tcPr>
          <w:p w14:paraId="6E62BBC2" w14:textId="1A90BAE0"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46651D">
              <w:rPr>
                <w:rFonts w:ascii="Palatino Linotype" w:eastAsia="Times New Roman" w:hAnsi="Palatino Linotype" w:cs="Calibri"/>
                <w:color w:val="000000" w:themeColor="text1"/>
                <w:kern w:val="0"/>
                <w:lang w:val="tr-TR" w:eastAsia="tr-TR"/>
                <w14:ligatures w14:val="none"/>
              </w:rPr>
              <w:t>Bir</w:t>
            </w:r>
            <w:r>
              <w:rPr>
                <w:rFonts w:ascii="Palatino Linotype" w:eastAsia="Times New Roman" w:hAnsi="Palatino Linotype" w:cs="Calibri"/>
                <w:color w:val="000000" w:themeColor="text1"/>
                <w:kern w:val="0"/>
                <w:lang w:val="tr-TR" w:eastAsia="tr-TR"/>
                <w14:ligatures w14:val="none"/>
              </w:rPr>
              <w:t xml:space="preserve">im yöneticisi, eşitlik ilkesini </w:t>
            </w:r>
            <w:r w:rsidRPr="0046651D">
              <w:rPr>
                <w:rFonts w:ascii="Palatino Linotype" w:eastAsia="Times New Roman" w:hAnsi="Palatino Linotype" w:cs="Calibri"/>
                <w:color w:val="000000" w:themeColor="text1"/>
                <w:kern w:val="0"/>
                <w:lang w:val="tr-TR" w:eastAsia="tr-TR"/>
                <w14:ligatures w14:val="none"/>
              </w:rPr>
              <w:t>ben</w:t>
            </w:r>
            <w:r>
              <w:rPr>
                <w:rFonts w:ascii="Palatino Linotype" w:eastAsia="Times New Roman" w:hAnsi="Palatino Linotype" w:cs="Calibri"/>
                <w:color w:val="000000" w:themeColor="text1"/>
                <w:kern w:val="0"/>
                <w:lang w:val="tr-TR" w:eastAsia="tr-TR"/>
                <w14:ligatures w14:val="none"/>
              </w:rPr>
              <w:t xml:space="preserve">imseyen bir yönetim anlayışıyla </w:t>
            </w:r>
            <w:r w:rsidRPr="0046651D">
              <w:rPr>
                <w:rFonts w:ascii="Palatino Linotype" w:eastAsia="Times New Roman" w:hAnsi="Palatino Linotype" w:cs="Calibri"/>
                <w:color w:val="000000" w:themeColor="text1"/>
                <w:kern w:val="0"/>
                <w:lang w:val="tr-TR" w:eastAsia="tr-TR"/>
                <w14:ligatures w14:val="none"/>
              </w:rPr>
              <w:t>h</w:t>
            </w:r>
            <w:r>
              <w:rPr>
                <w:rFonts w:ascii="Palatino Linotype" w:eastAsia="Times New Roman" w:hAnsi="Palatino Linotype" w:cs="Calibri"/>
                <w:color w:val="000000" w:themeColor="text1"/>
                <w:kern w:val="0"/>
                <w:lang w:val="tr-TR" w:eastAsia="tr-TR"/>
                <w14:ligatures w14:val="none"/>
              </w:rPr>
              <w:t xml:space="preserve">areket etmekte; tüm paydaşların </w:t>
            </w:r>
            <w:r w:rsidRPr="0046651D">
              <w:rPr>
                <w:rFonts w:ascii="Palatino Linotype" w:eastAsia="Times New Roman" w:hAnsi="Palatino Linotype" w:cs="Calibri"/>
                <w:color w:val="000000" w:themeColor="text1"/>
                <w:kern w:val="0"/>
                <w:lang w:val="tr-TR" w:eastAsia="tr-TR"/>
                <w14:ligatures w14:val="none"/>
              </w:rPr>
              <w:t>fikirl</w:t>
            </w:r>
            <w:r>
              <w:rPr>
                <w:rFonts w:ascii="Palatino Linotype" w:eastAsia="Times New Roman" w:hAnsi="Palatino Linotype" w:cs="Calibri"/>
                <w:color w:val="000000" w:themeColor="text1"/>
                <w:kern w:val="0"/>
                <w:lang w:val="tr-TR" w:eastAsia="tr-TR"/>
                <w14:ligatures w14:val="none"/>
              </w:rPr>
              <w:t xml:space="preserve">erini özgürce ifade edebileceği </w:t>
            </w:r>
            <w:r w:rsidRPr="0046651D">
              <w:rPr>
                <w:rFonts w:ascii="Palatino Linotype" w:eastAsia="Times New Roman" w:hAnsi="Palatino Linotype" w:cs="Calibri"/>
                <w:color w:val="000000" w:themeColor="text1"/>
                <w:kern w:val="0"/>
                <w:lang w:val="tr-TR" w:eastAsia="tr-TR"/>
                <w14:ligatures w14:val="none"/>
              </w:rPr>
              <w:t>katılımcı bir ortamı desteklemektedir.</w:t>
            </w:r>
          </w:p>
        </w:tc>
        <w:tc>
          <w:tcPr>
            <w:tcW w:w="3143" w:type="dxa"/>
            <w:hideMark/>
          </w:tcPr>
          <w:p w14:paraId="5CC9EE6C" w14:textId="0AC6541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w:t>
            </w:r>
            <w:proofErr w:type="spellStart"/>
            <w:r>
              <w:t>Stratejik</w:t>
            </w:r>
            <w:proofErr w:type="spellEnd"/>
            <w:r>
              <w:t xml:space="preserve"> </w:t>
            </w:r>
            <w:proofErr w:type="spellStart"/>
            <w:r>
              <w:t>hedefler</w:t>
            </w:r>
            <w:proofErr w:type="spellEnd"/>
            <w:r>
              <w:t xml:space="preserve"> </w:t>
            </w:r>
            <w:proofErr w:type="spellStart"/>
            <w:r>
              <w:t>özelinde</w:t>
            </w:r>
            <w:proofErr w:type="spellEnd"/>
            <w:r>
              <w:t xml:space="preserve"> </w:t>
            </w:r>
            <w:proofErr w:type="spellStart"/>
            <w:r>
              <w:t>daha</w:t>
            </w:r>
            <w:proofErr w:type="spellEnd"/>
            <w:r>
              <w:t xml:space="preserve"> </w:t>
            </w:r>
            <w:proofErr w:type="spellStart"/>
            <w:r>
              <w:t>fazla</w:t>
            </w:r>
            <w:proofErr w:type="spellEnd"/>
            <w:r>
              <w:t xml:space="preserve"> </w:t>
            </w:r>
            <w:proofErr w:type="spellStart"/>
            <w:r>
              <w:t>etkileşimli</w:t>
            </w:r>
            <w:proofErr w:type="spellEnd"/>
            <w:r>
              <w:t xml:space="preserve"> </w:t>
            </w:r>
            <w:proofErr w:type="spellStart"/>
            <w:r>
              <w:t>toplantı</w:t>
            </w:r>
            <w:proofErr w:type="spellEnd"/>
            <w:r>
              <w:t xml:space="preserve"> </w:t>
            </w:r>
            <w:proofErr w:type="spellStart"/>
            <w:r>
              <w:t>yapılmalıdır</w:t>
            </w:r>
            <w:proofErr w:type="spellEnd"/>
            <w:r>
              <w:t>.</w:t>
            </w:r>
          </w:p>
        </w:tc>
        <w:tc>
          <w:tcPr>
            <w:tcW w:w="3121" w:type="dxa"/>
            <w:vAlign w:val="center"/>
            <w:hideMark/>
          </w:tcPr>
          <w:p w14:paraId="49CC8345" w14:textId="53FBC22C"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D361D5">
              <w:rPr>
                <w:rFonts w:ascii="Palatino Linotype" w:eastAsia="Times New Roman" w:hAnsi="Palatino Linotype" w:cs="Calibri"/>
                <w:color w:val="000000" w:themeColor="text1"/>
                <w:kern w:val="0"/>
                <w:lang w:val="tr-TR" w:eastAsia="tr-TR"/>
                <w14:ligatures w14:val="none"/>
              </w:rPr>
              <w:t xml:space="preserve">Dönem başında bölüm </w:t>
            </w:r>
            <w:proofErr w:type="gramStart"/>
            <w:r w:rsidRPr="00D361D5">
              <w:rPr>
                <w:rFonts w:ascii="Palatino Linotype" w:eastAsia="Times New Roman" w:hAnsi="Palatino Linotype" w:cs="Calibri"/>
                <w:color w:val="000000" w:themeColor="text1"/>
                <w:kern w:val="0"/>
                <w:lang w:val="tr-TR" w:eastAsia="tr-TR"/>
                <w14:ligatures w14:val="none"/>
              </w:rPr>
              <w:t>bazlı</w:t>
            </w:r>
            <w:proofErr w:type="gramEnd"/>
            <w:r w:rsidRPr="00D361D5">
              <w:rPr>
                <w:rFonts w:ascii="Palatino Linotype" w:eastAsia="Times New Roman" w:hAnsi="Palatino Linotype" w:cs="Calibri"/>
                <w:color w:val="000000" w:themeColor="text1"/>
                <w:kern w:val="0"/>
                <w:lang w:val="tr-TR" w:eastAsia="tr-TR"/>
                <w14:ligatures w14:val="none"/>
              </w:rPr>
              <w:t xml:space="preserve"> geri bildirim toplantıları planlanacaktır.</w:t>
            </w:r>
          </w:p>
        </w:tc>
        <w:tc>
          <w:tcPr>
            <w:tcW w:w="3124" w:type="dxa"/>
            <w:vAlign w:val="center"/>
            <w:hideMark/>
          </w:tcPr>
          <w:p w14:paraId="45D4C655" w14:textId="756A4A39"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D361D5">
              <w:rPr>
                <w:rFonts w:ascii="Palatino Linotype" w:eastAsia="Times New Roman" w:hAnsi="Palatino Linotype" w:cs="Calibri"/>
                <w:color w:val="000000" w:themeColor="text1"/>
                <w:kern w:val="0"/>
                <w:lang w:val="tr-TR" w:eastAsia="tr-TR"/>
                <w14:ligatures w14:val="none"/>
              </w:rPr>
              <w:t>Toplantı takvimi oluşturularak MYO sayfasında yayınlanacaktır.</w:t>
            </w:r>
          </w:p>
        </w:tc>
        <w:tc>
          <w:tcPr>
            <w:tcW w:w="3124" w:type="dxa"/>
            <w:vAlign w:val="center"/>
            <w:hideMark/>
          </w:tcPr>
          <w:p w14:paraId="0EC983AC" w14:textId="701743F3"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D361D5">
              <w:rPr>
                <w:rFonts w:ascii="Palatino Linotype" w:eastAsia="Times New Roman" w:hAnsi="Palatino Linotype" w:cs="Calibri"/>
                <w:color w:val="000000" w:themeColor="text1"/>
                <w:kern w:val="0"/>
                <w:lang w:val="tr-TR" w:eastAsia="tr-TR"/>
                <w14:ligatures w14:val="none"/>
              </w:rPr>
              <w:t>Toplantı katılım çizelgeleri ve raporları incelenecektir.</w:t>
            </w:r>
          </w:p>
        </w:tc>
        <w:tc>
          <w:tcPr>
            <w:tcW w:w="3123" w:type="dxa"/>
            <w:gridSpan w:val="3"/>
            <w:vAlign w:val="center"/>
            <w:hideMark/>
          </w:tcPr>
          <w:p w14:paraId="63CD1A53" w14:textId="0B8B761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D361D5">
              <w:rPr>
                <w:rFonts w:ascii="Palatino Linotype" w:eastAsia="Times New Roman" w:hAnsi="Palatino Linotype" w:cs="Calibri"/>
                <w:color w:val="000000" w:themeColor="text1"/>
                <w:kern w:val="0"/>
                <w:lang w:val="tr-TR" w:eastAsia="tr-TR"/>
                <w14:ligatures w14:val="none"/>
              </w:rPr>
              <w:t>Geri bildirim azsa çevrim içi anket ile görüş toplanacaktır.</w:t>
            </w:r>
          </w:p>
        </w:tc>
        <w:tc>
          <w:tcPr>
            <w:tcW w:w="1936" w:type="dxa"/>
            <w:vAlign w:val="center"/>
            <w:hideMark/>
          </w:tcPr>
          <w:p w14:paraId="4E77CEDF" w14:textId="40C194B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D361D5">
              <w:rPr>
                <w:rFonts w:ascii="Palatino Linotype" w:eastAsia="Times New Roman" w:hAnsi="Palatino Linotype" w:cs="Calibri"/>
                <w:color w:val="000000" w:themeColor="text1"/>
                <w:kern w:val="0"/>
                <w:lang w:val="tr-TR" w:eastAsia="tr-TR"/>
                <w14:ligatures w14:val="none"/>
              </w:rPr>
              <w:t>MYO Yönetimi</w:t>
            </w:r>
          </w:p>
        </w:tc>
        <w:tc>
          <w:tcPr>
            <w:tcW w:w="1941" w:type="dxa"/>
            <w:vAlign w:val="center"/>
            <w:hideMark/>
          </w:tcPr>
          <w:p w14:paraId="6548305A" w14:textId="19E2C8ED"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Pr="00D361D5">
              <w:rPr>
                <w:rFonts w:ascii="Palatino Linotype" w:eastAsia="Times New Roman" w:hAnsi="Palatino Linotype" w:cs="Calibri"/>
                <w:color w:val="000000" w:themeColor="text1"/>
                <w:kern w:val="0"/>
                <w:lang w:val="tr-TR" w:eastAsia="tr-TR"/>
                <w14:ligatures w14:val="none"/>
              </w:rPr>
              <w:t>Bölüm Başkanlıkları, Öğrenci Temsilcileri</w:t>
            </w:r>
          </w:p>
        </w:tc>
      </w:tr>
      <w:tr w:rsidR="00D361D5" w:rsidRPr="0088621D" w14:paraId="40642A88"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02DB4AAA"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31CBFC0E" w14:textId="77777777"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A.1.3. Birimsel Dönüşüm Kapasitesi</w:t>
            </w:r>
          </w:p>
        </w:tc>
        <w:tc>
          <w:tcPr>
            <w:tcW w:w="4132" w:type="dxa"/>
            <w:vAlign w:val="center"/>
            <w:hideMark/>
          </w:tcPr>
          <w:p w14:paraId="451F5116" w14:textId="5D76863E"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6651D">
              <w:rPr>
                <w:rFonts w:ascii="Palatino Linotype" w:eastAsia="Times New Roman" w:hAnsi="Palatino Linotype" w:cs="Calibri"/>
                <w:color w:val="000000" w:themeColor="text1"/>
                <w:kern w:val="0"/>
                <w:lang w:val="tr-TR" w:eastAsia="tr-TR"/>
                <w14:ligatures w14:val="none"/>
              </w:rPr>
              <w:t>-Birimimiz, kalite güvence sistemi kapsamında stratejik plan ve iç değerlendirme süreçlerini dikkate alarak faaliyetlerini güncelleyebilmekte ve hedefleri doğrultusunda yeniden yapılandırma yapabilmektedir.</w:t>
            </w:r>
          </w:p>
          <w:p w14:paraId="7E211984" w14:textId="5551FB37" w:rsidR="00D361D5" w:rsidRPr="004665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-Birimde </w:t>
            </w:r>
            <w:r w:rsidRPr="0046651D">
              <w:rPr>
                <w:rFonts w:ascii="Palatino Linotype" w:eastAsia="Times New Roman" w:hAnsi="Palatino Linotype" w:cs="Calibri"/>
                <w:color w:val="000000" w:themeColor="text1"/>
                <w:kern w:val="0"/>
                <w:lang w:val="tr-TR" w:eastAsia="tr-TR"/>
                <w14:ligatures w14:val="none"/>
              </w:rPr>
              <w:t>değişen koşullara uyum sağlamak ve mezunlarımızın istihdam</w:t>
            </w:r>
          </w:p>
          <w:p w14:paraId="79916393" w14:textId="31A65685"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gramStart"/>
            <w:r w:rsidRPr="0046651D">
              <w:rPr>
                <w:rFonts w:ascii="Palatino Linotype" w:eastAsia="Times New Roman" w:hAnsi="Palatino Linotype" w:cs="Calibri"/>
                <w:color w:val="000000" w:themeColor="text1"/>
                <w:kern w:val="0"/>
                <w:lang w:val="tr-TR" w:eastAsia="tr-TR"/>
                <w14:ligatures w14:val="none"/>
              </w:rPr>
              <w:t>olanaklarını</w:t>
            </w:r>
            <w:proofErr w:type="gramEnd"/>
            <w:r w:rsidRPr="0046651D">
              <w:rPr>
                <w:rFonts w:ascii="Palatino Linotype" w:eastAsia="Times New Roman" w:hAnsi="Palatino Linotype" w:cs="Calibri"/>
                <w:color w:val="000000" w:themeColor="text1"/>
                <w:kern w:val="0"/>
                <w:lang w:val="tr-TR" w:eastAsia="tr-TR"/>
                <w14:ligatures w14:val="none"/>
              </w:rPr>
              <w:t xml:space="preserve"> artırmak amacıyla işletmede mesleki eğitim uygulamasına geçilmiştir</w:t>
            </w:r>
            <w:r>
              <w:rPr>
                <w:rFonts w:ascii="Palatino Linotype" w:eastAsia="Times New Roman" w:hAnsi="Palatino Linotype" w:cs="Calibri"/>
                <w:color w:val="000000" w:themeColor="text1"/>
                <w:kern w:val="0"/>
                <w:lang w:val="tr-TR" w:eastAsia="tr-TR"/>
                <w14:ligatures w14:val="none"/>
              </w:rPr>
              <w:t>.</w:t>
            </w:r>
          </w:p>
        </w:tc>
        <w:tc>
          <w:tcPr>
            <w:tcW w:w="3143" w:type="dxa"/>
            <w:vAlign w:val="center"/>
            <w:hideMark/>
          </w:tcPr>
          <w:p w14:paraId="59A601FA" w14:textId="181A23A6"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6651D">
              <w:rPr>
                <w:rFonts w:ascii="Palatino Linotype" w:eastAsia="Times New Roman" w:hAnsi="Palatino Linotype" w:cs="Calibri"/>
                <w:color w:val="000000" w:themeColor="text1"/>
                <w:kern w:val="0"/>
                <w:lang w:val="tr-TR" w:eastAsia="tr-TR"/>
                <w14:ligatures w14:val="none"/>
              </w:rPr>
              <w:t>Kurumsal dönüşüm süreçlerinin daha sistematik hale getirilmesi ve tüm paydaşların bu sürece aktif katılımının artırılması gerekmektedir.</w:t>
            </w:r>
          </w:p>
        </w:tc>
        <w:tc>
          <w:tcPr>
            <w:tcW w:w="3121" w:type="dxa"/>
            <w:vAlign w:val="center"/>
            <w:hideMark/>
          </w:tcPr>
          <w:p w14:paraId="50A6AC29" w14:textId="61FF8C51"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554743">
              <w:rPr>
                <w:rFonts w:ascii="Palatino Linotype" w:eastAsia="Times New Roman" w:hAnsi="Palatino Linotype" w:cs="Calibri"/>
                <w:color w:val="000000" w:themeColor="text1"/>
                <w:kern w:val="0"/>
                <w:lang w:val="tr-TR" w:eastAsia="tr-TR"/>
                <w14:ligatures w14:val="none"/>
              </w:rPr>
              <w:t>Tüm paydaşların katılımıyla stratejik hedeflere uygun dönüşüm alanları belirlenecek ve iyileştirme planı oluşturulacaktır.</w:t>
            </w:r>
          </w:p>
        </w:tc>
        <w:tc>
          <w:tcPr>
            <w:tcW w:w="3124" w:type="dxa"/>
            <w:vAlign w:val="center"/>
            <w:hideMark/>
          </w:tcPr>
          <w:p w14:paraId="252780A8" w14:textId="26471AA5"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-Her eğitim-öğretim başında </w:t>
            </w:r>
            <w:r w:rsidRPr="00554743">
              <w:rPr>
                <w:rFonts w:ascii="Palatino Linotype" w:eastAsia="Times New Roman" w:hAnsi="Palatino Linotype" w:cs="Calibri"/>
                <w:color w:val="000000" w:themeColor="text1"/>
                <w:kern w:val="0"/>
                <w:lang w:val="tr-TR" w:eastAsia="tr-TR"/>
                <w14:ligatures w14:val="none"/>
              </w:rPr>
              <w:t>dönüşüm ihtiyaçları belirlenip uygulama takvimi oluşturulacaktır.</w:t>
            </w:r>
          </w:p>
        </w:tc>
        <w:tc>
          <w:tcPr>
            <w:tcW w:w="3124" w:type="dxa"/>
            <w:vAlign w:val="center"/>
            <w:hideMark/>
          </w:tcPr>
          <w:p w14:paraId="777F65C0" w14:textId="183CFCF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554743">
              <w:rPr>
                <w:rFonts w:ascii="Palatino Linotype" w:eastAsia="Times New Roman" w:hAnsi="Palatino Linotype" w:cs="Calibri"/>
                <w:color w:val="000000" w:themeColor="text1"/>
                <w:kern w:val="0"/>
                <w:lang w:val="tr-TR" w:eastAsia="tr-TR"/>
                <w14:ligatures w14:val="none"/>
              </w:rPr>
              <w:t>Ge</w:t>
            </w:r>
            <w:r>
              <w:rPr>
                <w:rFonts w:ascii="Palatino Linotype" w:eastAsia="Times New Roman" w:hAnsi="Palatino Linotype" w:cs="Calibri"/>
                <w:color w:val="000000" w:themeColor="text1"/>
                <w:kern w:val="0"/>
                <w:lang w:val="tr-TR" w:eastAsia="tr-TR"/>
                <w14:ligatures w14:val="none"/>
              </w:rPr>
              <w:t xml:space="preserve">rçekleştirilen uygulamalar, </w:t>
            </w:r>
            <w:proofErr w:type="gramStart"/>
            <w:r>
              <w:rPr>
                <w:rFonts w:ascii="Palatino Linotype" w:eastAsia="Times New Roman" w:hAnsi="Palatino Linotype" w:cs="Calibri"/>
                <w:color w:val="000000" w:themeColor="text1"/>
                <w:kern w:val="0"/>
                <w:lang w:val="tr-TR" w:eastAsia="tr-TR"/>
                <w14:ligatures w14:val="none"/>
              </w:rPr>
              <w:t xml:space="preserve">yıl </w:t>
            </w:r>
            <w:r w:rsidRPr="00554743">
              <w:rPr>
                <w:rFonts w:ascii="Palatino Linotype" w:eastAsia="Times New Roman" w:hAnsi="Palatino Linotype" w:cs="Calibri"/>
                <w:color w:val="000000" w:themeColor="text1"/>
                <w:kern w:val="0"/>
                <w:lang w:val="tr-TR" w:eastAsia="tr-TR"/>
                <w14:ligatures w14:val="none"/>
              </w:rPr>
              <w:t>sonunda</w:t>
            </w:r>
            <w:proofErr w:type="gramEnd"/>
            <w:r w:rsidRPr="00554743">
              <w:rPr>
                <w:rFonts w:ascii="Palatino Linotype" w:eastAsia="Times New Roman" w:hAnsi="Palatino Linotype" w:cs="Calibri"/>
                <w:color w:val="000000" w:themeColor="text1"/>
                <w:kern w:val="0"/>
                <w:lang w:val="tr-TR" w:eastAsia="tr-TR"/>
                <w14:ligatures w14:val="none"/>
              </w:rPr>
              <w:t xml:space="preserve"> izleme raporu ve anketlerle değerlendirilecektir.</w:t>
            </w:r>
          </w:p>
        </w:tc>
        <w:tc>
          <w:tcPr>
            <w:tcW w:w="3123" w:type="dxa"/>
            <w:gridSpan w:val="3"/>
            <w:vAlign w:val="center"/>
            <w:hideMark/>
          </w:tcPr>
          <w:p w14:paraId="6D6F63D8" w14:textId="2BD1A6AC"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554743">
              <w:rPr>
                <w:rFonts w:ascii="Palatino Linotype" w:eastAsia="Times New Roman" w:hAnsi="Palatino Linotype" w:cs="Calibri"/>
                <w:color w:val="000000" w:themeColor="text1"/>
                <w:kern w:val="0"/>
                <w:lang w:val="tr-TR" w:eastAsia="tr-TR"/>
                <w14:ligatures w14:val="none"/>
              </w:rPr>
              <w:t>Katılım düşük olursa çevrim içi anketlerle görüş toplanarak sürece uzaktan katkı sağlanacaktır.</w:t>
            </w:r>
          </w:p>
        </w:tc>
        <w:tc>
          <w:tcPr>
            <w:tcW w:w="1936" w:type="dxa"/>
            <w:vAlign w:val="center"/>
            <w:hideMark/>
          </w:tcPr>
          <w:p w14:paraId="6556414A" w14:textId="38948808"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tc>
        <w:tc>
          <w:tcPr>
            <w:tcW w:w="1941" w:type="dxa"/>
            <w:vAlign w:val="center"/>
            <w:hideMark/>
          </w:tcPr>
          <w:p w14:paraId="2C914A63"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-Kalite Komisyonu</w:t>
            </w:r>
          </w:p>
          <w:p w14:paraId="39139C69" w14:textId="7609B9A1"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-Akademik Kurul</w:t>
            </w:r>
            <w:r w:rsidRPr="00554743">
              <w:rPr>
                <w:rFonts w:ascii="Palatino Linotype" w:eastAsia="Times New Roman" w:hAnsi="Palatino Linotype" w:cs="Calibri"/>
                <w:color w:val="000000" w:themeColor="text1"/>
                <w:kern w:val="0"/>
                <w:lang w:val="tr-TR" w:eastAsia="tr-TR"/>
                <w14:ligatures w14:val="none"/>
              </w:rPr>
              <w:t xml:space="preserve"> </w:t>
            </w:r>
            <w:r>
              <w:rPr>
                <w:rFonts w:ascii="Palatino Linotype" w:eastAsia="Times New Roman" w:hAnsi="Palatino Linotype" w:cs="Calibri"/>
                <w:color w:val="000000" w:themeColor="text1"/>
                <w:kern w:val="0"/>
                <w:lang w:val="tr-TR" w:eastAsia="tr-TR"/>
                <w14:ligatures w14:val="none"/>
              </w:rPr>
              <w:t>-</w:t>
            </w:r>
            <w:r w:rsidRPr="00554743">
              <w:rPr>
                <w:rFonts w:ascii="Palatino Linotype" w:eastAsia="Times New Roman" w:hAnsi="Palatino Linotype" w:cs="Calibri"/>
                <w:color w:val="000000" w:themeColor="text1"/>
                <w:kern w:val="0"/>
                <w:lang w:val="tr-TR" w:eastAsia="tr-TR"/>
                <w14:ligatures w14:val="none"/>
              </w:rPr>
              <w:t>Öğrenci Temsilcileri</w:t>
            </w:r>
          </w:p>
        </w:tc>
      </w:tr>
      <w:tr w:rsidR="00D361D5" w:rsidRPr="0088621D" w14:paraId="390FA478" w14:textId="77777777" w:rsidTr="00B177C6">
        <w:trPr>
          <w:trHeight w:val="679"/>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5DC07AB2"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3C2FEFF5"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A.1.4. İç Kalite Güvencesi Mekanizmaları</w:t>
            </w:r>
          </w:p>
        </w:tc>
        <w:tc>
          <w:tcPr>
            <w:tcW w:w="4132" w:type="dxa"/>
            <w:vAlign w:val="center"/>
            <w:hideMark/>
          </w:tcPr>
          <w:p w14:paraId="1615560F" w14:textId="4DD2D1C8"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86330">
              <w:rPr>
                <w:rFonts w:ascii="Palatino Linotype" w:eastAsia="Times New Roman" w:hAnsi="Palatino Linotype" w:cs="Calibri"/>
                <w:color w:val="000000" w:themeColor="text1"/>
                <w:kern w:val="0"/>
                <w:lang w:val="tr-TR" w:eastAsia="tr-TR"/>
                <w14:ligatures w14:val="none"/>
              </w:rPr>
              <w:t>Kalite Komisyonu aktif olarak görev yapmakta, yıllık iç değerlendirme raporları düzenli olarak hazırlanmaktadır. Öğrenci ve paydaş geri bildirimlerine yönelik anket uygulamaları yapılmaktadır.</w:t>
            </w:r>
          </w:p>
        </w:tc>
        <w:tc>
          <w:tcPr>
            <w:tcW w:w="3143" w:type="dxa"/>
            <w:vAlign w:val="center"/>
            <w:hideMark/>
          </w:tcPr>
          <w:p w14:paraId="4B933EF0" w14:textId="00ECD0FD"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86330">
              <w:rPr>
                <w:rFonts w:ascii="Palatino Linotype" w:eastAsia="Times New Roman" w:hAnsi="Palatino Linotype" w:cs="Calibri"/>
                <w:color w:val="000000" w:themeColor="text1"/>
                <w:kern w:val="0"/>
                <w:lang w:val="tr-TR" w:eastAsia="tr-TR"/>
                <w14:ligatures w14:val="none"/>
              </w:rPr>
              <w:t>Kalite süreçlerinin tüm personel tarafından benimsenmesi ve iç kalite güvencesine ilişkin farkındalığın artırılması gerekmektedir.</w:t>
            </w:r>
          </w:p>
        </w:tc>
        <w:tc>
          <w:tcPr>
            <w:tcW w:w="3121" w:type="dxa"/>
            <w:vAlign w:val="center"/>
            <w:hideMark/>
          </w:tcPr>
          <w:p w14:paraId="6AE24D95" w14:textId="753005B2"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486330">
              <w:rPr>
                <w:rFonts w:ascii="Palatino Linotype" w:eastAsia="Times New Roman" w:hAnsi="Palatino Linotype" w:cs="Calibri"/>
                <w:color w:val="000000" w:themeColor="text1"/>
                <w:kern w:val="0"/>
                <w:lang w:val="tr-TR" w:eastAsia="tr-TR"/>
                <w14:ligatures w14:val="none"/>
              </w:rPr>
              <w:t>İç kalite güvencesi süreçlerine yönelik bilgilendirme ve eğitim toplantıları düzenlenecek, iç kalite kültürünün kurumsal düzeyde yaygınlaştırılması hedeflenecektir.</w:t>
            </w:r>
          </w:p>
        </w:tc>
        <w:tc>
          <w:tcPr>
            <w:tcW w:w="3124" w:type="dxa"/>
            <w:vAlign w:val="center"/>
            <w:hideMark/>
          </w:tcPr>
          <w:p w14:paraId="06C74984" w14:textId="1D8245C8"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486330">
              <w:rPr>
                <w:rFonts w:ascii="Palatino Linotype" w:eastAsia="Times New Roman" w:hAnsi="Palatino Linotype" w:cs="Calibri"/>
                <w:color w:val="000000" w:themeColor="text1"/>
                <w:kern w:val="0"/>
                <w:lang w:val="tr-TR" w:eastAsia="tr-TR"/>
                <w14:ligatures w14:val="none"/>
              </w:rPr>
              <w:t>Akademik ve idari personele yönelik yılda en az iki kalite odaklı bilgilendirme ve eğitim toplantısı yapılacaktır.</w:t>
            </w:r>
          </w:p>
        </w:tc>
        <w:tc>
          <w:tcPr>
            <w:tcW w:w="3124" w:type="dxa"/>
            <w:vAlign w:val="center"/>
            <w:hideMark/>
          </w:tcPr>
          <w:p w14:paraId="265BEE26" w14:textId="541464C1"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486330">
              <w:rPr>
                <w:rFonts w:ascii="Palatino Linotype" w:eastAsia="Times New Roman" w:hAnsi="Palatino Linotype" w:cs="Calibri"/>
                <w:color w:val="000000" w:themeColor="text1"/>
                <w:kern w:val="0"/>
                <w:lang w:val="tr-TR" w:eastAsia="tr-TR"/>
                <w14:ligatures w14:val="none"/>
              </w:rPr>
              <w:t>Eğitimler sonrası katılım ve memnuniyet anketleri ile izleme yapılacaktır.</w:t>
            </w:r>
          </w:p>
        </w:tc>
        <w:tc>
          <w:tcPr>
            <w:tcW w:w="3123" w:type="dxa"/>
            <w:gridSpan w:val="3"/>
            <w:vAlign w:val="center"/>
            <w:hideMark/>
          </w:tcPr>
          <w:p w14:paraId="2FCBED31" w14:textId="58C74B94"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525AC">
              <w:rPr>
                <w:rFonts w:ascii="Palatino Linotype" w:eastAsia="Times New Roman" w:hAnsi="Palatino Linotype" w:cs="Calibri"/>
                <w:color w:val="000000" w:themeColor="text1"/>
                <w:kern w:val="0"/>
                <w:lang w:val="tr-TR" w:eastAsia="tr-TR"/>
                <w14:ligatures w14:val="none"/>
              </w:rPr>
              <w:t> </w:t>
            </w:r>
            <w:r w:rsidRPr="00486330">
              <w:rPr>
                <w:rFonts w:ascii="Palatino Linotype" w:eastAsia="Times New Roman" w:hAnsi="Palatino Linotype" w:cs="Calibri"/>
                <w:color w:val="000000" w:themeColor="text1"/>
                <w:kern w:val="0"/>
                <w:lang w:val="tr-TR" w:eastAsia="tr-TR"/>
                <w14:ligatures w14:val="none"/>
              </w:rPr>
              <w:t>Katılım az olursa eğitim içerikleri dijital ortama taşınarak çevrim içi erişim sağlanacaktır.</w:t>
            </w:r>
          </w:p>
        </w:tc>
        <w:tc>
          <w:tcPr>
            <w:tcW w:w="1936" w:type="dxa"/>
            <w:vAlign w:val="center"/>
            <w:hideMark/>
          </w:tcPr>
          <w:p w14:paraId="6A8A8541" w14:textId="04531C9D" w:rsidR="00D361D5"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p w14:paraId="3D572BEB" w14:textId="5B5DC7E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Birim Kalite Komisyonu</w:t>
            </w:r>
          </w:p>
        </w:tc>
        <w:tc>
          <w:tcPr>
            <w:tcW w:w="1941" w:type="dxa"/>
            <w:vAlign w:val="center"/>
            <w:hideMark/>
          </w:tcPr>
          <w:p w14:paraId="1A6EE821" w14:textId="77777777" w:rsidR="00D361D5"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p w14:paraId="543CBC46" w14:textId="2BCBF21C"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Birim Kalite Komisyonu</w:t>
            </w:r>
          </w:p>
        </w:tc>
      </w:tr>
      <w:tr w:rsidR="00D361D5" w:rsidRPr="0088621D" w14:paraId="56DF8D9F" w14:textId="77777777" w:rsidTr="00B177C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28255DAC"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3C874D4D" w14:textId="77777777"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A.1.5. Kamuoyunu Bilgilendirme ve Hesap Verebilirlik</w:t>
            </w:r>
          </w:p>
        </w:tc>
        <w:tc>
          <w:tcPr>
            <w:tcW w:w="4132" w:type="dxa"/>
            <w:vAlign w:val="center"/>
            <w:hideMark/>
          </w:tcPr>
          <w:p w14:paraId="2DAD5732" w14:textId="7488F88D"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3E1BAF">
              <w:rPr>
                <w:rFonts w:ascii="Palatino Linotype" w:eastAsia="Times New Roman" w:hAnsi="Palatino Linotype" w:cs="Calibri"/>
                <w:color w:val="000000" w:themeColor="text1"/>
                <w:kern w:val="0"/>
                <w:lang w:val="tr-TR" w:eastAsia="tr-TR"/>
                <w14:ligatures w14:val="none"/>
              </w:rPr>
              <w:t>Faaliy</w:t>
            </w:r>
            <w:r>
              <w:rPr>
                <w:rFonts w:ascii="Palatino Linotype" w:eastAsia="Times New Roman" w:hAnsi="Palatino Linotype" w:cs="Calibri"/>
                <w:color w:val="000000" w:themeColor="text1"/>
                <w:kern w:val="0"/>
                <w:lang w:val="tr-TR" w:eastAsia="tr-TR"/>
                <w14:ligatures w14:val="none"/>
              </w:rPr>
              <w:t>et raporları, akademik takvim,</w:t>
            </w:r>
            <w:r w:rsidRPr="003E1BAF">
              <w:rPr>
                <w:rFonts w:ascii="Palatino Linotype" w:eastAsia="Times New Roman" w:hAnsi="Palatino Linotype" w:cs="Calibri"/>
                <w:color w:val="000000" w:themeColor="text1"/>
                <w:kern w:val="0"/>
                <w:lang w:val="tr-TR" w:eastAsia="tr-TR"/>
                <w14:ligatures w14:val="none"/>
              </w:rPr>
              <w:t xml:space="preserve"> program çıktılarına ilişkin bilgiler</w:t>
            </w:r>
            <w:r>
              <w:rPr>
                <w:rFonts w:ascii="Palatino Linotype" w:eastAsia="Times New Roman" w:hAnsi="Palatino Linotype" w:cs="Calibri"/>
                <w:color w:val="000000" w:themeColor="text1"/>
                <w:kern w:val="0"/>
                <w:lang w:val="tr-TR" w:eastAsia="tr-TR"/>
                <w14:ligatures w14:val="none"/>
              </w:rPr>
              <w:t xml:space="preserve"> vb.</w:t>
            </w:r>
            <w:r w:rsidRPr="003E1BAF">
              <w:rPr>
                <w:rFonts w:ascii="Palatino Linotype" w:eastAsia="Times New Roman" w:hAnsi="Palatino Linotype" w:cs="Calibri"/>
                <w:color w:val="000000" w:themeColor="text1"/>
                <w:kern w:val="0"/>
                <w:lang w:val="tr-TR" w:eastAsia="tr-TR"/>
                <w14:ligatures w14:val="none"/>
              </w:rPr>
              <w:t xml:space="preserve"> düzenli olarak kurumun web sitesinde yayımlanmaktadır.</w:t>
            </w:r>
          </w:p>
        </w:tc>
        <w:tc>
          <w:tcPr>
            <w:tcW w:w="3143" w:type="dxa"/>
            <w:vAlign w:val="center"/>
            <w:hideMark/>
          </w:tcPr>
          <w:p w14:paraId="6DF6D2EE" w14:textId="4C09FB2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-Birim içerisindeki bölümlerin web sayfalarındaki eksikliklerin giderilmesi gerekmektedir. </w:t>
            </w:r>
          </w:p>
        </w:tc>
        <w:tc>
          <w:tcPr>
            <w:tcW w:w="3121" w:type="dxa"/>
            <w:vAlign w:val="center"/>
            <w:hideMark/>
          </w:tcPr>
          <w:p w14:paraId="3106F663" w14:textId="60CE45A1"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6D6EAA">
              <w:rPr>
                <w:rFonts w:ascii="Palatino Linotype" w:eastAsia="Times New Roman" w:hAnsi="Palatino Linotype" w:cs="Calibri"/>
                <w:color w:val="000000" w:themeColor="text1"/>
                <w:kern w:val="0"/>
                <w:lang w:val="tr-TR" w:eastAsia="tr-TR"/>
                <w14:ligatures w14:val="none"/>
              </w:rPr>
              <w:t xml:space="preserve">Web sitesinde yer alan </w:t>
            </w:r>
            <w:r>
              <w:rPr>
                <w:rFonts w:ascii="Palatino Linotype" w:eastAsia="Times New Roman" w:hAnsi="Palatino Linotype" w:cs="Calibri"/>
                <w:color w:val="000000" w:themeColor="text1"/>
                <w:kern w:val="0"/>
                <w:lang w:val="tr-TR" w:eastAsia="tr-TR"/>
                <w14:ligatures w14:val="none"/>
              </w:rPr>
              <w:t xml:space="preserve">tüm bilgiler gözden geçirilecek ve eksiklikler saptanacaktır. </w:t>
            </w:r>
          </w:p>
        </w:tc>
        <w:tc>
          <w:tcPr>
            <w:tcW w:w="3124" w:type="dxa"/>
            <w:vAlign w:val="center"/>
            <w:hideMark/>
          </w:tcPr>
          <w:p w14:paraId="65E2FF85"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-Yılda iki kez </w:t>
            </w:r>
            <w:r w:rsidRPr="006D6EAA">
              <w:rPr>
                <w:rFonts w:ascii="Palatino Linotype" w:eastAsia="Times New Roman" w:hAnsi="Palatino Linotype" w:cs="Calibri"/>
                <w:color w:val="000000" w:themeColor="text1"/>
                <w:kern w:val="0"/>
                <w:lang w:val="tr-TR" w:eastAsia="tr-TR"/>
                <w14:ligatures w14:val="none"/>
              </w:rPr>
              <w:t>web sitesi içerik taraması ve güncelleme çalışması yapılacaktır.</w:t>
            </w:r>
          </w:p>
          <w:p w14:paraId="73270C9A" w14:textId="673924D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-İç ve dış paydaşlarla </w:t>
            </w:r>
            <w:r w:rsidRPr="006D6EAA">
              <w:rPr>
                <w:rFonts w:ascii="Palatino Linotype" w:eastAsia="Times New Roman" w:hAnsi="Palatino Linotype" w:cs="Calibri"/>
                <w:color w:val="000000" w:themeColor="text1"/>
                <w:kern w:val="0"/>
                <w:lang w:val="tr-TR" w:eastAsia="tr-TR"/>
                <w14:ligatures w14:val="none"/>
              </w:rPr>
              <w:t xml:space="preserve">bilgilendirme toplantıları </w:t>
            </w:r>
            <w:r w:rsidRPr="006D6EAA">
              <w:rPr>
                <w:rFonts w:ascii="Palatino Linotype" w:eastAsia="Times New Roman" w:hAnsi="Palatino Linotype" w:cs="Calibri"/>
                <w:color w:val="000000" w:themeColor="text1"/>
                <w:kern w:val="0"/>
                <w:lang w:val="tr-TR" w:eastAsia="tr-TR"/>
                <w14:ligatures w14:val="none"/>
              </w:rPr>
              <w:lastRenderedPageBreak/>
              <w:t>düzenlenecektir.</w:t>
            </w:r>
          </w:p>
        </w:tc>
        <w:tc>
          <w:tcPr>
            <w:tcW w:w="3124" w:type="dxa"/>
            <w:vAlign w:val="center"/>
            <w:hideMark/>
          </w:tcPr>
          <w:p w14:paraId="3C1B6B94" w14:textId="793AA6E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Pr>
                <w:rFonts w:ascii="Palatino Linotype" w:eastAsia="Times New Roman" w:hAnsi="Palatino Linotype" w:cs="Calibri"/>
                <w:color w:val="000000" w:themeColor="text1"/>
                <w:kern w:val="0"/>
                <w:lang w:val="tr-TR" w:eastAsia="tr-TR"/>
                <w14:ligatures w14:val="none"/>
              </w:rPr>
              <w:t>-</w:t>
            </w:r>
            <w:r w:rsidRPr="004357FB">
              <w:rPr>
                <w:rFonts w:ascii="Palatino Linotype" w:eastAsia="Times New Roman" w:hAnsi="Palatino Linotype" w:cs="Calibri"/>
                <w:color w:val="000000" w:themeColor="text1"/>
                <w:kern w:val="0"/>
                <w:lang w:val="tr-TR" w:eastAsia="tr-TR"/>
                <w14:ligatures w14:val="none"/>
              </w:rPr>
              <w:t>Web sitesi güncellemeleri kalite komisy</w:t>
            </w:r>
            <w:r>
              <w:rPr>
                <w:rFonts w:ascii="Palatino Linotype" w:eastAsia="Times New Roman" w:hAnsi="Palatino Linotype" w:cs="Calibri"/>
                <w:color w:val="000000" w:themeColor="text1"/>
                <w:kern w:val="0"/>
                <w:lang w:val="tr-TR" w:eastAsia="tr-TR"/>
                <w14:ligatures w14:val="none"/>
              </w:rPr>
              <w:t>onu tarafından kontrol edilecektir.</w:t>
            </w:r>
          </w:p>
        </w:tc>
        <w:tc>
          <w:tcPr>
            <w:tcW w:w="3123" w:type="dxa"/>
            <w:gridSpan w:val="3"/>
            <w:vAlign w:val="center"/>
            <w:hideMark/>
          </w:tcPr>
          <w:p w14:paraId="02FADB85" w14:textId="2BF5346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4357FB">
              <w:rPr>
                <w:rFonts w:ascii="Palatino Linotype" w:eastAsia="Times New Roman" w:hAnsi="Palatino Linotype" w:cs="Calibri"/>
                <w:color w:val="000000" w:themeColor="text1"/>
                <w:kern w:val="0"/>
                <w:lang w:val="tr-TR" w:eastAsia="tr-TR"/>
                <w14:ligatures w14:val="none"/>
              </w:rPr>
              <w:t xml:space="preserve">Güncellemelerde gecikme yaşanması durumunda sorumlu personele bildirim yapılacak, otomatik hatırlatma sistemi </w:t>
            </w:r>
            <w:r w:rsidRPr="004357FB">
              <w:rPr>
                <w:rFonts w:ascii="Palatino Linotype" w:eastAsia="Times New Roman" w:hAnsi="Palatino Linotype" w:cs="Calibri"/>
                <w:color w:val="000000" w:themeColor="text1"/>
                <w:kern w:val="0"/>
                <w:lang w:val="tr-TR" w:eastAsia="tr-TR"/>
                <w14:ligatures w14:val="none"/>
              </w:rPr>
              <w:lastRenderedPageBreak/>
              <w:t>geliştirilecektir.</w:t>
            </w:r>
          </w:p>
        </w:tc>
        <w:tc>
          <w:tcPr>
            <w:tcW w:w="1936" w:type="dxa"/>
            <w:vAlign w:val="center"/>
            <w:hideMark/>
          </w:tcPr>
          <w:p w14:paraId="04D0EB9C"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lastRenderedPageBreak/>
              <w:t>-</w:t>
            </w: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p w14:paraId="6CC42D1E" w14:textId="5DEB65F5"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Birim Kalite Komisyonu</w:t>
            </w:r>
          </w:p>
        </w:tc>
        <w:tc>
          <w:tcPr>
            <w:tcW w:w="1941" w:type="dxa"/>
            <w:vAlign w:val="center"/>
            <w:hideMark/>
          </w:tcPr>
          <w:p w14:paraId="25159E99" w14:textId="3B17877C"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p w14:paraId="10B58427" w14:textId="79BB0DA5"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357FB">
              <w:rPr>
                <w:rFonts w:ascii="Palatino Linotype" w:eastAsia="Times New Roman" w:hAnsi="Palatino Linotype" w:cs="Calibri"/>
                <w:color w:val="000000" w:themeColor="text1"/>
                <w:kern w:val="0"/>
                <w:lang w:val="tr-TR" w:eastAsia="tr-TR"/>
                <w14:ligatures w14:val="none"/>
              </w:rPr>
              <w:t>Bilgi İşlem Daire Başkanlığı</w:t>
            </w:r>
          </w:p>
          <w:p w14:paraId="3D03D3C2" w14:textId="4972258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Birim Kalite Komisyonu</w:t>
            </w:r>
          </w:p>
        </w:tc>
      </w:tr>
      <w:tr w:rsidR="00D361D5" w:rsidRPr="0088621D" w14:paraId="4A24C41A"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vAlign w:val="center"/>
            <w:hideMark/>
          </w:tcPr>
          <w:p w14:paraId="5948E5ED"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A.2. Misyon ve Stratejik Amaçlar</w:t>
            </w:r>
          </w:p>
        </w:tc>
        <w:tc>
          <w:tcPr>
            <w:tcW w:w="2899" w:type="dxa"/>
            <w:hideMark/>
          </w:tcPr>
          <w:p w14:paraId="5CA994C8"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A.2.1. Misyon, Vizyon ve Politikalar</w:t>
            </w:r>
          </w:p>
        </w:tc>
        <w:tc>
          <w:tcPr>
            <w:tcW w:w="4132" w:type="dxa"/>
            <w:vAlign w:val="center"/>
            <w:hideMark/>
          </w:tcPr>
          <w:p w14:paraId="70BD94C5" w14:textId="5F322B13"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30113C">
              <w:rPr>
                <w:rFonts w:ascii="Palatino Linotype" w:eastAsia="Times New Roman" w:hAnsi="Palatino Linotype" w:cs="Calibri"/>
                <w:color w:val="000000" w:themeColor="text1"/>
                <w:kern w:val="0"/>
                <w:lang w:val="tr-TR" w:eastAsia="tr-TR"/>
                <w14:ligatures w14:val="none"/>
              </w:rPr>
              <w:t xml:space="preserve">Birimin </w:t>
            </w:r>
            <w:proofErr w:type="gramStart"/>
            <w:r w:rsidRPr="0030113C">
              <w:rPr>
                <w:rFonts w:ascii="Palatino Linotype" w:eastAsia="Times New Roman" w:hAnsi="Palatino Linotype" w:cs="Calibri"/>
                <w:color w:val="000000" w:themeColor="text1"/>
                <w:kern w:val="0"/>
                <w:lang w:val="tr-TR" w:eastAsia="tr-TR"/>
                <w14:ligatures w14:val="none"/>
              </w:rPr>
              <w:t>misyon</w:t>
            </w:r>
            <w:proofErr w:type="gramEnd"/>
            <w:r w:rsidRPr="0030113C">
              <w:rPr>
                <w:rFonts w:ascii="Palatino Linotype" w:eastAsia="Times New Roman" w:hAnsi="Palatino Linotype" w:cs="Calibri"/>
                <w:color w:val="000000" w:themeColor="text1"/>
                <w:kern w:val="0"/>
                <w:lang w:val="tr-TR" w:eastAsia="tr-TR"/>
                <w14:ligatures w14:val="none"/>
              </w:rPr>
              <w:t>, vizyon ve temel politikaları belirlenmiş, web sitesinde yayımlanmış ve kurumsal belgelerde yer almaktadır. Kalite politikası ile eğitim-öğretim ve araştırma faaliyetleri uyumludur.</w:t>
            </w:r>
          </w:p>
        </w:tc>
        <w:tc>
          <w:tcPr>
            <w:tcW w:w="3143" w:type="dxa"/>
            <w:vAlign w:val="center"/>
            <w:hideMark/>
          </w:tcPr>
          <w:p w14:paraId="34013AC9"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1" w:type="dxa"/>
            <w:vAlign w:val="center"/>
            <w:hideMark/>
          </w:tcPr>
          <w:p w14:paraId="2E38F62E"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5A490F49"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3FDC55C9"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3" w:type="dxa"/>
            <w:gridSpan w:val="3"/>
            <w:vAlign w:val="center"/>
            <w:hideMark/>
          </w:tcPr>
          <w:p w14:paraId="02D3D9F0"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36" w:type="dxa"/>
            <w:vAlign w:val="center"/>
            <w:hideMark/>
          </w:tcPr>
          <w:p w14:paraId="145C7E78"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1" w:type="dxa"/>
            <w:vAlign w:val="center"/>
            <w:hideMark/>
          </w:tcPr>
          <w:p w14:paraId="3B6C7080" w14:textId="7777777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D361D5" w:rsidRPr="0088621D" w14:paraId="60F50D7F"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7F83FEF8"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05D97505" w14:textId="77777777"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A.2.2. Stratejik Amaç ve Hedefler</w:t>
            </w:r>
          </w:p>
        </w:tc>
        <w:tc>
          <w:tcPr>
            <w:tcW w:w="4132" w:type="dxa"/>
            <w:vAlign w:val="center"/>
            <w:hideMark/>
          </w:tcPr>
          <w:p w14:paraId="026AFD4A" w14:textId="14292BED"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92648">
              <w:rPr>
                <w:rFonts w:ascii="Palatino Linotype" w:eastAsia="Times New Roman" w:hAnsi="Palatino Linotype" w:cs="Calibri"/>
                <w:color w:val="000000" w:themeColor="text1"/>
                <w:kern w:val="0"/>
                <w:lang w:val="tr-TR" w:eastAsia="tr-TR"/>
                <w14:ligatures w14:val="none"/>
              </w:rPr>
              <w:t>Birim faaliyetleri, üniversitenin stratejik planı ile uyumludur. Stratejik amaç ve hedefler birim düzeyinde belirlenmiş ve faaliyet raporlarında yer almaktadır.</w:t>
            </w:r>
          </w:p>
        </w:tc>
        <w:tc>
          <w:tcPr>
            <w:tcW w:w="3143" w:type="dxa"/>
            <w:vAlign w:val="center"/>
            <w:hideMark/>
          </w:tcPr>
          <w:p w14:paraId="5D83A366"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1" w:type="dxa"/>
            <w:vAlign w:val="center"/>
            <w:hideMark/>
          </w:tcPr>
          <w:p w14:paraId="1E205DA5"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5AB54866"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4" w:type="dxa"/>
            <w:vAlign w:val="center"/>
            <w:hideMark/>
          </w:tcPr>
          <w:p w14:paraId="77A75980"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23" w:type="dxa"/>
            <w:gridSpan w:val="3"/>
            <w:vAlign w:val="center"/>
            <w:hideMark/>
          </w:tcPr>
          <w:p w14:paraId="6A218BA4"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36" w:type="dxa"/>
            <w:vAlign w:val="center"/>
            <w:hideMark/>
          </w:tcPr>
          <w:p w14:paraId="23F7146E"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1" w:type="dxa"/>
            <w:vAlign w:val="center"/>
            <w:hideMark/>
          </w:tcPr>
          <w:p w14:paraId="58D7917B" w14:textId="77777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D361D5" w:rsidRPr="0088621D" w14:paraId="18855E9E"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14:paraId="3413BDF8"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746B9E18"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A.2.3. Performans Yönetimi</w:t>
            </w:r>
          </w:p>
        </w:tc>
        <w:tc>
          <w:tcPr>
            <w:tcW w:w="4132" w:type="dxa"/>
            <w:vAlign w:val="center"/>
            <w:hideMark/>
          </w:tcPr>
          <w:p w14:paraId="5F9CF81A" w14:textId="62D208DF"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525288">
              <w:rPr>
                <w:rFonts w:ascii="Palatino Linotype" w:eastAsia="Times New Roman" w:hAnsi="Palatino Linotype" w:cs="Calibri"/>
                <w:color w:val="000000" w:themeColor="text1"/>
                <w:kern w:val="0"/>
                <w:lang w:val="tr-TR" w:eastAsia="tr-TR"/>
                <w14:ligatures w14:val="none"/>
              </w:rPr>
              <w:t>Akademik personelin ders yükü ve yayın performansına ilişkin veriler düzenli olarak toplanmakta</w:t>
            </w:r>
            <w:r>
              <w:rPr>
                <w:rFonts w:ascii="Palatino Linotype" w:eastAsia="Times New Roman" w:hAnsi="Palatino Linotype" w:cs="Calibri"/>
                <w:color w:val="000000" w:themeColor="text1"/>
                <w:kern w:val="0"/>
                <w:lang w:val="tr-TR" w:eastAsia="tr-TR"/>
                <w14:ligatures w14:val="none"/>
              </w:rPr>
              <w:t xml:space="preserve">, Birim faaliyet raporunda sunulmaktadır. </w:t>
            </w:r>
          </w:p>
        </w:tc>
        <w:tc>
          <w:tcPr>
            <w:tcW w:w="3143" w:type="dxa"/>
            <w:vAlign w:val="center"/>
            <w:hideMark/>
          </w:tcPr>
          <w:p w14:paraId="23E6E12D" w14:textId="33E34C42"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F0659A">
              <w:rPr>
                <w:rFonts w:ascii="Palatino Linotype" w:eastAsia="Times New Roman" w:hAnsi="Palatino Linotype" w:cs="Calibri"/>
                <w:color w:val="000000" w:themeColor="text1"/>
                <w:kern w:val="0"/>
                <w:lang w:val="tr-TR" w:eastAsia="tr-TR"/>
                <w14:ligatures w14:val="none"/>
              </w:rPr>
              <w:t>Performans değerlendirme çıktıları bireysel gelişim planlarına</w:t>
            </w:r>
            <w:r>
              <w:rPr>
                <w:rFonts w:ascii="Palatino Linotype" w:eastAsia="Times New Roman" w:hAnsi="Palatino Linotype" w:cs="Calibri"/>
                <w:color w:val="000000" w:themeColor="text1"/>
                <w:kern w:val="0"/>
                <w:lang w:val="tr-TR" w:eastAsia="tr-TR"/>
                <w14:ligatures w14:val="none"/>
              </w:rPr>
              <w:t xml:space="preserve"> daha iyi </w:t>
            </w:r>
            <w:proofErr w:type="gramStart"/>
            <w:r>
              <w:rPr>
                <w:rFonts w:ascii="Palatino Linotype" w:eastAsia="Times New Roman" w:hAnsi="Palatino Linotype" w:cs="Calibri"/>
                <w:color w:val="000000" w:themeColor="text1"/>
                <w:kern w:val="0"/>
                <w:lang w:val="tr-TR" w:eastAsia="tr-TR"/>
                <w14:ligatures w14:val="none"/>
              </w:rPr>
              <w:t>entegre</w:t>
            </w:r>
            <w:proofErr w:type="gramEnd"/>
            <w:r>
              <w:rPr>
                <w:rFonts w:ascii="Palatino Linotype" w:eastAsia="Times New Roman" w:hAnsi="Palatino Linotype" w:cs="Calibri"/>
                <w:color w:val="000000" w:themeColor="text1"/>
                <w:kern w:val="0"/>
                <w:lang w:val="tr-TR" w:eastAsia="tr-TR"/>
                <w14:ligatures w14:val="none"/>
              </w:rPr>
              <w:t xml:space="preserve"> edilmesi gerekmektedir. </w:t>
            </w:r>
          </w:p>
        </w:tc>
        <w:tc>
          <w:tcPr>
            <w:tcW w:w="3121" w:type="dxa"/>
            <w:vAlign w:val="center"/>
            <w:hideMark/>
          </w:tcPr>
          <w:p w14:paraId="6B594C1E" w14:textId="01FC0C85"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F0659A">
              <w:rPr>
                <w:rFonts w:ascii="Palatino Linotype" w:eastAsia="Times New Roman" w:hAnsi="Palatino Linotype" w:cs="Calibri"/>
                <w:color w:val="000000" w:themeColor="text1"/>
                <w:kern w:val="0"/>
                <w:lang w:val="tr-TR" w:eastAsia="tr-TR"/>
                <w14:ligatures w14:val="none"/>
              </w:rPr>
              <w:t>Akademik ve idari personelin yıllık performans göstergeleri belirlene</w:t>
            </w:r>
            <w:r>
              <w:rPr>
                <w:rFonts w:ascii="Palatino Linotype" w:eastAsia="Times New Roman" w:hAnsi="Palatino Linotype" w:cs="Calibri"/>
                <w:color w:val="000000" w:themeColor="text1"/>
                <w:kern w:val="0"/>
                <w:lang w:val="tr-TR" w:eastAsia="tr-TR"/>
                <w14:ligatures w14:val="none"/>
              </w:rPr>
              <w:t xml:space="preserve">rek, bireysel gelişimi planları ile ilişkilendirilecektir. </w:t>
            </w:r>
          </w:p>
        </w:tc>
        <w:tc>
          <w:tcPr>
            <w:tcW w:w="3124" w:type="dxa"/>
            <w:vAlign w:val="center"/>
            <w:hideMark/>
          </w:tcPr>
          <w:p w14:paraId="5BCA13C2" w14:textId="32C00A0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F0659A">
              <w:rPr>
                <w:rFonts w:ascii="Palatino Linotype" w:eastAsia="Times New Roman" w:hAnsi="Palatino Linotype" w:cs="Calibri"/>
                <w:color w:val="000000" w:themeColor="text1"/>
                <w:kern w:val="0"/>
                <w:lang w:val="tr-TR" w:eastAsia="tr-TR"/>
                <w14:ligatures w14:val="none"/>
              </w:rPr>
              <w:t xml:space="preserve">2025 yılı bahar döneminden itibaren her personel için yıllık </w:t>
            </w:r>
            <w:r w:rsidRPr="00F0659A">
              <w:rPr>
                <w:rFonts w:ascii="Palatino Linotype" w:eastAsia="Times New Roman" w:hAnsi="Palatino Linotype" w:cs="Calibri"/>
                <w:b/>
                <w:color w:val="000000" w:themeColor="text1"/>
                <w:kern w:val="0"/>
                <w:lang w:val="tr-TR" w:eastAsia="tr-TR"/>
                <w14:ligatures w14:val="none"/>
              </w:rPr>
              <w:t>performans izleme formu</w:t>
            </w:r>
            <w:r w:rsidRPr="00F0659A">
              <w:rPr>
                <w:rFonts w:ascii="Palatino Linotype" w:eastAsia="Times New Roman" w:hAnsi="Palatino Linotype" w:cs="Calibri"/>
                <w:color w:val="000000" w:themeColor="text1"/>
                <w:kern w:val="0"/>
                <w:lang w:val="tr-TR" w:eastAsia="tr-TR"/>
                <w14:ligatures w14:val="none"/>
              </w:rPr>
              <w:t xml:space="preserve"> kullanılacaktır.</w:t>
            </w:r>
          </w:p>
        </w:tc>
        <w:tc>
          <w:tcPr>
            <w:tcW w:w="3124" w:type="dxa"/>
            <w:vAlign w:val="center"/>
            <w:hideMark/>
          </w:tcPr>
          <w:p w14:paraId="7264D2DD" w14:textId="698EF396"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F0659A">
              <w:rPr>
                <w:rFonts w:ascii="Palatino Linotype" w:eastAsia="Times New Roman" w:hAnsi="Palatino Linotype" w:cs="Calibri"/>
                <w:color w:val="000000" w:themeColor="text1"/>
                <w:kern w:val="0"/>
                <w:lang w:val="tr-TR" w:eastAsia="tr-TR"/>
                <w14:ligatures w14:val="none"/>
              </w:rPr>
              <w:t xml:space="preserve">Gelişim planlarının gerçekleşme düzeyi </w:t>
            </w:r>
            <w:proofErr w:type="gramStart"/>
            <w:r w:rsidRPr="00F0659A">
              <w:rPr>
                <w:rFonts w:ascii="Palatino Linotype" w:eastAsia="Times New Roman" w:hAnsi="Palatino Linotype" w:cs="Calibri"/>
                <w:color w:val="000000" w:themeColor="text1"/>
                <w:kern w:val="0"/>
                <w:lang w:val="tr-TR" w:eastAsia="tr-TR"/>
                <w14:ligatures w14:val="none"/>
              </w:rPr>
              <w:t>yıl sonu</w:t>
            </w:r>
            <w:proofErr w:type="gramEnd"/>
            <w:r w:rsidRPr="00F0659A">
              <w:rPr>
                <w:rFonts w:ascii="Palatino Linotype" w:eastAsia="Times New Roman" w:hAnsi="Palatino Linotype" w:cs="Calibri"/>
                <w:color w:val="000000" w:themeColor="text1"/>
                <w:kern w:val="0"/>
                <w:lang w:val="tr-TR" w:eastAsia="tr-TR"/>
                <w14:ligatures w14:val="none"/>
              </w:rPr>
              <w:t xml:space="preserve"> değerlendirme raporlarıyla izlenecektir.</w:t>
            </w:r>
          </w:p>
        </w:tc>
        <w:tc>
          <w:tcPr>
            <w:tcW w:w="3123" w:type="dxa"/>
            <w:gridSpan w:val="3"/>
            <w:vAlign w:val="center"/>
            <w:hideMark/>
          </w:tcPr>
          <w:p w14:paraId="20FA5CE0" w14:textId="7002A3C4"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F0659A">
              <w:rPr>
                <w:rFonts w:ascii="Palatino Linotype" w:eastAsia="Times New Roman" w:hAnsi="Palatino Linotype" w:cs="Calibri"/>
                <w:color w:val="000000" w:themeColor="text1"/>
                <w:kern w:val="0"/>
                <w:lang w:val="tr-TR" w:eastAsia="tr-TR"/>
                <w14:ligatures w14:val="none"/>
              </w:rPr>
              <w:t>Geri bildirimlere göre hedeflerin güncellenmesi</w:t>
            </w:r>
            <w:r>
              <w:rPr>
                <w:rFonts w:ascii="Palatino Linotype" w:eastAsia="Times New Roman" w:hAnsi="Palatino Linotype" w:cs="Calibri"/>
                <w:color w:val="000000" w:themeColor="text1"/>
                <w:kern w:val="0"/>
                <w:lang w:val="tr-TR" w:eastAsia="tr-TR"/>
                <w14:ligatures w14:val="none"/>
              </w:rPr>
              <w:t xml:space="preserve"> sağlanacaktır. </w:t>
            </w:r>
          </w:p>
        </w:tc>
        <w:tc>
          <w:tcPr>
            <w:tcW w:w="1936" w:type="dxa"/>
            <w:vAlign w:val="center"/>
            <w:hideMark/>
          </w:tcPr>
          <w:p w14:paraId="3FC9C921" w14:textId="02E59473"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tc>
        <w:tc>
          <w:tcPr>
            <w:tcW w:w="1941" w:type="dxa"/>
            <w:vAlign w:val="center"/>
            <w:hideMark/>
          </w:tcPr>
          <w:p w14:paraId="3F526A91" w14:textId="726B7742" w:rsidR="00D361D5"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-MYO Yönetimi</w:t>
            </w:r>
          </w:p>
          <w:p w14:paraId="3B35C2F7" w14:textId="6D73114C"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-Personel Daire Başkanlığı</w:t>
            </w:r>
          </w:p>
        </w:tc>
      </w:tr>
      <w:tr w:rsidR="00D361D5" w:rsidRPr="0088621D" w14:paraId="4A44ED7F"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vAlign w:val="center"/>
            <w:hideMark/>
          </w:tcPr>
          <w:p w14:paraId="4F8B818E"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 Yönetim Sistemleri</w:t>
            </w:r>
          </w:p>
        </w:tc>
        <w:tc>
          <w:tcPr>
            <w:tcW w:w="2899" w:type="dxa"/>
            <w:hideMark/>
          </w:tcPr>
          <w:p w14:paraId="35F5FA3B" w14:textId="4F16C423"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1</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Bilgi Yönetim Sistemi</w:t>
            </w:r>
          </w:p>
        </w:tc>
        <w:tc>
          <w:tcPr>
            <w:tcW w:w="4132" w:type="dxa"/>
            <w:vAlign w:val="center"/>
            <w:hideMark/>
          </w:tcPr>
          <w:p w14:paraId="388D7483" w14:textId="2D5A0DB6"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C27408">
              <w:rPr>
                <w:rFonts w:ascii="Palatino Linotype" w:eastAsia="Times New Roman" w:hAnsi="Palatino Linotype" w:cs="Calibri"/>
                <w:color w:val="000000" w:themeColor="text1"/>
                <w:kern w:val="0"/>
                <w:lang w:val="tr-TR" w:eastAsia="tr-TR"/>
                <w14:ligatures w14:val="none"/>
              </w:rPr>
              <w:t>Öğrenci işleri, akademik personel işlemleri ve ders yönetimi süreçleri dijital platformlar üzerinden yürütülmekte; bilgiye erişim hızlı ve sistematik bir şekilde sağlanmaktadır.</w:t>
            </w:r>
          </w:p>
        </w:tc>
        <w:tc>
          <w:tcPr>
            <w:tcW w:w="3143" w:type="dxa"/>
            <w:vAlign w:val="center"/>
            <w:hideMark/>
          </w:tcPr>
          <w:p w14:paraId="25BB9F95" w14:textId="3E09B73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6E43F9">
              <w:rPr>
                <w:rFonts w:ascii="Palatino Linotype" w:eastAsia="Times New Roman" w:hAnsi="Palatino Linotype" w:cs="Calibri"/>
                <w:color w:val="000000" w:themeColor="text1"/>
                <w:kern w:val="0"/>
                <w:lang w:val="tr-TR" w:eastAsia="tr-TR"/>
                <w14:ligatures w14:val="none"/>
              </w:rPr>
              <w:t>Bilgi yönetimi süreçlerinde</w:t>
            </w:r>
            <w:r w:rsidRPr="00311C53">
              <w:rPr>
                <w:rFonts w:ascii="Palatino Linotype" w:eastAsia="Times New Roman" w:hAnsi="Palatino Linotype" w:cs="Calibri"/>
                <w:color w:val="000000" w:themeColor="text1"/>
                <w:kern w:val="0"/>
                <w:lang w:val="tr-TR" w:eastAsia="tr-TR"/>
                <w14:ligatures w14:val="none"/>
              </w:rPr>
              <w:t xml:space="preserve"> sistematik bir izleme</w:t>
            </w:r>
            <w:r>
              <w:rPr>
                <w:rFonts w:ascii="Palatino Linotype" w:eastAsia="Times New Roman" w:hAnsi="Palatino Linotype" w:cs="Calibri"/>
                <w:color w:val="000000" w:themeColor="text1"/>
                <w:kern w:val="0"/>
                <w:lang w:val="tr-TR" w:eastAsia="tr-TR"/>
                <w14:ligatures w14:val="none"/>
              </w:rPr>
              <w:t xml:space="preserve">, bilgi </w:t>
            </w:r>
            <w:r w:rsidRPr="00311C53">
              <w:rPr>
                <w:rFonts w:ascii="Palatino Linotype" w:eastAsia="Times New Roman" w:hAnsi="Palatino Linotype" w:cs="Calibri"/>
                <w:color w:val="000000" w:themeColor="text1"/>
                <w:kern w:val="0"/>
                <w:lang w:val="tr-TR" w:eastAsia="tr-TR"/>
                <w14:ligatures w14:val="none"/>
              </w:rPr>
              <w:t>ve farkındalık eksikliği mevcuttur.</w:t>
            </w:r>
            <w:r>
              <w:rPr>
                <w:rFonts w:ascii="Palatino Linotype" w:eastAsia="Times New Roman" w:hAnsi="Palatino Linotype" w:cs="Calibri"/>
                <w:color w:val="000000" w:themeColor="text1"/>
                <w:kern w:val="0"/>
                <w:lang w:val="tr-TR" w:eastAsia="tr-TR"/>
                <w14:ligatures w14:val="none"/>
              </w:rPr>
              <w:t xml:space="preserve"> </w:t>
            </w:r>
          </w:p>
        </w:tc>
        <w:tc>
          <w:tcPr>
            <w:tcW w:w="3121" w:type="dxa"/>
            <w:vAlign w:val="center"/>
            <w:hideMark/>
          </w:tcPr>
          <w:p w14:paraId="29E5D060" w14:textId="23458679"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6E43F9">
              <w:rPr>
                <w:rFonts w:ascii="Palatino Linotype" w:eastAsia="Times New Roman" w:hAnsi="Palatino Linotype" w:cs="Calibri"/>
                <w:color w:val="000000" w:themeColor="text1"/>
                <w:kern w:val="0"/>
                <w:lang w:val="tr-TR" w:eastAsia="tr-TR"/>
                <w14:ligatures w14:val="none"/>
              </w:rPr>
              <w:t>Bilgi yönetimi süreçlerinde</w:t>
            </w:r>
            <w:r>
              <w:rPr>
                <w:rFonts w:ascii="Palatino Linotype" w:eastAsia="Times New Roman" w:hAnsi="Palatino Linotype" w:cs="Calibri"/>
                <w:color w:val="000000" w:themeColor="text1"/>
                <w:kern w:val="0"/>
                <w:lang w:val="tr-TR" w:eastAsia="tr-TR"/>
                <w14:ligatures w14:val="none"/>
              </w:rPr>
              <w:t xml:space="preserve"> sistem kullanımı gibi konularda farkındalık eğitimleri düzenlenecektir. </w:t>
            </w:r>
          </w:p>
        </w:tc>
        <w:tc>
          <w:tcPr>
            <w:tcW w:w="3124" w:type="dxa"/>
            <w:vAlign w:val="center"/>
            <w:hideMark/>
          </w:tcPr>
          <w:p w14:paraId="7077C405" w14:textId="09D49B18"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046399">
              <w:rPr>
                <w:rFonts w:ascii="Palatino Linotype" w:eastAsia="Times New Roman" w:hAnsi="Palatino Linotype" w:cs="Calibri"/>
                <w:color w:val="000000" w:themeColor="text1"/>
                <w:kern w:val="0"/>
                <w:lang w:val="tr-TR" w:eastAsia="tr-TR"/>
                <w14:ligatures w14:val="none"/>
              </w:rPr>
              <w:t>2025 yılı içinde akademik ve idari personele yönelik "Bilgi Güvenliği ve Erişim Politikaları" konulu hizmet içi eğitim yapılacaktır.</w:t>
            </w:r>
          </w:p>
        </w:tc>
        <w:tc>
          <w:tcPr>
            <w:tcW w:w="3124" w:type="dxa"/>
            <w:vAlign w:val="center"/>
            <w:hideMark/>
          </w:tcPr>
          <w:p w14:paraId="3DA7E928" w14:textId="6401577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-Eğitim sonucunda yapılacak anketle eğitimin katkısı izlenecektir. </w:t>
            </w:r>
          </w:p>
        </w:tc>
        <w:tc>
          <w:tcPr>
            <w:tcW w:w="3123" w:type="dxa"/>
            <w:gridSpan w:val="3"/>
            <w:vAlign w:val="center"/>
            <w:hideMark/>
          </w:tcPr>
          <w:p w14:paraId="6DA86863" w14:textId="4FD972BA"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sidRPr="00046399">
              <w:rPr>
                <w:rFonts w:ascii="Palatino Linotype" w:eastAsia="Times New Roman" w:hAnsi="Palatino Linotype" w:cs="Calibri"/>
                <w:color w:val="000000" w:themeColor="text1"/>
                <w:kern w:val="0"/>
                <w:lang w:val="tr-TR" w:eastAsia="tr-TR"/>
                <w14:ligatures w14:val="none"/>
              </w:rPr>
              <w:t>Katılım yetersizse çevrim içi video ve bilgilendirme dokümanları hazırlanarak personele e-posta yoluyla iletilecektir.</w:t>
            </w:r>
          </w:p>
        </w:tc>
        <w:tc>
          <w:tcPr>
            <w:tcW w:w="1936" w:type="dxa"/>
            <w:vAlign w:val="center"/>
            <w:hideMark/>
          </w:tcPr>
          <w:p w14:paraId="70B99B64" w14:textId="22EFA65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tc>
        <w:tc>
          <w:tcPr>
            <w:tcW w:w="1941" w:type="dxa"/>
            <w:vAlign w:val="center"/>
            <w:hideMark/>
          </w:tcPr>
          <w:p w14:paraId="20B9F7F9"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p w14:paraId="196AC4EE"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4357FB">
              <w:rPr>
                <w:rFonts w:ascii="Palatino Linotype" w:eastAsia="Times New Roman" w:hAnsi="Palatino Linotype" w:cs="Calibri"/>
                <w:color w:val="000000" w:themeColor="text1"/>
                <w:kern w:val="0"/>
                <w:lang w:val="tr-TR" w:eastAsia="tr-TR"/>
                <w14:ligatures w14:val="none"/>
              </w:rPr>
              <w:t>Bilgi İşlem Daire Başkanlığı</w:t>
            </w:r>
          </w:p>
          <w:p w14:paraId="1B8B4E3B" w14:textId="30119E27"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Birim Kalite Komisyonu</w:t>
            </w:r>
          </w:p>
        </w:tc>
      </w:tr>
      <w:tr w:rsidR="00D361D5" w:rsidRPr="0088621D" w14:paraId="5D720A6E"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2060" w:type="dxa"/>
            <w:vMerge/>
            <w:vAlign w:val="center"/>
          </w:tcPr>
          <w:p w14:paraId="25D99C7A" w14:textId="77777777" w:rsidR="00D361D5" w:rsidRPr="0088621D" w:rsidRDefault="00D361D5" w:rsidP="00D361D5">
            <w:pPr>
              <w:jc w:val="center"/>
              <w:rPr>
                <w:rFonts w:ascii="Palatino Linotype" w:eastAsia="Times New Roman" w:hAnsi="Palatino Linotype" w:cs="Calibri"/>
                <w:b w:val="0"/>
                <w:bCs w:val="0"/>
                <w:color w:val="000000" w:themeColor="text1"/>
                <w:kern w:val="0"/>
                <w:lang w:val="tr-TR" w:eastAsia="tr-TR"/>
                <w14:ligatures w14:val="none"/>
              </w:rPr>
            </w:pPr>
          </w:p>
        </w:tc>
        <w:tc>
          <w:tcPr>
            <w:tcW w:w="2899" w:type="dxa"/>
          </w:tcPr>
          <w:p w14:paraId="2854B07D" w14:textId="74BED807" w:rsidR="00D361D5" w:rsidRPr="0088621D"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İnsan Kaynakları</w:t>
            </w:r>
            <w:r w:rsidRPr="004525AC">
              <w:rPr>
                <w:rFonts w:ascii="Palatino Linotype" w:eastAsia="Times New Roman" w:hAnsi="Palatino Linotype" w:cs="Calibri"/>
                <w:color w:val="000000" w:themeColor="text1"/>
                <w:kern w:val="0"/>
                <w:lang w:val="tr-TR" w:eastAsia="tr-TR"/>
                <w14:ligatures w14:val="none"/>
              </w:rPr>
              <w:t xml:space="preserve"> Yönetimi</w:t>
            </w:r>
          </w:p>
        </w:tc>
        <w:tc>
          <w:tcPr>
            <w:tcW w:w="4132" w:type="dxa"/>
            <w:vAlign w:val="center"/>
          </w:tcPr>
          <w:p w14:paraId="54037FC7" w14:textId="4B467C3C"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036A64">
              <w:rPr>
                <w:rFonts w:ascii="Palatino Linotype" w:eastAsia="Times New Roman" w:hAnsi="Palatino Linotype" w:cs="Calibri"/>
                <w:color w:val="000000" w:themeColor="text1"/>
                <w:kern w:val="0"/>
                <w:lang w:val="tr-TR" w:eastAsia="tr-TR"/>
                <w14:ligatures w14:val="none"/>
              </w:rPr>
              <w:t>Akademik ve idari personelin atama, görevlendirme ve izin işlemleri belirli bir sistematik içinde yürütülmekte; YÖK ve üniversite mevzuatına uygun şekilde işlemektedir.</w:t>
            </w:r>
          </w:p>
        </w:tc>
        <w:tc>
          <w:tcPr>
            <w:tcW w:w="3143" w:type="dxa"/>
            <w:vAlign w:val="center"/>
          </w:tcPr>
          <w:p w14:paraId="2549E35D"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1" w:type="dxa"/>
            <w:vAlign w:val="center"/>
          </w:tcPr>
          <w:p w14:paraId="1EA43A1C"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1D55F70D"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05F36E04"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3" w:type="dxa"/>
            <w:gridSpan w:val="3"/>
            <w:vAlign w:val="center"/>
          </w:tcPr>
          <w:p w14:paraId="66D03D15"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36" w:type="dxa"/>
            <w:vAlign w:val="center"/>
          </w:tcPr>
          <w:p w14:paraId="5DC44038"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41" w:type="dxa"/>
            <w:vAlign w:val="center"/>
          </w:tcPr>
          <w:p w14:paraId="4CE08C45"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D361D5" w:rsidRPr="0088621D" w14:paraId="6608CB8C" w14:textId="77777777" w:rsidTr="00B177C6">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060" w:type="dxa"/>
            <w:vMerge/>
            <w:vAlign w:val="center"/>
          </w:tcPr>
          <w:p w14:paraId="52C07F4C" w14:textId="77777777" w:rsidR="00D361D5" w:rsidRPr="0088621D" w:rsidRDefault="00D361D5" w:rsidP="00D361D5">
            <w:pPr>
              <w:jc w:val="center"/>
              <w:rPr>
                <w:rFonts w:ascii="Palatino Linotype" w:eastAsia="Times New Roman" w:hAnsi="Palatino Linotype" w:cs="Calibri"/>
                <w:b w:val="0"/>
                <w:bCs w:val="0"/>
                <w:color w:val="000000" w:themeColor="text1"/>
                <w:kern w:val="0"/>
                <w:lang w:val="tr-TR" w:eastAsia="tr-TR"/>
                <w14:ligatures w14:val="none"/>
              </w:rPr>
            </w:pPr>
          </w:p>
        </w:tc>
        <w:tc>
          <w:tcPr>
            <w:tcW w:w="2899" w:type="dxa"/>
          </w:tcPr>
          <w:p w14:paraId="3DE05B34" w14:textId="4F773589" w:rsidR="00D361D5" w:rsidRPr="0088621D"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 xml:space="preserve">Finansal </w:t>
            </w:r>
            <w:r w:rsidRPr="004525AC">
              <w:rPr>
                <w:rFonts w:ascii="Palatino Linotype" w:eastAsia="Times New Roman" w:hAnsi="Palatino Linotype" w:cs="Calibri"/>
                <w:color w:val="000000" w:themeColor="text1"/>
                <w:kern w:val="0"/>
                <w:lang w:val="tr-TR" w:eastAsia="tr-TR"/>
                <w14:ligatures w14:val="none"/>
              </w:rPr>
              <w:t>Yönetim</w:t>
            </w:r>
          </w:p>
        </w:tc>
        <w:tc>
          <w:tcPr>
            <w:tcW w:w="4132" w:type="dxa"/>
            <w:vAlign w:val="center"/>
          </w:tcPr>
          <w:p w14:paraId="6317B680" w14:textId="420F54B9"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083F69">
              <w:rPr>
                <w:rFonts w:ascii="Palatino Linotype" w:eastAsia="Times New Roman" w:hAnsi="Palatino Linotype" w:cs="Calibri"/>
                <w:color w:val="000000" w:themeColor="text1"/>
                <w:kern w:val="0"/>
                <w:lang w:val="tr-TR" w:eastAsia="tr-TR"/>
                <w14:ligatures w14:val="none"/>
              </w:rPr>
              <w:t>Harcamalar bütçe kalemlerine uygun şekilde yapılmakta ve gider belgeleri düzenli olarak muhasebe sistemine işlenmektedir. Harcamalarda usul ve mevzuata uygunluk gözetilmektedir.</w:t>
            </w:r>
          </w:p>
        </w:tc>
        <w:tc>
          <w:tcPr>
            <w:tcW w:w="3143" w:type="dxa"/>
            <w:vAlign w:val="center"/>
          </w:tcPr>
          <w:p w14:paraId="1FC139D3"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1" w:type="dxa"/>
            <w:vAlign w:val="center"/>
          </w:tcPr>
          <w:p w14:paraId="52D407A7"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2B366DC2"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621D6804"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3" w:type="dxa"/>
            <w:gridSpan w:val="3"/>
            <w:vAlign w:val="center"/>
          </w:tcPr>
          <w:p w14:paraId="1D2C58AB"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36" w:type="dxa"/>
            <w:vAlign w:val="center"/>
          </w:tcPr>
          <w:p w14:paraId="49524B39"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41" w:type="dxa"/>
            <w:vAlign w:val="center"/>
          </w:tcPr>
          <w:p w14:paraId="751C9EE6" w14:textId="77777777" w:rsidR="00D361D5" w:rsidRPr="0088621D"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D361D5" w:rsidRPr="0088621D" w14:paraId="647D6CA2" w14:textId="77777777" w:rsidTr="00B177C6">
        <w:trPr>
          <w:trHeight w:val="424"/>
        </w:trPr>
        <w:tc>
          <w:tcPr>
            <w:cnfStyle w:val="001000000000" w:firstRow="0" w:lastRow="0" w:firstColumn="1" w:lastColumn="0" w:oddVBand="0" w:evenVBand="0" w:oddHBand="0" w:evenHBand="0" w:firstRowFirstColumn="0" w:firstRowLastColumn="0" w:lastRowFirstColumn="0" w:lastRowLastColumn="0"/>
            <w:tcW w:w="2060" w:type="dxa"/>
            <w:vMerge/>
            <w:vAlign w:val="center"/>
          </w:tcPr>
          <w:p w14:paraId="7055118A" w14:textId="77777777" w:rsidR="00D361D5" w:rsidRPr="0088621D" w:rsidRDefault="00D361D5" w:rsidP="00D361D5">
            <w:pPr>
              <w:jc w:val="center"/>
              <w:rPr>
                <w:rFonts w:ascii="Palatino Linotype" w:eastAsia="Times New Roman" w:hAnsi="Palatino Linotype" w:cs="Calibri"/>
                <w:b w:val="0"/>
                <w:bCs w:val="0"/>
                <w:color w:val="000000" w:themeColor="text1"/>
                <w:kern w:val="0"/>
                <w:lang w:val="tr-TR" w:eastAsia="tr-TR"/>
                <w14:ligatures w14:val="none"/>
              </w:rPr>
            </w:pPr>
          </w:p>
        </w:tc>
        <w:tc>
          <w:tcPr>
            <w:tcW w:w="2899" w:type="dxa"/>
          </w:tcPr>
          <w:p w14:paraId="0A8EC7A2" w14:textId="04C448BE" w:rsidR="00D361D5" w:rsidRPr="0088621D"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A.3.4. Süreç Yönetimi</w:t>
            </w:r>
          </w:p>
        </w:tc>
        <w:tc>
          <w:tcPr>
            <w:tcW w:w="4132" w:type="dxa"/>
            <w:vAlign w:val="center"/>
          </w:tcPr>
          <w:p w14:paraId="228D45EE" w14:textId="5B4BC64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083F69">
              <w:rPr>
                <w:rFonts w:ascii="Palatino Linotype" w:eastAsia="Times New Roman" w:hAnsi="Palatino Linotype" w:cs="Calibri"/>
                <w:color w:val="000000" w:themeColor="text1"/>
                <w:kern w:val="0"/>
                <w:lang w:val="tr-TR" w:eastAsia="tr-TR"/>
                <w14:ligatures w14:val="none"/>
              </w:rPr>
              <w:t>Akademik ve idari süreçlerin büyük bölümü tanımlanmış, yönerge ve takvimlere uygun</w:t>
            </w:r>
            <w:r>
              <w:rPr>
                <w:rFonts w:ascii="Palatino Linotype" w:eastAsia="Times New Roman" w:hAnsi="Palatino Linotype" w:cs="Calibri"/>
                <w:color w:val="000000" w:themeColor="text1"/>
                <w:kern w:val="0"/>
                <w:lang w:val="tr-TR" w:eastAsia="tr-TR"/>
                <w14:ligatures w14:val="none"/>
              </w:rPr>
              <w:t xml:space="preserve"> şekilde yürütülmektedir. Süreçlerde dijital sistemler (OB</w:t>
            </w:r>
            <w:r w:rsidRPr="00083F69">
              <w:rPr>
                <w:rFonts w:ascii="Palatino Linotype" w:eastAsia="Times New Roman" w:hAnsi="Palatino Linotype" w:cs="Calibri"/>
                <w:color w:val="000000" w:themeColor="text1"/>
                <w:kern w:val="0"/>
                <w:lang w:val="tr-TR" w:eastAsia="tr-TR"/>
                <w14:ligatures w14:val="none"/>
              </w:rPr>
              <w:t>S, EBYS vb.) etkin şekilde kullanılmaktadır.</w:t>
            </w:r>
          </w:p>
        </w:tc>
        <w:tc>
          <w:tcPr>
            <w:tcW w:w="3143" w:type="dxa"/>
            <w:vAlign w:val="center"/>
          </w:tcPr>
          <w:p w14:paraId="20C07828"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1" w:type="dxa"/>
            <w:vAlign w:val="center"/>
          </w:tcPr>
          <w:p w14:paraId="12CE4EF5"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0FB7B7DE"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4" w:type="dxa"/>
            <w:vAlign w:val="center"/>
          </w:tcPr>
          <w:p w14:paraId="16156F3B"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23" w:type="dxa"/>
            <w:gridSpan w:val="3"/>
            <w:vAlign w:val="center"/>
          </w:tcPr>
          <w:p w14:paraId="4F58EB05"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36" w:type="dxa"/>
            <w:vAlign w:val="center"/>
          </w:tcPr>
          <w:p w14:paraId="213D0EB0"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41" w:type="dxa"/>
            <w:vAlign w:val="center"/>
          </w:tcPr>
          <w:p w14:paraId="3E6930AF" w14:textId="77777777" w:rsidR="00D361D5" w:rsidRPr="0088621D"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D361D5" w:rsidRPr="0088621D" w14:paraId="337B6D54"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shd w:val="clear" w:color="auto" w:fill="auto"/>
            <w:vAlign w:val="center"/>
            <w:hideMark/>
          </w:tcPr>
          <w:p w14:paraId="51580697"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 Paydaş Katılımı</w:t>
            </w:r>
          </w:p>
        </w:tc>
        <w:tc>
          <w:tcPr>
            <w:tcW w:w="2899" w:type="dxa"/>
            <w:hideMark/>
          </w:tcPr>
          <w:p w14:paraId="3901A673" w14:textId="77777777"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A.4.1. İç ve Dış Paydaş Katılımı</w:t>
            </w:r>
          </w:p>
        </w:tc>
        <w:tc>
          <w:tcPr>
            <w:tcW w:w="4132" w:type="dxa"/>
            <w:vAlign w:val="center"/>
            <w:hideMark/>
          </w:tcPr>
          <w:p w14:paraId="0F5B4A38" w14:textId="27A2C401"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083F69">
              <w:rPr>
                <w:rFonts w:ascii="Palatino Linotype" w:eastAsia="Times New Roman" w:hAnsi="Palatino Linotype" w:cs="Calibri"/>
                <w:color w:val="000000" w:themeColor="text1"/>
                <w:kern w:val="0"/>
                <w:lang w:val="tr-TR" w:eastAsia="tr-TR"/>
                <w14:ligatures w14:val="none"/>
              </w:rPr>
              <w:t>Akademik kurullarda öğretim elemanlarının görüşleri dikkate alınmakta, öğrenci temsilcileri aracılığıyla geri bildirim alınmaktadır.</w:t>
            </w:r>
          </w:p>
        </w:tc>
        <w:tc>
          <w:tcPr>
            <w:tcW w:w="3143" w:type="dxa"/>
            <w:vAlign w:val="center"/>
            <w:hideMark/>
          </w:tcPr>
          <w:p w14:paraId="3C3B01EA" w14:textId="5F3FA3BD"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 xml:space="preserve">Paydaş katkılarının sistematik olarak belgelenmesi, karar alma süreçlerine </w:t>
            </w:r>
            <w:proofErr w:type="gramStart"/>
            <w:r w:rsidRPr="00BD3B09">
              <w:rPr>
                <w:rFonts w:ascii="Palatino Linotype" w:eastAsia="Times New Roman" w:hAnsi="Palatino Linotype" w:cs="Calibri"/>
                <w:color w:val="000000" w:themeColor="text1"/>
                <w:kern w:val="0"/>
                <w:lang w:val="tr-TR" w:eastAsia="tr-TR"/>
                <w14:ligatures w14:val="none"/>
              </w:rPr>
              <w:t>entegrasyonu</w:t>
            </w:r>
            <w:proofErr w:type="gramEnd"/>
            <w:r w:rsidRPr="00BD3B09">
              <w:rPr>
                <w:rFonts w:ascii="Palatino Linotype" w:eastAsia="Times New Roman" w:hAnsi="Palatino Linotype" w:cs="Calibri"/>
                <w:color w:val="000000" w:themeColor="text1"/>
                <w:kern w:val="0"/>
                <w:lang w:val="tr-TR" w:eastAsia="tr-TR"/>
                <w14:ligatures w14:val="none"/>
              </w:rPr>
              <w:t xml:space="preserve"> ve dış paydaş katılımının</w:t>
            </w:r>
            <w:r>
              <w:rPr>
                <w:rFonts w:ascii="Palatino Linotype" w:eastAsia="Times New Roman" w:hAnsi="Palatino Linotype" w:cs="Calibri"/>
                <w:color w:val="000000" w:themeColor="text1"/>
                <w:kern w:val="0"/>
                <w:lang w:val="tr-TR" w:eastAsia="tr-TR"/>
                <w14:ligatures w14:val="none"/>
              </w:rPr>
              <w:t xml:space="preserve"> tüm bölümlerde</w:t>
            </w:r>
            <w:r w:rsidRPr="00BD3B09">
              <w:rPr>
                <w:rFonts w:ascii="Palatino Linotype" w:eastAsia="Times New Roman" w:hAnsi="Palatino Linotype" w:cs="Calibri"/>
                <w:color w:val="000000" w:themeColor="text1"/>
                <w:kern w:val="0"/>
                <w:lang w:val="tr-TR" w:eastAsia="tr-TR"/>
                <w14:ligatures w14:val="none"/>
              </w:rPr>
              <w:t xml:space="preserve"> sürekliliği artırılmalıdır.</w:t>
            </w:r>
          </w:p>
        </w:tc>
        <w:tc>
          <w:tcPr>
            <w:tcW w:w="3121" w:type="dxa"/>
            <w:vAlign w:val="center"/>
            <w:hideMark/>
          </w:tcPr>
          <w:p w14:paraId="3EC530FE" w14:textId="781BA976"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İç ve dış paydaşlarla düzenli toplantılar yapılacak, alınan görüşler karar süreçlerine yansıtılacak şekilde yapılandırılacaktır. Görüşler yazılı olarak arşivlenecektir.</w:t>
            </w:r>
          </w:p>
        </w:tc>
        <w:tc>
          <w:tcPr>
            <w:tcW w:w="3124" w:type="dxa"/>
            <w:vAlign w:val="center"/>
            <w:hideMark/>
          </w:tcPr>
          <w:p w14:paraId="2DF568F3" w14:textId="516162AB"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2025 yılı içinde yılda en az bir kez dış paydaş toplantısı, her dönem başında öğrenci temsilcileri ile görüşme yapılacaktır.</w:t>
            </w:r>
          </w:p>
        </w:tc>
        <w:tc>
          <w:tcPr>
            <w:tcW w:w="3124" w:type="dxa"/>
            <w:vAlign w:val="center"/>
            <w:hideMark/>
          </w:tcPr>
          <w:p w14:paraId="3AC8029A" w14:textId="176D307B"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Toplantı tutanakları, anket sonuçları ve karar metinleri izleme aracı olarak kullanılacaktır.</w:t>
            </w:r>
          </w:p>
        </w:tc>
        <w:tc>
          <w:tcPr>
            <w:tcW w:w="3123" w:type="dxa"/>
            <w:gridSpan w:val="3"/>
            <w:vAlign w:val="center"/>
            <w:hideMark/>
          </w:tcPr>
          <w:p w14:paraId="26189CFF" w14:textId="67B8481F"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Katılımın düşük olması durumunda e-posta, çevrim içi anket ve video konferans ile alternatif iletişim kanalları devreye alınacaktır.</w:t>
            </w:r>
          </w:p>
        </w:tc>
        <w:tc>
          <w:tcPr>
            <w:tcW w:w="1936" w:type="dxa"/>
            <w:vAlign w:val="center"/>
            <w:hideMark/>
          </w:tcPr>
          <w:p w14:paraId="194BAE51" w14:textId="70615E09"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MYO Yönetimi</w:t>
            </w:r>
          </w:p>
        </w:tc>
        <w:tc>
          <w:tcPr>
            <w:tcW w:w="1941" w:type="dxa"/>
            <w:vAlign w:val="center"/>
            <w:hideMark/>
          </w:tcPr>
          <w:p w14:paraId="44755493"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w:t>
            </w:r>
            <w:r>
              <w:t xml:space="preserve"> </w:t>
            </w:r>
            <w:r>
              <w:rPr>
                <w:rFonts w:ascii="Palatino Linotype" w:eastAsia="Times New Roman" w:hAnsi="Palatino Linotype" w:cs="Calibri"/>
                <w:color w:val="000000" w:themeColor="text1"/>
                <w:kern w:val="0"/>
                <w:lang w:val="tr-TR" w:eastAsia="tr-TR"/>
                <w14:ligatures w14:val="none"/>
              </w:rPr>
              <w:t>Kalite Komisyonu,</w:t>
            </w:r>
          </w:p>
          <w:p w14:paraId="0F9369E8"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 xml:space="preserve">Bölüm Başkanlıkları, </w:t>
            </w:r>
          </w:p>
          <w:p w14:paraId="7D6CE6CA"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 xml:space="preserve">Mezunlar Ofisi, </w:t>
            </w:r>
          </w:p>
          <w:p w14:paraId="08C74875"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-Kariyer Merkezi,</w:t>
            </w:r>
          </w:p>
          <w:p w14:paraId="746579B3" w14:textId="77777777" w:rsidR="00D361D5"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-Dış Paydaş </w:t>
            </w:r>
            <w:r>
              <w:rPr>
                <w:rFonts w:ascii="Palatino Linotype" w:eastAsia="Times New Roman" w:hAnsi="Palatino Linotype" w:cs="Calibri"/>
                <w:color w:val="000000" w:themeColor="text1"/>
                <w:kern w:val="0"/>
                <w:lang w:val="tr-TR" w:eastAsia="tr-TR"/>
                <w14:ligatures w14:val="none"/>
              </w:rPr>
              <w:lastRenderedPageBreak/>
              <w:t>Temsilcileri,</w:t>
            </w:r>
          </w:p>
          <w:p w14:paraId="076B1E70" w14:textId="73FAB2A6"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r w:rsidRPr="00BD3B09">
              <w:rPr>
                <w:rFonts w:ascii="Palatino Linotype" w:eastAsia="Times New Roman" w:hAnsi="Palatino Linotype" w:cs="Calibri"/>
                <w:color w:val="000000" w:themeColor="text1"/>
                <w:kern w:val="0"/>
                <w:lang w:val="tr-TR" w:eastAsia="tr-TR"/>
                <w14:ligatures w14:val="none"/>
              </w:rPr>
              <w:t>Öğrenci Temsilcileri</w:t>
            </w:r>
          </w:p>
        </w:tc>
      </w:tr>
      <w:tr w:rsidR="00D361D5" w:rsidRPr="0088621D" w14:paraId="3506589A"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2060" w:type="dxa"/>
            <w:vMerge/>
            <w:shd w:val="clear" w:color="auto" w:fill="auto"/>
            <w:vAlign w:val="center"/>
            <w:hideMark/>
          </w:tcPr>
          <w:p w14:paraId="211E03AA"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177F4390"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A.4.2. Öğrenci Geri Bildirimleri</w:t>
            </w:r>
          </w:p>
        </w:tc>
        <w:tc>
          <w:tcPr>
            <w:tcW w:w="4132" w:type="dxa"/>
            <w:vAlign w:val="center"/>
            <w:hideMark/>
          </w:tcPr>
          <w:p w14:paraId="084FA4A3" w14:textId="271B4E7B"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21E42">
              <w:rPr>
                <w:rFonts w:ascii="Palatino Linotype" w:eastAsia="Times New Roman" w:hAnsi="Palatino Linotype" w:cs="Calibri"/>
                <w:color w:val="000000" w:themeColor="text1"/>
                <w:kern w:val="0"/>
                <w:lang w:val="tr-TR" w:eastAsia="tr-TR"/>
                <w14:ligatures w14:val="none"/>
              </w:rPr>
              <w:t>-</w:t>
            </w:r>
            <w:proofErr w:type="spellStart"/>
            <w:r w:rsidR="00421E42">
              <w:t>Öğrenci</w:t>
            </w:r>
            <w:proofErr w:type="spellEnd"/>
            <w:r w:rsidR="00421E42">
              <w:t xml:space="preserve"> </w:t>
            </w:r>
            <w:proofErr w:type="spellStart"/>
            <w:r w:rsidR="00421E42">
              <w:t>memnuniyet</w:t>
            </w:r>
            <w:proofErr w:type="spellEnd"/>
            <w:r w:rsidR="00421E42">
              <w:t xml:space="preserve"> </w:t>
            </w:r>
            <w:proofErr w:type="spellStart"/>
            <w:r w:rsidR="00421E42">
              <w:t>anketleri</w:t>
            </w:r>
            <w:proofErr w:type="spellEnd"/>
            <w:r w:rsidR="00421E42">
              <w:t xml:space="preserve"> </w:t>
            </w:r>
            <w:proofErr w:type="spellStart"/>
            <w:r w:rsidR="00421E42">
              <w:t>düzenli</w:t>
            </w:r>
            <w:proofErr w:type="spellEnd"/>
            <w:r w:rsidR="00421E42">
              <w:t xml:space="preserve"> </w:t>
            </w:r>
            <w:proofErr w:type="spellStart"/>
            <w:r w:rsidR="00421E42">
              <w:t>yapılmakta</w:t>
            </w:r>
            <w:proofErr w:type="spellEnd"/>
            <w:r w:rsidR="00421E42">
              <w:t xml:space="preserve">, </w:t>
            </w:r>
            <w:proofErr w:type="spellStart"/>
            <w:r w:rsidR="00421E42">
              <w:t>sonuçlar</w:t>
            </w:r>
            <w:proofErr w:type="spellEnd"/>
            <w:r w:rsidR="00421E42">
              <w:t xml:space="preserve"> </w:t>
            </w:r>
            <w:proofErr w:type="spellStart"/>
            <w:r w:rsidR="00421E42">
              <w:t>ilgili</w:t>
            </w:r>
            <w:proofErr w:type="spellEnd"/>
            <w:r w:rsidR="00421E42">
              <w:t xml:space="preserve"> </w:t>
            </w:r>
            <w:proofErr w:type="spellStart"/>
            <w:r w:rsidR="00421E42">
              <w:t>birimlerle</w:t>
            </w:r>
            <w:proofErr w:type="spellEnd"/>
            <w:r w:rsidR="00421E42">
              <w:t xml:space="preserve"> </w:t>
            </w:r>
            <w:proofErr w:type="spellStart"/>
            <w:r w:rsidR="00421E42">
              <w:t>paylaşılmaktadır</w:t>
            </w:r>
            <w:proofErr w:type="spellEnd"/>
            <w:r w:rsidR="00421E42">
              <w:t>.</w:t>
            </w:r>
          </w:p>
        </w:tc>
        <w:tc>
          <w:tcPr>
            <w:tcW w:w="3143" w:type="dxa"/>
            <w:vAlign w:val="center"/>
            <w:hideMark/>
          </w:tcPr>
          <w:p w14:paraId="21ABC238" w14:textId="77777777" w:rsidR="00421E42"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21E42">
              <w:rPr>
                <w:rFonts w:ascii="Palatino Linotype" w:eastAsia="Times New Roman" w:hAnsi="Palatino Linotype" w:cs="Calibri"/>
                <w:color w:val="000000" w:themeColor="text1"/>
                <w:kern w:val="0"/>
                <w:lang w:val="tr-TR" w:eastAsia="tr-TR"/>
                <w14:ligatures w14:val="none"/>
              </w:rPr>
              <w:t>Anket geri dönüşleri sınırlıdır.</w:t>
            </w:r>
          </w:p>
          <w:p w14:paraId="726BB2F7" w14:textId="11999CD7" w:rsidR="00D361D5" w:rsidRPr="004525AC" w:rsidRDefault="00421E42"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w:t>
            </w:r>
            <w:proofErr w:type="spellStart"/>
            <w:r>
              <w:t>Anket</w:t>
            </w:r>
            <w:proofErr w:type="spellEnd"/>
            <w:r>
              <w:t xml:space="preserve"> </w:t>
            </w:r>
            <w:proofErr w:type="spellStart"/>
            <w:r>
              <w:t>sonuçlarının</w:t>
            </w:r>
            <w:proofErr w:type="spellEnd"/>
            <w:r>
              <w:t xml:space="preserve"> </w:t>
            </w:r>
            <w:proofErr w:type="spellStart"/>
            <w:r>
              <w:t>karar</w:t>
            </w:r>
            <w:proofErr w:type="spellEnd"/>
            <w:r>
              <w:t xml:space="preserve"> alma </w:t>
            </w:r>
            <w:proofErr w:type="spellStart"/>
            <w:r>
              <w:t>süreçlerine</w:t>
            </w:r>
            <w:proofErr w:type="spellEnd"/>
            <w:r>
              <w:t xml:space="preserve"> </w:t>
            </w:r>
            <w:proofErr w:type="spellStart"/>
            <w:r>
              <w:t>yansıması</w:t>
            </w:r>
            <w:proofErr w:type="spellEnd"/>
            <w:r>
              <w:t xml:space="preserve"> </w:t>
            </w:r>
            <w:proofErr w:type="spellStart"/>
            <w:r>
              <w:t>sınırlıdır</w:t>
            </w:r>
            <w:proofErr w:type="spellEnd"/>
            <w:r>
              <w:t xml:space="preserve">. </w:t>
            </w:r>
          </w:p>
        </w:tc>
        <w:tc>
          <w:tcPr>
            <w:tcW w:w="3121" w:type="dxa"/>
            <w:vAlign w:val="center"/>
            <w:hideMark/>
          </w:tcPr>
          <w:p w14:paraId="28BD9EF3" w14:textId="73C4FCA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21E42">
              <w:t xml:space="preserve">2025 </w:t>
            </w:r>
            <w:proofErr w:type="spellStart"/>
            <w:r w:rsidR="00421E42">
              <w:t>yılında</w:t>
            </w:r>
            <w:proofErr w:type="spellEnd"/>
            <w:r w:rsidR="00421E42">
              <w:t xml:space="preserve"> </w:t>
            </w:r>
            <w:proofErr w:type="spellStart"/>
            <w:r w:rsidR="00421E42">
              <w:t>öğrenci</w:t>
            </w:r>
            <w:proofErr w:type="spellEnd"/>
            <w:r w:rsidR="00421E42">
              <w:t xml:space="preserve"> </w:t>
            </w:r>
            <w:proofErr w:type="spellStart"/>
            <w:r w:rsidR="00421E42">
              <w:t>geri</w:t>
            </w:r>
            <w:proofErr w:type="spellEnd"/>
            <w:r w:rsidR="00421E42">
              <w:t xml:space="preserve"> </w:t>
            </w:r>
            <w:proofErr w:type="spellStart"/>
            <w:r w:rsidR="00421E42">
              <w:t>bildirim</w:t>
            </w:r>
            <w:proofErr w:type="spellEnd"/>
            <w:r w:rsidR="00421E42">
              <w:t xml:space="preserve"> </w:t>
            </w:r>
            <w:proofErr w:type="spellStart"/>
            <w:r w:rsidR="00421E42">
              <w:t>sistemine</w:t>
            </w:r>
            <w:proofErr w:type="spellEnd"/>
            <w:r w:rsidR="00421E42">
              <w:t xml:space="preserve"> </w:t>
            </w:r>
            <w:proofErr w:type="spellStart"/>
            <w:r w:rsidR="00421E42">
              <w:t>ilişkin</w:t>
            </w:r>
            <w:proofErr w:type="spellEnd"/>
            <w:r w:rsidR="00421E42">
              <w:t xml:space="preserve"> </w:t>
            </w:r>
            <w:proofErr w:type="spellStart"/>
            <w:r w:rsidR="00421E42">
              <w:t>farkındalık</w:t>
            </w:r>
            <w:proofErr w:type="spellEnd"/>
            <w:r w:rsidR="00421E42">
              <w:t xml:space="preserve"> </w:t>
            </w:r>
            <w:proofErr w:type="spellStart"/>
            <w:r w:rsidR="00421E42">
              <w:t>seminerleri</w:t>
            </w:r>
            <w:proofErr w:type="spellEnd"/>
            <w:r w:rsidR="00421E42">
              <w:t xml:space="preserve"> </w:t>
            </w:r>
            <w:proofErr w:type="spellStart"/>
            <w:r w:rsidR="00421E42">
              <w:t>düzenlenecektir</w:t>
            </w:r>
            <w:proofErr w:type="spellEnd"/>
            <w:r w:rsidR="00421E42">
              <w:t>.</w:t>
            </w:r>
          </w:p>
        </w:tc>
        <w:tc>
          <w:tcPr>
            <w:tcW w:w="3124" w:type="dxa"/>
            <w:vAlign w:val="center"/>
            <w:hideMark/>
          </w:tcPr>
          <w:p w14:paraId="0D879571" w14:textId="67EF6BE8"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421E42">
              <w:t>er</w:t>
            </w:r>
            <w:proofErr w:type="spellEnd"/>
            <w:r w:rsidR="00421E42">
              <w:t xml:space="preserve"> </w:t>
            </w:r>
            <w:proofErr w:type="spellStart"/>
            <w:r w:rsidR="00421E42">
              <w:t>dönem</w:t>
            </w:r>
            <w:proofErr w:type="spellEnd"/>
            <w:r w:rsidR="00421E42">
              <w:t xml:space="preserve"> </w:t>
            </w:r>
            <w:proofErr w:type="spellStart"/>
            <w:r w:rsidR="00421E42">
              <w:t>sonunda</w:t>
            </w:r>
            <w:proofErr w:type="spellEnd"/>
            <w:r w:rsidR="00421E42">
              <w:t xml:space="preserve"> </w:t>
            </w:r>
            <w:proofErr w:type="spellStart"/>
            <w:r w:rsidR="00421E42">
              <w:t>anketler</w:t>
            </w:r>
            <w:proofErr w:type="spellEnd"/>
            <w:r w:rsidR="00421E42">
              <w:t xml:space="preserve"> </w:t>
            </w:r>
            <w:proofErr w:type="spellStart"/>
            <w:r w:rsidR="00421E42">
              <w:t>yapılacak</w:t>
            </w:r>
            <w:proofErr w:type="spellEnd"/>
            <w:r w:rsidR="00421E42">
              <w:t xml:space="preserve"> </w:t>
            </w:r>
            <w:proofErr w:type="spellStart"/>
            <w:r w:rsidR="00421E42">
              <w:t>ve</w:t>
            </w:r>
            <w:proofErr w:type="spellEnd"/>
            <w:r w:rsidR="00421E42">
              <w:t xml:space="preserve"> </w:t>
            </w:r>
            <w:proofErr w:type="spellStart"/>
            <w:r w:rsidR="00421E42">
              <w:t>sonuçları</w:t>
            </w:r>
            <w:proofErr w:type="spellEnd"/>
            <w:r w:rsidR="00421E42">
              <w:t xml:space="preserve"> </w:t>
            </w:r>
            <w:proofErr w:type="spellStart"/>
            <w:r w:rsidR="00421E42">
              <w:t>panolarda</w:t>
            </w:r>
            <w:proofErr w:type="spellEnd"/>
            <w:r w:rsidR="00421E42">
              <w:t xml:space="preserve"> </w:t>
            </w:r>
            <w:proofErr w:type="spellStart"/>
            <w:r w:rsidR="00421E42">
              <w:t>ve</w:t>
            </w:r>
            <w:proofErr w:type="spellEnd"/>
            <w:r w:rsidR="00421E42">
              <w:t xml:space="preserve"> web </w:t>
            </w:r>
            <w:proofErr w:type="spellStart"/>
            <w:r w:rsidR="00421E42">
              <w:t>sitesinde</w:t>
            </w:r>
            <w:proofErr w:type="spellEnd"/>
            <w:r w:rsidR="00421E42">
              <w:t xml:space="preserve"> </w:t>
            </w:r>
            <w:proofErr w:type="spellStart"/>
            <w:r w:rsidR="00421E42">
              <w:t>duyurulacaktır</w:t>
            </w:r>
            <w:proofErr w:type="spellEnd"/>
            <w:r w:rsidR="00421E42">
              <w:t>.</w:t>
            </w:r>
          </w:p>
        </w:tc>
        <w:tc>
          <w:tcPr>
            <w:tcW w:w="3124" w:type="dxa"/>
            <w:vAlign w:val="center"/>
            <w:hideMark/>
          </w:tcPr>
          <w:p w14:paraId="257CB644" w14:textId="3F0640E6"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421E42">
              <w:t>Öğrenci</w:t>
            </w:r>
            <w:proofErr w:type="spellEnd"/>
            <w:r w:rsidR="00421E42">
              <w:t xml:space="preserve"> </w:t>
            </w:r>
            <w:proofErr w:type="spellStart"/>
            <w:r w:rsidR="00421E42">
              <w:t>işleri</w:t>
            </w:r>
            <w:proofErr w:type="spellEnd"/>
            <w:r w:rsidR="00421E42">
              <w:t xml:space="preserve"> </w:t>
            </w:r>
            <w:proofErr w:type="spellStart"/>
            <w:r w:rsidR="00421E42">
              <w:t>ve</w:t>
            </w:r>
            <w:proofErr w:type="spellEnd"/>
            <w:r w:rsidR="00421E42">
              <w:t xml:space="preserve"> </w:t>
            </w:r>
            <w:proofErr w:type="spellStart"/>
            <w:r w:rsidR="00421E42">
              <w:t>kalite</w:t>
            </w:r>
            <w:proofErr w:type="spellEnd"/>
            <w:r w:rsidR="00421E42">
              <w:t xml:space="preserve"> </w:t>
            </w:r>
            <w:proofErr w:type="spellStart"/>
            <w:r w:rsidR="00421E42">
              <w:t>komisyonu</w:t>
            </w:r>
            <w:proofErr w:type="spellEnd"/>
            <w:r w:rsidR="00421E42">
              <w:t xml:space="preserve"> </w:t>
            </w:r>
            <w:proofErr w:type="spellStart"/>
            <w:r w:rsidR="00421E42">
              <w:t>tarafından</w:t>
            </w:r>
            <w:proofErr w:type="spellEnd"/>
            <w:r w:rsidR="00421E42">
              <w:t xml:space="preserve"> </w:t>
            </w:r>
            <w:proofErr w:type="spellStart"/>
            <w:r w:rsidR="00421E42">
              <w:t>anket</w:t>
            </w:r>
            <w:proofErr w:type="spellEnd"/>
            <w:r w:rsidR="00421E42">
              <w:t xml:space="preserve"> </w:t>
            </w:r>
            <w:proofErr w:type="spellStart"/>
            <w:r w:rsidR="00421E42">
              <w:t>dönüş</w:t>
            </w:r>
            <w:proofErr w:type="spellEnd"/>
            <w:r w:rsidR="00421E42">
              <w:t xml:space="preserve"> </w:t>
            </w:r>
            <w:proofErr w:type="spellStart"/>
            <w:r w:rsidR="00421E42">
              <w:t>oranı</w:t>
            </w:r>
            <w:proofErr w:type="spellEnd"/>
            <w:r w:rsidR="00421E42">
              <w:t xml:space="preserve"> </w:t>
            </w:r>
            <w:proofErr w:type="spellStart"/>
            <w:r w:rsidR="00421E42">
              <w:t>ve</w:t>
            </w:r>
            <w:proofErr w:type="spellEnd"/>
            <w:r w:rsidR="00421E42">
              <w:t xml:space="preserve"> </w:t>
            </w:r>
            <w:proofErr w:type="spellStart"/>
            <w:r w:rsidR="00421E42">
              <w:t>sonuçları</w:t>
            </w:r>
            <w:proofErr w:type="spellEnd"/>
            <w:r w:rsidR="00421E42">
              <w:t xml:space="preserve"> </w:t>
            </w:r>
            <w:proofErr w:type="spellStart"/>
            <w:r w:rsidR="00421E42">
              <w:t>izlenecektir</w:t>
            </w:r>
            <w:proofErr w:type="spellEnd"/>
            <w:r w:rsidR="00421E42">
              <w:t>.</w:t>
            </w:r>
          </w:p>
        </w:tc>
        <w:tc>
          <w:tcPr>
            <w:tcW w:w="3123" w:type="dxa"/>
            <w:gridSpan w:val="3"/>
            <w:vAlign w:val="center"/>
            <w:hideMark/>
          </w:tcPr>
          <w:p w14:paraId="3C691A9B" w14:textId="7F3577F2"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21E42">
              <w:t xml:space="preserve">Geri </w:t>
            </w:r>
            <w:proofErr w:type="spellStart"/>
            <w:r w:rsidR="00421E42">
              <w:t>bildirimlere</w:t>
            </w:r>
            <w:proofErr w:type="spellEnd"/>
            <w:r w:rsidR="00421E42">
              <w:t xml:space="preserve"> </w:t>
            </w:r>
            <w:proofErr w:type="spellStart"/>
            <w:r w:rsidR="00421E42">
              <w:t>düşük</w:t>
            </w:r>
            <w:proofErr w:type="spellEnd"/>
            <w:r w:rsidR="00421E42">
              <w:t xml:space="preserve"> </w:t>
            </w:r>
            <w:proofErr w:type="spellStart"/>
            <w:r w:rsidR="00421E42">
              <w:t>katılım</w:t>
            </w:r>
            <w:proofErr w:type="spellEnd"/>
            <w:r w:rsidR="00421E42">
              <w:t xml:space="preserve"> </w:t>
            </w:r>
            <w:proofErr w:type="spellStart"/>
            <w:r w:rsidR="00421E42">
              <w:t>durumunda</w:t>
            </w:r>
            <w:proofErr w:type="spellEnd"/>
            <w:r w:rsidR="00421E42">
              <w:t xml:space="preserve"> </w:t>
            </w:r>
            <w:proofErr w:type="spellStart"/>
            <w:r w:rsidR="00421E42">
              <w:t>sınıf</w:t>
            </w:r>
            <w:proofErr w:type="spellEnd"/>
            <w:r w:rsidR="00421E42">
              <w:t xml:space="preserve"> </w:t>
            </w:r>
            <w:proofErr w:type="spellStart"/>
            <w:r w:rsidR="00421E42">
              <w:t>temsilcileriyle</w:t>
            </w:r>
            <w:proofErr w:type="spellEnd"/>
            <w:r w:rsidR="00421E42">
              <w:t xml:space="preserve"> </w:t>
            </w:r>
            <w:proofErr w:type="spellStart"/>
            <w:r w:rsidR="00421E42">
              <w:t>birebir</w:t>
            </w:r>
            <w:proofErr w:type="spellEnd"/>
            <w:r w:rsidR="00421E42">
              <w:t xml:space="preserve"> </w:t>
            </w:r>
            <w:proofErr w:type="spellStart"/>
            <w:r w:rsidR="00421E42">
              <w:t>iletişim</w:t>
            </w:r>
            <w:proofErr w:type="spellEnd"/>
            <w:r w:rsidR="00421E42">
              <w:t xml:space="preserve"> </w:t>
            </w:r>
            <w:proofErr w:type="spellStart"/>
            <w:r w:rsidR="00421E42">
              <w:t>kurulacaktır</w:t>
            </w:r>
            <w:proofErr w:type="spellEnd"/>
            <w:r w:rsidR="00421E42">
              <w:t>.</w:t>
            </w:r>
          </w:p>
        </w:tc>
        <w:tc>
          <w:tcPr>
            <w:tcW w:w="1936" w:type="dxa"/>
            <w:vAlign w:val="center"/>
            <w:hideMark/>
          </w:tcPr>
          <w:p w14:paraId="272E8639" w14:textId="47930D0C"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421E42">
              <w:t>Öğrenci</w:t>
            </w:r>
            <w:proofErr w:type="spellEnd"/>
            <w:r w:rsidR="00421E42">
              <w:t xml:space="preserve"> </w:t>
            </w:r>
            <w:proofErr w:type="spellStart"/>
            <w:r w:rsidR="00421E42">
              <w:t>İşleri</w:t>
            </w:r>
            <w:proofErr w:type="spellEnd"/>
            <w:r w:rsidR="00421E42">
              <w:t xml:space="preserve"> / </w:t>
            </w:r>
            <w:proofErr w:type="spellStart"/>
            <w:r w:rsidR="00421E42">
              <w:t>Kalite</w:t>
            </w:r>
            <w:proofErr w:type="spellEnd"/>
            <w:r w:rsidR="00421E42">
              <w:t xml:space="preserve"> </w:t>
            </w:r>
            <w:proofErr w:type="spellStart"/>
            <w:r w:rsidR="00421E42">
              <w:t>Komisyonu</w:t>
            </w:r>
            <w:proofErr w:type="spellEnd"/>
          </w:p>
        </w:tc>
        <w:tc>
          <w:tcPr>
            <w:tcW w:w="1941" w:type="dxa"/>
            <w:vAlign w:val="center"/>
            <w:hideMark/>
          </w:tcPr>
          <w:p w14:paraId="3EE01159" w14:textId="3945B02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 xml:space="preserve">Program </w:t>
            </w:r>
            <w:proofErr w:type="spellStart"/>
            <w:r w:rsidR="00D04CD6">
              <w:t>Koordinatörlükleri</w:t>
            </w:r>
            <w:proofErr w:type="spellEnd"/>
            <w:r w:rsidR="00D04CD6">
              <w:t xml:space="preserve">, </w:t>
            </w:r>
            <w:proofErr w:type="spellStart"/>
            <w:r w:rsidR="00D04CD6">
              <w:t>Öğrenci</w:t>
            </w:r>
            <w:proofErr w:type="spellEnd"/>
            <w:r w:rsidR="00D04CD6">
              <w:t xml:space="preserve"> </w:t>
            </w:r>
            <w:proofErr w:type="spellStart"/>
            <w:r w:rsidR="00D04CD6">
              <w:t>Temsilciliği</w:t>
            </w:r>
            <w:proofErr w:type="spellEnd"/>
          </w:p>
        </w:tc>
      </w:tr>
      <w:tr w:rsidR="00D361D5" w:rsidRPr="0088621D" w14:paraId="6C4A2E5B"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shd w:val="clear" w:color="auto" w:fill="auto"/>
            <w:vAlign w:val="center"/>
            <w:hideMark/>
          </w:tcPr>
          <w:p w14:paraId="4F81DA8B"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p>
        </w:tc>
        <w:tc>
          <w:tcPr>
            <w:tcW w:w="2899" w:type="dxa"/>
            <w:hideMark/>
          </w:tcPr>
          <w:p w14:paraId="43A9F517" w14:textId="77777777" w:rsidR="00D361D5" w:rsidRPr="004525AC"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A.4.3. Mezun İlişkileri Yönetimi</w:t>
            </w:r>
          </w:p>
        </w:tc>
        <w:tc>
          <w:tcPr>
            <w:tcW w:w="4132" w:type="dxa"/>
            <w:vAlign w:val="center"/>
            <w:hideMark/>
          </w:tcPr>
          <w:p w14:paraId="6A2C5117" w14:textId="1C9DCFEA"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Mezunlar</w:t>
            </w:r>
            <w:proofErr w:type="spellEnd"/>
            <w:r w:rsidR="00D04CD6">
              <w:t xml:space="preserve"> </w:t>
            </w:r>
            <w:proofErr w:type="spellStart"/>
            <w:r w:rsidR="00D04CD6">
              <w:t>için</w:t>
            </w:r>
            <w:proofErr w:type="spellEnd"/>
            <w:r w:rsidR="00D04CD6">
              <w:t xml:space="preserve"> </w:t>
            </w:r>
            <w:proofErr w:type="spellStart"/>
            <w:r w:rsidR="00D04CD6">
              <w:t>veri</w:t>
            </w:r>
            <w:proofErr w:type="spellEnd"/>
            <w:r w:rsidR="00D04CD6">
              <w:t xml:space="preserve"> </w:t>
            </w:r>
            <w:proofErr w:type="spellStart"/>
            <w:r w:rsidR="00D04CD6">
              <w:t>tabanı</w:t>
            </w:r>
            <w:proofErr w:type="spellEnd"/>
            <w:r w:rsidR="00D04CD6">
              <w:t xml:space="preserve"> </w:t>
            </w:r>
            <w:proofErr w:type="spellStart"/>
            <w:r w:rsidR="00D04CD6">
              <w:t>mevcuttur</w:t>
            </w:r>
            <w:proofErr w:type="spellEnd"/>
            <w:r w:rsidR="00D04CD6">
              <w:t xml:space="preserve">, </w:t>
            </w:r>
            <w:proofErr w:type="spellStart"/>
            <w:r w:rsidR="00D04CD6">
              <w:t>bazı</w:t>
            </w:r>
            <w:proofErr w:type="spellEnd"/>
            <w:r w:rsidR="00D04CD6">
              <w:t xml:space="preserve"> </w:t>
            </w:r>
            <w:proofErr w:type="spellStart"/>
            <w:r w:rsidR="00D04CD6">
              <w:t>bölümler</w:t>
            </w:r>
            <w:proofErr w:type="spellEnd"/>
            <w:r w:rsidR="00D04CD6">
              <w:t xml:space="preserve"> </w:t>
            </w:r>
            <w:proofErr w:type="spellStart"/>
            <w:r w:rsidR="00D04CD6">
              <w:t>mezun</w:t>
            </w:r>
            <w:proofErr w:type="spellEnd"/>
            <w:r w:rsidR="00D04CD6">
              <w:t xml:space="preserve"> </w:t>
            </w:r>
            <w:proofErr w:type="spellStart"/>
            <w:r w:rsidR="00D04CD6">
              <w:t>etkinlikleri</w:t>
            </w:r>
            <w:proofErr w:type="spellEnd"/>
            <w:r w:rsidR="00D04CD6">
              <w:t xml:space="preserve"> </w:t>
            </w:r>
            <w:proofErr w:type="spellStart"/>
            <w:r w:rsidR="00D04CD6">
              <w:t>düzenlemektedir</w:t>
            </w:r>
            <w:proofErr w:type="spellEnd"/>
            <w:r w:rsidR="00D04CD6">
              <w:t>.</w:t>
            </w:r>
          </w:p>
        </w:tc>
        <w:tc>
          <w:tcPr>
            <w:tcW w:w="3143" w:type="dxa"/>
            <w:vAlign w:val="center"/>
            <w:hideMark/>
          </w:tcPr>
          <w:p w14:paraId="412FC21C" w14:textId="0686F73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Mezun</w:t>
            </w:r>
            <w:proofErr w:type="spellEnd"/>
            <w:r w:rsidR="00D04CD6">
              <w:t xml:space="preserve"> </w:t>
            </w:r>
            <w:proofErr w:type="spellStart"/>
            <w:r w:rsidR="00D04CD6">
              <w:t>geri</w:t>
            </w:r>
            <w:proofErr w:type="spellEnd"/>
            <w:r w:rsidR="00D04CD6">
              <w:t xml:space="preserve"> </w:t>
            </w:r>
            <w:proofErr w:type="spellStart"/>
            <w:r w:rsidR="00D04CD6">
              <w:t>bildirimleri</w:t>
            </w:r>
            <w:proofErr w:type="spellEnd"/>
            <w:r w:rsidR="00D04CD6">
              <w:t xml:space="preserve"> </w:t>
            </w:r>
            <w:proofErr w:type="spellStart"/>
            <w:r w:rsidR="00D04CD6">
              <w:t>sistematik</w:t>
            </w:r>
            <w:proofErr w:type="spellEnd"/>
            <w:r w:rsidR="00D04CD6">
              <w:t xml:space="preserve"> </w:t>
            </w:r>
            <w:proofErr w:type="spellStart"/>
            <w:r w:rsidR="00D04CD6">
              <w:t>şekilde</w:t>
            </w:r>
            <w:proofErr w:type="spellEnd"/>
            <w:r w:rsidR="00D04CD6">
              <w:t xml:space="preserve"> </w:t>
            </w:r>
            <w:proofErr w:type="spellStart"/>
            <w:r w:rsidR="00D04CD6">
              <w:t>toplanmamaktadır</w:t>
            </w:r>
            <w:proofErr w:type="spellEnd"/>
            <w:r w:rsidR="00D04CD6">
              <w:t>.</w:t>
            </w:r>
          </w:p>
        </w:tc>
        <w:tc>
          <w:tcPr>
            <w:tcW w:w="3121" w:type="dxa"/>
            <w:vAlign w:val="center"/>
            <w:hideMark/>
          </w:tcPr>
          <w:p w14:paraId="60369572" w14:textId="358107EE"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Mezun</w:t>
            </w:r>
            <w:proofErr w:type="spellEnd"/>
            <w:r w:rsidR="00D04CD6">
              <w:t xml:space="preserve"> </w:t>
            </w:r>
            <w:proofErr w:type="spellStart"/>
            <w:r w:rsidR="00D04CD6">
              <w:t>takip</w:t>
            </w:r>
            <w:proofErr w:type="spellEnd"/>
            <w:r w:rsidR="00D04CD6">
              <w:t xml:space="preserve"> </w:t>
            </w:r>
            <w:proofErr w:type="spellStart"/>
            <w:r w:rsidR="00D04CD6">
              <w:t>sistemi</w:t>
            </w:r>
            <w:proofErr w:type="spellEnd"/>
            <w:r w:rsidR="00D04CD6">
              <w:t xml:space="preserve"> </w:t>
            </w:r>
            <w:proofErr w:type="spellStart"/>
            <w:r w:rsidR="00D04CD6">
              <w:t>dijital</w:t>
            </w:r>
            <w:proofErr w:type="spellEnd"/>
            <w:r w:rsidR="00D04CD6">
              <w:t xml:space="preserve"> </w:t>
            </w:r>
            <w:proofErr w:type="spellStart"/>
            <w:r w:rsidR="00D04CD6">
              <w:t>platformda</w:t>
            </w:r>
            <w:proofErr w:type="spellEnd"/>
            <w:r w:rsidR="00D04CD6">
              <w:t xml:space="preserve"> </w:t>
            </w:r>
            <w:proofErr w:type="spellStart"/>
            <w:r w:rsidR="00D04CD6">
              <w:t>güncellenecektir</w:t>
            </w:r>
            <w:proofErr w:type="spellEnd"/>
            <w:r w:rsidR="00D04CD6">
              <w:t>.</w:t>
            </w:r>
          </w:p>
        </w:tc>
        <w:tc>
          <w:tcPr>
            <w:tcW w:w="3124" w:type="dxa"/>
            <w:vAlign w:val="center"/>
            <w:hideMark/>
          </w:tcPr>
          <w:p w14:paraId="2910181F" w14:textId="68F147C8"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LinkedIn, e-</w:t>
            </w:r>
            <w:proofErr w:type="spellStart"/>
            <w:r w:rsidR="00D04CD6">
              <w:t>posta</w:t>
            </w:r>
            <w:proofErr w:type="spellEnd"/>
            <w:r w:rsidR="00D04CD6">
              <w:t xml:space="preserve"> </w:t>
            </w:r>
            <w:proofErr w:type="spellStart"/>
            <w:r w:rsidR="00D04CD6">
              <w:t>ve</w:t>
            </w:r>
            <w:proofErr w:type="spellEnd"/>
            <w:r w:rsidR="00D04CD6">
              <w:t xml:space="preserve"> </w:t>
            </w:r>
            <w:proofErr w:type="spellStart"/>
            <w:r w:rsidR="00D04CD6">
              <w:t>telefon</w:t>
            </w:r>
            <w:proofErr w:type="spellEnd"/>
            <w:r w:rsidR="00D04CD6">
              <w:t xml:space="preserve"> </w:t>
            </w:r>
            <w:proofErr w:type="spellStart"/>
            <w:r w:rsidR="00D04CD6">
              <w:t>aracılığıyla</w:t>
            </w:r>
            <w:proofErr w:type="spellEnd"/>
            <w:r w:rsidR="00D04CD6">
              <w:t xml:space="preserve"> </w:t>
            </w:r>
            <w:proofErr w:type="spellStart"/>
            <w:r w:rsidR="00D04CD6">
              <w:t>mezunlara</w:t>
            </w:r>
            <w:proofErr w:type="spellEnd"/>
            <w:r w:rsidR="00D04CD6">
              <w:t xml:space="preserve"> </w:t>
            </w:r>
            <w:proofErr w:type="spellStart"/>
            <w:r w:rsidR="00D04CD6">
              <w:t>ulaşım</w:t>
            </w:r>
            <w:proofErr w:type="spellEnd"/>
            <w:r w:rsidR="00D04CD6">
              <w:t xml:space="preserve"> </w:t>
            </w:r>
            <w:proofErr w:type="spellStart"/>
            <w:r w:rsidR="00D04CD6">
              <w:t>sağlanacaktır</w:t>
            </w:r>
            <w:proofErr w:type="spellEnd"/>
            <w:r w:rsidR="00D04CD6">
              <w:t>.</w:t>
            </w:r>
          </w:p>
        </w:tc>
        <w:tc>
          <w:tcPr>
            <w:tcW w:w="3124" w:type="dxa"/>
            <w:vAlign w:val="center"/>
            <w:hideMark/>
          </w:tcPr>
          <w:p w14:paraId="697A31B4" w14:textId="7A9D97CA"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Anket</w:t>
            </w:r>
            <w:proofErr w:type="spellEnd"/>
            <w:r w:rsidR="00D04CD6">
              <w:t xml:space="preserve"> </w:t>
            </w:r>
            <w:proofErr w:type="spellStart"/>
            <w:r w:rsidR="00D04CD6">
              <w:t>dönüş</w:t>
            </w:r>
            <w:proofErr w:type="spellEnd"/>
            <w:r w:rsidR="00D04CD6">
              <w:t xml:space="preserve"> </w:t>
            </w:r>
            <w:proofErr w:type="spellStart"/>
            <w:r w:rsidR="00D04CD6">
              <w:t>oranı</w:t>
            </w:r>
            <w:proofErr w:type="spellEnd"/>
            <w:r w:rsidR="00D04CD6">
              <w:t xml:space="preserve"> </w:t>
            </w:r>
            <w:proofErr w:type="spellStart"/>
            <w:r w:rsidR="00D04CD6">
              <w:t>ve</w:t>
            </w:r>
            <w:proofErr w:type="spellEnd"/>
            <w:r w:rsidR="00D04CD6">
              <w:t xml:space="preserve"> </w:t>
            </w:r>
            <w:proofErr w:type="spellStart"/>
            <w:r w:rsidR="00D04CD6">
              <w:t>mezun</w:t>
            </w:r>
            <w:proofErr w:type="spellEnd"/>
            <w:r w:rsidR="00D04CD6">
              <w:t xml:space="preserve"> </w:t>
            </w:r>
            <w:proofErr w:type="spellStart"/>
            <w:r w:rsidR="00D04CD6">
              <w:t>istihdam</w:t>
            </w:r>
            <w:proofErr w:type="spellEnd"/>
            <w:r w:rsidR="00D04CD6">
              <w:t xml:space="preserve"> </w:t>
            </w:r>
            <w:proofErr w:type="spellStart"/>
            <w:r w:rsidR="00D04CD6">
              <w:t>bilgileri</w:t>
            </w:r>
            <w:proofErr w:type="spellEnd"/>
            <w:r w:rsidR="00D04CD6">
              <w:t xml:space="preserve"> </w:t>
            </w:r>
            <w:proofErr w:type="spellStart"/>
            <w:r w:rsidR="00D04CD6">
              <w:t>analiz</w:t>
            </w:r>
            <w:proofErr w:type="spellEnd"/>
            <w:r w:rsidR="00D04CD6">
              <w:t xml:space="preserve"> </w:t>
            </w:r>
            <w:proofErr w:type="spellStart"/>
            <w:r w:rsidR="00D04CD6">
              <w:t>edilecektir</w:t>
            </w:r>
            <w:proofErr w:type="spellEnd"/>
            <w:r w:rsidR="00D04CD6">
              <w:t>.</w:t>
            </w:r>
          </w:p>
        </w:tc>
        <w:tc>
          <w:tcPr>
            <w:tcW w:w="3123" w:type="dxa"/>
            <w:gridSpan w:val="3"/>
            <w:vAlign w:val="center"/>
            <w:hideMark/>
          </w:tcPr>
          <w:p w14:paraId="0FD1BB6F" w14:textId="2CD9E06F"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Ulaşılamayan</w:t>
            </w:r>
            <w:proofErr w:type="spellEnd"/>
            <w:r w:rsidR="00D04CD6">
              <w:t xml:space="preserve"> </w:t>
            </w:r>
            <w:proofErr w:type="spellStart"/>
            <w:r w:rsidR="00D04CD6">
              <w:t>mezunlar</w:t>
            </w:r>
            <w:proofErr w:type="spellEnd"/>
            <w:r w:rsidR="00D04CD6">
              <w:t xml:space="preserve"> </w:t>
            </w:r>
            <w:proofErr w:type="spellStart"/>
            <w:r w:rsidR="00D04CD6">
              <w:t>için</w:t>
            </w:r>
            <w:proofErr w:type="spellEnd"/>
            <w:r w:rsidR="00D04CD6">
              <w:t xml:space="preserve"> </w:t>
            </w:r>
            <w:proofErr w:type="spellStart"/>
            <w:r w:rsidR="00D04CD6">
              <w:t>alternatif</w:t>
            </w:r>
            <w:proofErr w:type="spellEnd"/>
            <w:r w:rsidR="00D04CD6">
              <w:t xml:space="preserve"> </w:t>
            </w:r>
            <w:proofErr w:type="spellStart"/>
            <w:r w:rsidR="00D04CD6">
              <w:t>iletişim</w:t>
            </w:r>
            <w:proofErr w:type="spellEnd"/>
            <w:r w:rsidR="00D04CD6">
              <w:t xml:space="preserve"> </w:t>
            </w:r>
            <w:proofErr w:type="spellStart"/>
            <w:r w:rsidR="00D04CD6">
              <w:t>kanalları</w:t>
            </w:r>
            <w:proofErr w:type="spellEnd"/>
            <w:r w:rsidR="00D04CD6">
              <w:t xml:space="preserve"> </w:t>
            </w:r>
            <w:proofErr w:type="spellStart"/>
            <w:r w:rsidR="00D04CD6">
              <w:t>oluşturulacaktır</w:t>
            </w:r>
            <w:proofErr w:type="spellEnd"/>
            <w:r w:rsidR="00D04CD6">
              <w:t>.</w:t>
            </w:r>
          </w:p>
        </w:tc>
        <w:tc>
          <w:tcPr>
            <w:tcW w:w="1936" w:type="dxa"/>
            <w:vAlign w:val="center"/>
            <w:hideMark/>
          </w:tcPr>
          <w:p w14:paraId="7C103A28" w14:textId="09E1AF80"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Mezunlar</w:t>
            </w:r>
            <w:proofErr w:type="spellEnd"/>
            <w:r w:rsidR="00D04CD6">
              <w:t xml:space="preserve"> </w:t>
            </w:r>
            <w:proofErr w:type="spellStart"/>
            <w:r w:rsidR="00D04CD6">
              <w:t>Komisyonu</w:t>
            </w:r>
            <w:proofErr w:type="spellEnd"/>
          </w:p>
        </w:tc>
        <w:tc>
          <w:tcPr>
            <w:tcW w:w="1941" w:type="dxa"/>
            <w:vAlign w:val="center"/>
            <w:hideMark/>
          </w:tcPr>
          <w:p w14:paraId="15941083" w14:textId="2F000586" w:rsidR="00D361D5" w:rsidRPr="004525AC" w:rsidRDefault="00D361D5"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Öğrenci</w:t>
            </w:r>
            <w:proofErr w:type="spellEnd"/>
            <w:r w:rsidR="00D04CD6">
              <w:t xml:space="preserve"> </w:t>
            </w:r>
            <w:proofErr w:type="spellStart"/>
            <w:r w:rsidR="00D04CD6">
              <w:t>İşleri</w:t>
            </w:r>
            <w:proofErr w:type="spellEnd"/>
            <w:r w:rsidR="00D04CD6">
              <w:t xml:space="preserve">, Program </w:t>
            </w:r>
            <w:proofErr w:type="spellStart"/>
            <w:r w:rsidR="00D04CD6">
              <w:t>Koordinatörlükleri</w:t>
            </w:r>
            <w:proofErr w:type="spellEnd"/>
          </w:p>
        </w:tc>
      </w:tr>
      <w:tr w:rsidR="00D361D5" w:rsidRPr="0088621D" w14:paraId="3EB6B1C2"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shd w:val="clear" w:color="auto" w:fill="F2CEED" w:themeFill="accent5" w:themeFillTint="33"/>
            <w:vAlign w:val="center"/>
            <w:hideMark/>
          </w:tcPr>
          <w:p w14:paraId="74E13ECF" w14:textId="77777777" w:rsidR="00D361D5" w:rsidRPr="004525AC" w:rsidRDefault="00D361D5" w:rsidP="00D361D5">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 Uluslararasılaşma</w:t>
            </w:r>
          </w:p>
        </w:tc>
        <w:tc>
          <w:tcPr>
            <w:tcW w:w="2899" w:type="dxa"/>
            <w:hideMark/>
          </w:tcPr>
          <w:p w14:paraId="00337ED1"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A.5.1. Uluslararasılaşma Süreçlerinin Yönetimi</w:t>
            </w:r>
          </w:p>
        </w:tc>
        <w:tc>
          <w:tcPr>
            <w:tcW w:w="4132" w:type="dxa"/>
            <w:vAlign w:val="center"/>
            <w:hideMark/>
          </w:tcPr>
          <w:p w14:paraId="5294D5E4" w14:textId="644B102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 xml:space="preserve">Erasmus+ </w:t>
            </w:r>
            <w:proofErr w:type="spellStart"/>
            <w:r w:rsidR="00D04CD6">
              <w:t>anlaşmaları</w:t>
            </w:r>
            <w:proofErr w:type="spellEnd"/>
            <w:r w:rsidR="00D04CD6">
              <w:t xml:space="preserve"> </w:t>
            </w:r>
            <w:proofErr w:type="spellStart"/>
            <w:r w:rsidR="00D04CD6">
              <w:t>ve</w:t>
            </w:r>
            <w:proofErr w:type="spellEnd"/>
            <w:r w:rsidR="00D04CD6">
              <w:t xml:space="preserve"> </w:t>
            </w:r>
            <w:proofErr w:type="spellStart"/>
            <w:r w:rsidR="00D04CD6">
              <w:t>ikili</w:t>
            </w:r>
            <w:proofErr w:type="spellEnd"/>
            <w:r w:rsidR="00D04CD6">
              <w:t xml:space="preserve"> </w:t>
            </w:r>
            <w:proofErr w:type="spellStart"/>
            <w:r w:rsidR="00D04CD6">
              <w:t>protokoller</w:t>
            </w:r>
            <w:proofErr w:type="spellEnd"/>
            <w:r w:rsidR="00D04CD6">
              <w:t xml:space="preserve"> </w:t>
            </w:r>
            <w:proofErr w:type="spellStart"/>
            <w:r w:rsidR="00D04CD6">
              <w:t>mevcuttur</w:t>
            </w:r>
            <w:proofErr w:type="spellEnd"/>
            <w:r w:rsidR="00D04CD6">
              <w:t>.</w:t>
            </w:r>
          </w:p>
        </w:tc>
        <w:tc>
          <w:tcPr>
            <w:tcW w:w="3143" w:type="dxa"/>
            <w:vAlign w:val="center"/>
            <w:hideMark/>
          </w:tcPr>
          <w:p w14:paraId="32DE6DFD" w14:textId="6137CF7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Öğrenci</w:t>
            </w:r>
            <w:proofErr w:type="spellEnd"/>
            <w:r w:rsidR="00D04CD6">
              <w:t xml:space="preserve"> </w:t>
            </w:r>
            <w:proofErr w:type="spellStart"/>
            <w:r w:rsidR="00D04CD6">
              <w:t>ve</w:t>
            </w:r>
            <w:proofErr w:type="spellEnd"/>
            <w:r w:rsidR="00D04CD6">
              <w:t xml:space="preserve"> </w:t>
            </w:r>
            <w:proofErr w:type="spellStart"/>
            <w:r w:rsidR="00D04CD6">
              <w:t>personel</w:t>
            </w:r>
            <w:proofErr w:type="spellEnd"/>
            <w:r w:rsidR="00D04CD6">
              <w:t xml:space="preserve"> </w:t>
            </w:r>
            <w:proofErr w:type="spellStart"/>
            <w:r w:rsidR="00D04CD6">
              <w:t>hareketliliği</w:t>
            </w:r>
            <w:proofErr w:type="spellEnd"/>
            <w:r w:rsidR="00D04CD6">
              <w:t xml:space="preserve"> </w:t>
            </w:r>
            <w:proofErr w:type="spellStart"/>
            <w:r w:rsidR="00D04CD6">
              <w:t>yeterli</w:t>
            </w:r>
            <w:proofErr w:type="spellEnd"/>
            <w:r w:rsidR="00D04CD6">
              <w:t xml:space="preserve"> </w:t>
            </w:r>
            <w:proofErr w:type="spellStart"/>
            <w:r w:rsidR="00D04CD6">
              <w:t>düzeyde</w:t>
            </w:r>
            <w:proofErr w:type="spellEnd"/>
            <w:r w:rsidR="00D04CD6">
              <w:t xml:space="preserve"> </w:t>
            </w:r>
            <w:proofErr w:type="spellStart"/>
            <w:r w:rsidR="00D04CD6">
              <w:t>değildir</w:t>
            </w:r>
            <w:proofErr w:type="spellEnd"/>
            <w:r w:rsidR="00D04CD6">
              <w:t xml:space="preserve"> .</w:t>
            </w:r>
          </w:p>
        </w:tc>
        <w:tc>
          <w:tcPr>
            <w:tcW w:w="3121" w:type="dxa"/>
            <w:vAlign w:val="center"/>
            <w:hideMark/>
          </w:tcPr>
          <w:p w14:paraId="1A2E42D4" w14:textId="5DC0D5EC"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Uluslararası</w:t>
            </w:r>
            <w:proofErr w:type="spellEnd"/>
            <w:r w:rsidR="00D04CD6">
              <w:t xml:space="preserve"> </w:t>
            </w:r>
            <w:proofErr w:type="spellStart"/>
            <w:r w:rsidR="00D04CD6">
              <w:t>anlaşma</w:t>
            </w:r>
            <w:proofErr w:type="spellEnd"/>
            <w:r w:rsidR="00D04CD6">
              <w:t xml:space="preserve"> </w:t>
            </w:r>
            <w:proofErr w:type="spellStart"/>
            <w:r w:rsidR="00D04CD6">
              <w:t>sayısı</w:t>
            </w:r>
            <w:proofErr w:type="spellEnd"/>
            <w:r w:rsidR="00D04CD6">
              <w:t xml:space="preserve"> </w:t>
            </w:r>
            <w:proofErr w:type="spellStart"/>
            <w:r w:rsidR="00D04CD6">
              <w:t>artırılacaktır</w:t>
            </w:r>
            <w:proofErr w:type="spellEnd"/>
            <w:r w:rsidR="00D04CD6">
              <w:t>.</w:t>
            </w:r>
          </w:p>
        </w:tc>
        <w:tc>
          <w:tcPr>
            <w:tcW w:w="3124" w:type="dxa"/>
            <w:vAlign w:val="center"/>
            <w:hideMark/>
          </w:tcPr>
          <w:p w14:paraId="7BC6702A" w14:textId="40DFEE5B"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Öğrenci</w:t>
            </w:r>
            <w:proofErr w:type="spellEnd"/>
            <w:r w:rsidR="00D04CD6">
              <w:t xml:space="preserve"> </w:t>
            </w:r>
            <w:proofErr w:type="spellStart"/>
            <w:r w:rsidR="00D04CD6">
              <w:t>ve</w:t>
            </w:r>
            <w:proofErr w:type="spellEnd"/>
            <w:r w:rsidR="00D04CD6">
              <w:t xml:space="preserve"> </w:t>
            </w:r>
            <w:proofErr w:type="spellStart"/>
            <w:r w:rsidR="00D04CD6">
              <w:t>akademik</w:t>
            </w:r>
            <w:proofErr w:type="spellEnd"/>
            <w:r w:rsidR="00D04CD6">
              <w:t xml:space="preserve"> </w:t>
            </w:r>
            <w:proofErr w:type="spellStart"/>
            <w:r w:rsidR="00D04CD6">
              <w:t>personele</w:t>
            </w:r>
            <w:proofErr w:type="spellEnd"/>
            <w:r w:rsidR="00D04CD6">
              <w:t xml:space="preserve"> Erasmus </w:t>
            </w:r>
            <w:proofErr w:type="spellStart"/>
            <w:r w:rsidR="00D04CD6">
              <w:t>bilgilendirme</w:t>
            </w:r>
            <w:proofErr w:type="spellEnd"/>
            <w:r w:rsidR="00D04CD6">
              <w:t xml:space="preserve"> </w:t>
            </w:r>
            <w:proofErr w:type="spellStart"/>
            <w:r w:rsidR="00D04CD6">
              <w:t>seminerleri</w:t>
            </w:r>
            <w:proofErr w:type="spellEnd"/>
            <w:r w:rsidR="00D04CD6">
              <w:t xml:space="preserve"> </w:t>
            </w:r>
            <w:proofErr w:type="spellStart"/>
            <w:r w:rsidR="00D04CD6">
              <w:t>yapılacaktır</w:t>
            </w:r>
            <w:proofErr w:type="spellEnd"/>
            <w:r w:rsidR="00D04CD6">
              <w:t>.</w:t>
            </w:r>
          </w:p>
        </w:tc>
        <w:tc>
          <w:tcPr>
            <w:tcW w:w="3124" w:type="dxa"/>
            <w:vAlign w:val="center"/>
            <w:hideMark/>
          </w:tcPr>
          <w:p w14:paraId="06CA0175" w14:textId="7E0FE441"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Giden</w:t>
            </w:r>
            <w:proofErr w:type="spellEnd"/>
            <w:r w:rsidR="00D04CD6">
              <w:t>/</w:t>
            </w:r>
            <w:proofErr w:type="spellStart"/>
            <w:r w:rsidR="00D04CD6">
              <w:t>gelen</w:t>
            </w:r>
            <w:proofErr w:type="spellEnd"/>
            <w:r w:rsidR="00D04CD6">
              <w:t xml:space="preserve"> </w:t>
            </w:r>
            <w:proofErr w:type="spellStart"/>
            <w:r w:rsidR="00D04CD6">
              <w:t>öğrenci</w:t>
            </w:r>
            <w:proofErr w:type="spellEnd"/>
            <w:r w:rsidR="00D04CD6">
              <w:t xml:space="preserve"> </w:t>
            </w:r>
            <w:proofErr w:type="spellStart"/>
            <w:r w:rsidR="00D04CD6">
              <w:t>ve</w:t>
            </w:r>
            <w:proofErr w:type="spellEnd"/>
            <w:r w:rsidR="00D04CD6">
              <w:t xml:space="preserve"> </w:t>
            </w:r>
            <w:proofErr w:type="spellStart"/>
            <w:r w:rsidR="00D04CD6">
              <w:t>personel</w:t>
            </w:r>
            <w:proofErr w:type="spellEnd"/>
            <w:r w:rsidR="00D04CD6">
              <w:t xml:space="preserve"> </w:t>
            </w:r>
            <w:proofErr w:type="spellStart"/>
            <w:r w:rsidR="00D04CD6">
              <w:t>sayısı</w:t>
            </w:r>
            <w:proofErr w:type="spellEnd"/>
            <w:r w:rsidR="00D04CD6">
              <w:t xml:space="preserve"> </w:t>
            </w:r>
            <w:proofErr w:type="spellStart"/>
            <w:r w:rsidR="00D04CD6">
              <w:t>yıllık</w:t>
            </w:r>
            <w:proofErr w:type="spellEnd"/>
            <w:r w:rsidR="00D04CD6">
              <w:t xml:space="preserve"> </w:t>
            </w:r>
            <w:proofErr w:type="spellStart"/>
            <w:r w:rsidR="00D04CD6">
              <w:t>bazda</w:t>
            </w:r>
            <w:proofErr w:type="spellEnd"/>
            <w:r w:rsidR="00D04CD6">
              <w:t xml:space="preserve"> </w:t>
            </w:r>
            <w:proofErr w:type="spellStart"/>
            <w:r w:rsidR="00D04CD6">
              <w:t>izlenecektir</w:t>
            </w:r>
            <w:proofErr w:type="spellEnd"/>
            <w:r w:rsidR="00D04CD6">
              <w:t>.</w:t>
            </w:r>
          </w:p>
        </w:tc>
        <w:tc>
          <w:tcPr>
            <w:tcW w:w="3123" w:type="dxa"/>
            <w:gridSpan w:val="3"/>
            <w:vAlign w:val="center"/>
            <w:hideMark/>
          </w:tcPr>
          <w:p w14:paraId="0EA6A545" w14:textId="7C8F70A7"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Katılımı</w:t>
            </w:r>
            <w:proofErr w:type="spellEnd"/>
            <w:r w:rsidR="00D04CD6">
              <w:t xml:space="preserve"> </w:t>
            </w:r>
            <w:proofErr w:type="spellStart"/>
            <w:r w:rsidR="00D04CD6">
              <w:t>artırmak</w:t>
            </w:r>
            <w:proofErr w:type="spellEnd"/>
            <w:r w:rsidR="00D04CD6">
              <w:t xml:space="preserve"> </w:t>
            </w:r>
            <w:proofErr w:type="spellStart"/>
            <w:r w:rsidR="00D04CD6">
              <w:t>için</w:t>
            </w:r>
            <w:proofErr w:type="spellEnd"/>
            <w:r w:rsidR="00D04CD6">
              <w:t xml:space="preserve"> </w:t>
            </w:r>
            <w:proofErr w:type="spellStart"/>
            <w:r w:rsidR="00D04CD6">
              <w:t>İngilizce</w:t>
            </w:r>
            <w:proofErr w:type="spellEnd"/>
            <w:r w:rsidR="00D04CD6">
              <w:t xml:space="preserve"> </w:t>
            </w:r>
            <w:proofErr w:type="spellStart"/>
            <w:r w:rsidR="00D04CD6">
              <w:t>danışmanlık</w:t>
            </w:r>
            <w:proofErr w:type="spellEnd"/>
            <w:r w:rsidR="00D04CD6">
              <w:t xml:space="preserve"> </w:t>
            </w:r>
            <w:proofErr w:type="spellStart"/>
            <w:r w:rsidR="00D04CD6">
              <w:t>desteği</w:t>
            </w:r>
            <w:proofErr w:type="spellEnd"/>
            <w:r w:rsidR="00D04CD6">
              <w:t xml:space="preserve"> </w:t>
            </w:r>
            <w:proofErr w:type="spellStart"/>
            <w:r w:rsidR="00D04CD6">
              <w:t>sağlanacaktır</w:t>
            </w:r>
            <w:proofErr w:type="spellEnd"/>
            <w:r w:rsidR="00D04CD6">
              <w:t>.</w:t>
            </w:r>
          </w:p>
        </w:tc>
        <w:tc>
          <w:tcPr>
            <w:tcW w:w="1936" w:type="dxa"/>
            <w:vAlign w:val="center"/>
            <w:hideMark/>
          </w:tcPr>
          <w:p w14:paraId="2A1F11A6" w14:textId="3882EF56"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Dış</w:t>
            </w:r>
            <w:proofErr w:type="spellEnd"/>
            <w:r w:rsidR="00D04CD6">
              <w:t xml:space="preserve"> </w:t>
            </w:r>
            <w:proofErr w:type="spellStart"/>
            <w:r w:rsidR="00D04CD6">
              <w:t>İlişkiler</w:t>
            </w:r>
            <w:proofErr w:type="spellEnd"/>
            <w:r w:rsidR="00D04CD6">
              <w:t xml:space="preserve"> </w:t>
            </w:r>
            <w:proofErr w:type="spellStart"/>
            <w:r w:rsidR="00D04CD6">
              <w:t>Koordinatörlüğü</w:t>
            </w:r>
            <w:proofErr w:type="spellEnd"/>
          </w:p>
        </w:tc>
        <w:tc>
          <w:tcPr>
            <w:tcW w:w="1941" w:type="dxa"/>
            <w:vAlign w:val="center"/>
            <w:hideMark/>
          </w:tcPr>
          <w:p w14:paraId="04F4CF05" w14:textId="3C17D9FA"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Bölümler</w:t>
            </w:r>
            <w:proofErr w:type="spellEnd"/>
            <w:r w:rsidR="00D04CD6">
              <w:t xml:space="preserve">, Erasmus </w:t>
            </w:r>
            <w:proofErr w:type="spellStart"/>
            <w:r w:rsidR="00D04CD6">
              <w:t>Koordinatörleri</w:t>
            </w:r>
            <w:proofErr w:type="spellEnd"/>
          </w:p>
        </w:tc>
      </w:tr>
      <w:tr w:rsidR="00D361D5" w:rsidRPr="0088621D" w14:paraId="2E8F9217" w14:textId="77777777" w:rsidTr="00DA023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tcPr>
          <w:p w14:paraId="361FD866" w14:textId="77777777" w:rsidR="00D361D5" w:rsidRPr="0088621D" w:rsidRDefault="00D361D5" w:rsidP="00D361D5">
            <w:pPr>
              <w:jc w:val="center"/>
              <w:rPr>
                <w:rFonts w:ascii="Palatino Linotype" w:eastAsia="Times New Roman" w:hAnsi="Palatino Linotype" w:cs="Calibri"/>
                <w:b w:val="0"/>
                <w:bCs w:val="0"/>
                <w:color w:val="000000" w:themeColor="text1"/>
                <w:kern w:val="0"/>
                <w:lang w:val="tr-TR" w:eastAsia="tr-TR"/>
                <w14:ligatures w14:val="none"/>
              </w:rPr>
            </w:pPr>
          </w:p>
        </w:tc>
        <w:tc>
          <w:tcPr>
            <w:tcW w:w="2899" w:type="dxa"/>
          </w:tcPr>
          <w:p w14:paraId="7EBD9139" w14:textId="1AF2402B" w:rsidR="00D361D5" w:rsidRPr="0088621D" w:rsidRDefault="00D361D5" w:rsidP="00D361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Uluslararasılaşma</w:t>
            </w:r>
            <w:r w:rsidRPr="0088621D">
              <w:rPr>
                <w:rFonts w:ascii="Palatino Linotype" w:eastAsia="Times New Roman" w:hAnsi="Palatino Linotype" w:cs="Calibri"/>
                <w:color w:val="000000" w:themeColor="text1"/>
                <w:kern w:val="0"/>
                <w:lang w:val="tr-TR" w:eastAsia="tr-TR"/>
                <w14:ligatures w14:val="none"/>
              </w:rPr>
              <w:t xml:space="preserve"> Kaynakları</w:t>
            </w:r>
          </w:p>
        </w:tc>
        <w:tc>
          <w:tcPr>
            <w:tcW w:w="4132" w:type="dxa"/>
            <w:vAlign w:val="center"/>
          </w:tcPr>
          <w:p w14:paraId="4979458C" w14:textId="5BC35622"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Erasmus </w:t>
            </w:r>
            <w:proofErr w:type="spellStart"/>
            <w:r>
              <w:t>fonlarından</w:t>
            </w:r>
            <w:proofErr w:type="spellEnd"/>
            <w:r>
              <w:t xml:space="preserve"> </w:t>
            </w:r>
            <w:proofErr w:type="spellStart"/>
            <w:r>
              <w:t>yararlanılmaktadır</w:t>
            </w:r>
            <w:proofErr w:type="spellEnd"/>
            <w:r>
              <w:t>.</w:t>
            </w:r>
          </w:p>
        </w:tc>
        <w:tc>
          <w:tcPr>
            <w:tcW w:w="3143" w:type="dxa"/>
            <w:vAlign w:val="center"/>
          </w:tcPr>
          <w:p w14:paraId="4C6DDFDB" w14:textId="0A0F657E"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Dil</w:t>
            </w:r>
            <w:proofErr w:type="spellEnd"/>
            <w:r>
              <w:t xml:space="preserve"> </w:t>
            </w:r>
            <w:proofErr w:type="spellStart"/>
            <w:r>
              <w:t>yeterliliği</w:t>
            </w:r>
            <w:proofErr w:type="spellEnd"/>
            <w:r>
              <w:t xml:space="preserve"> </w:t>
            </w:r>
            <w:proofErr w:type="spellStart"/>
            <w:r>
              <w:t>ve</w:t>
            </w:r>
            <w:proofErr w:type="spellEnd"/>
            <w:r>
              <w:t xml:space="preserve"> </w:t>
            </w:r>
            <w:proofErr w:type="spellStart"/>
            <w:r>
              <w:t>uluslararası</w:t>
            </w:r>
            <w:proofErr w:type="spellEnd"/>
            <w:r>
              <w:t xml:space="preserve"> </w:t>
            </w:r>
            <w:proofErr w:type="spellStart"/>
            <w:r>
              <w:t>başvuru</w:t>
            </w:r>
            <w:proofErr w:type="spellEnd"/>
            <w:r>
              <w:t xml:space="preserve"> </w:t>
            </w:r>
            <w:proofErr w:type="spellStart"/>
            <w:r>
              <w:t>rehberliği</w:t>
            </w:r>
            <w:proofErr w:type="spellEnd"/>
            <w:r>
              <w:t xml:space="preserve"> </w:t>
            </w:r>
            <w:proofErr w:type="spellStart"/>
            <w:r>
              <w:t>yetersizdir</w:t>
            </w:r>
            <w:proofErr w:type="spellEnd"/>
            <w:r>
              <w:t>.</w:t>
            </w:r>
          </w:p>
        </w:tc>
        <w:tc>
          <w:tcPr>
            <w:tcW w:w="3121" w:type="dxa"/>
            <w:vAlign w:val="center"/>
          </w:tcPr>
          <w:p w14:paraId="2E319FCA" w14:textId="18BF607B"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Uluslararasılaşma</w:t>
            </w:r>
            <w:proofErr w:type="spellEnd"/>
            <w:r>
              <w:t xml:space="preserve"> </w:t>
            </w:r>
            <w:proofErr w:type="spellStart"/>
            <w:r>
              <w:t>için</w:t>
            </w:r>
            <w:proofErr w:type="spellEnd"/>
            <w:r>
              <w:t xml:space="preserve"> </w:t>
            </w:r>
            <w:proofErr w:type="spellStart"/>
            <w:r>
              <w:t>kaynak</w:t>
            </w:r>
            <w:proofErr w:type="spellEnd"/>
            <w:r>
              <w:t xml:space="preserve"> </w:t>
            </w:r>
            <w:proofErr w:type="spellStart"/>
            <w:r>
              <w:t>kullanım</w:t>
            </w:r>
            <w:proofErr w:type="spellEnd"/>
            <w:r>
              <w:t xml:space="preserve"> </w:t>
            </w:r>
            <w:proofErr w:type="spellStart"/>
            <w:r>
              <w:t>stratejisi</w:t>
            </w:r>
            <w:proofErr w:type="spellEnd"/>
            <w:r>
              <w:t xml:space="preserve"> </w:t>
            </w:r>
            <w:proofErr w:type="spellStart"/>
            <w:r>
              <w:t>hazırlanacaktır</w:t>
            </w:r>
            <w:proofErr w:type="spellEnd"/>
            <w:r>
              <w:t>.</w:t>
            </w:r>
          </w:p>
        </w:tc>
        <w:tc>
          <w:tcPr>
            <w:tcW w:w="3124" w:type="dxa"/>
            <w:vAlign w:val="center"/>
          </w:tcPr>
          <w:p w14:paraId="40CBC9F2" w14:textId="47855CB2"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Akademik</w:t>
            </w:r>
            <w:proofErr w:type="spellEnd"/>
            <w:r>
              <w:t xml:space="preserve"> </w:t>
            </w:r>
            <w:proofErr w:type="spellStart"/>
            <w:r>
              <w:t>personele</w:t>
            </w:r>
            <w:proofErr w:type="spellEnd"/>
            <w:r>
              <w:t xml:space="preserve"> </w:t>
            </w:r>
            <w:proofErr w:type="spellStart"/>
            <w:r>
              <w:t>proje</w:t>
            </w:r>
            <w:proofErr w:type="spellEnd"/>
            <w:r>
              <w:t xml:space="preserve"> </w:t>
            </w:r>
            <w:proofErr w:type="spellStart"/>
            <w:r>
              <w:t>yazım</w:t>
            </w:r>
            <w:proofErr w:type="spellEnd"/>
            <w:r>
              <w:t xml:space="preserve"> </w:t>
            </w:r>
            <w:proofErr w:type="spellStart"/>
            <w:r>
              <w:t>eğitimi</w:t>
            </w:r>
            <w:proofErr w:type="spellEnd"/>
            <w:r>
              <w:t xml:space="preserve"> </w:t>
            </w:r>
            <w:proofErr w:type="spellStart"/>
            <w:r>
              <w:t>verilecektir</w:t>
            </w:r>
            <w:proofErr w:type="spellEnd"/>
            <w:r>
              <w:t>.</w:t>
            </w:r>
          </w:p>
        </w:tc>
        <w:tc>
          <w:tcPr>
            <w:tcW w:w="3124" w:type="dxa"/>
            <w:vAlign w:val="center"/>
          </w:tcPr>
          <w:p w14:paraId="650F2047" w14:textId="058EA3E3"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Yararlanılan</w:t>
            </w:r>
            <w:proofErr w:type="spellEnd"/>
            <w:r>
              <w:t xml:space="preserve"> </w:t>
            </w:r>
            <w:proofErr w:type="spellStart"/>
            <w:r>
              <w:t>fon</w:t>
            </w:r>
            <w:proofErr w:type="spellEnd"/>
            <w:r>
              <w:t xml:space="preserve"> </w:t>
            </w:r>
            <w:proofErr w:type="spellStart"/>
            <w:r>
              <w:t>miktarı</w:t>
            </w:r>
            <w:proofErr w:type="spellEnd"/>
            <w:r>
              <w:t xml:space="preserve"> </w:t>
            </w:r>
            <w:proofErr w:type="spellStart"/>
            <w:r>
              <w:t>ve</w:t>
            </w:r>
            <w:proofErr w:type="spellEnd"/>
            <w:r>
              <w:t xml:space="preserve"> </w:t>
            </w:r>
            <w:proofErr w:type="spellStart"/>
            <w:r>
              <w:t>başvuru</w:t>
            </w:r>
            <w:proofErr w:type="spellEnd"/>
            <w:r>
              <w:t xml:space="preserve"> </w:t>
            </w:r>
            <w:proofErr w:type="spellStart"/>
            <w:r>
              <w:t>sayısı</w:t>
            </w:r>
            <w:proofErr w:type="spellEnd"/>
            <w:r>
              <w:t xml:space="preserve"> </w:t>
            </w:r>
            <w:proofErr w:type="spellStart"/>
            <w:r>
              <w:t>izlenecektir</w:t>
            </w:r>
            <w:proofErr w:type="spellEnd"/>
            <w:r>
              <w:t>.</w:t>
            </w:r>
          </w:p>
        </w:tc>
        <w:tc>
          <w:tcPr>
            <w:tcW w:w="3123" w:type="dxa"/>
            <w:gridSpan w:val="3"/>
            <w:vAlign w:val="center"/>
          </w:tcPr>
          <w:p w14:paraId="10563C0E" w14:textId="1A67CEFB"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Başvurularda</w:t>
            </w:r>
            <w:proofErr w:type="spellEnd"/>
            <w:r>
              <w:t xml:space="preserve"> </w:t>
            </w:r>
            <w:proofErr w:type="spellStart"/>
            <w:r>
              <w:t>teknik</w:t>
            </w:r>
            <w:proofErr w:type="spellEnd"/>
            <w:r>
              <w:t xml:space="preserve"> </w:t>
            </w:r>
            <w:proofErr w:type="spellStart"/>
            <w:r>
              <w:t>destek</w:t>
            </w:r>
            <w:proofErr w:type="spellEnd"/>
            <w:r>
              <w:t xml:space="preserve"> </w:t>
            </w:r>
            <w:proofErr w:type="spellStart"/>
            <w:r>
              <w:t>mekanizması</w:t>
            </w:r>
            <w:proofErr w:type="spellEnd"/>
            <w:r>
              <w:t xml:space="preserve"> </w:t>
            </w:r>
            <w:proofErr w:type="spellStart"/>
            <w:r>
              <w:t>kurulacaktır</w:t>
            </w:r>
            <w:proofErr w:type="spellEnd"/>
            <w:r>
              <w:t>.</w:t>
            </w:r>
          </w:p>
        </w:tc>
        <w:tc>
          <w:tcPr>
            <w:tcW w:w="1936" w:type="dxa"/>
            <w:vAlign w:val="center"/>
          </w:tcPr>
          <w:p w14:paraId="574AAD04" w14:textId="08B08785"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Proje</w:t>
            </w:r>
            <w:proofErr w:type="spellEnd"/>
            <w:r>
              <w:t xml:space="preserve"> </w:t>
            </w:r>
            <w:proofErr w:type="spellStart"/>
            <w:r>
              <w:t>Destek</w:t>
            </w:r>
            <w:proofErr w:type="spellEnd"/>
            <w:r>
              <w:t xml:space="preserve"> </w:t>
            </w:r>
            <w:proofErr w:type="spellStart"/>
            <w:r>
              <w:t>Birimi</w:t>
            </w:r>
            <w:proofErr w:type="spellEnd"/>
            <w:r>
              <w:t xml:space="preserve">, MYO </w:t>
            </w:r>
            <w:proofErr w:type="spellStart"/>
            <w:r>
              <w:t>Yönetimi</w:t>
            </w:r>
            <w:proofErr w:type="spellEnd"/>
          </w:p>
        </w:tc>
        <w:tc>
          <w:tcPr>
            <w:tcW w:w="1941" w:type="dxa"/>
            <w:vAlign w:val="center"/>
          </w:tcPr>
          <w:p w14:paraId="66DC5AAD" w14:textId="42752A63" w:rsidR="00D361D5" w:rsidRPr="0088621D" w:rsidRDefault="00D04CD6" w:rsidP="00D361D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Erasmus </w:t>
            </w:r>
            <w:proofErr w:type="spellStart"/>
            <w:r>
              <w:t>Koordinatörlüğü</w:t>
            </w:r>
            <w:proofErr w:type="spellEnd"/>
            <w:r>
              <w:t xml:space="preserve">, </w:t>
            </w:r>
            <w:proofErr w:type="spellStart"/>
            <w:r>
              <w:t>Akademik</w:t>
            </w:r>
            <w:proofErr w:type="spellEnd"/>
            <w:r>
              <w:t xml:space="preserve"> </w:t>
            </w:r>
            <w:proofErr w:type="spellStart"/>
            <w:r>
              <w:t>Personel</w:t>
            </w:r>
            <w:proofErr w:type="spellEnd"/>
          </w:p>
        </w:tc>
      </w:tr>
      <w:tr w:rsidR="00D361D5" w:rsidRPr="0088621D" w14:paraId="3A31F620" w14:textId="77777777" w:rsidTr="00DA0239">
        <w:trPr>
          <w:trHeight w:val="566"/>
        </w:trPr>
        <w:tc>
          <w:tcPr>
            <w:cnfStyle w:val="001000000000" w:firstRow="0" w:lastRow="0" w:firstColumn="1" w:lastColumn="0" w:oddVBand="0" w:evenVBand="0" w:oddHBand="0" w:evenHBand="0" w:firstRowFirstColumn="0" w:firstRowLastColumn="0" w:lastRowFirstColumn="0" w:lastRowLastColumn="0"/>
            <w:tcW w:w="2060" w:type="dxa"/>
            <w:vMerge/>
            <w:shd w:val="clear" w:color="auto" w:fill="F2CEED" w:themeFill="accent5" w:themeFillTint="33"/>
            <w:hideMark/>
          </w:tcPr>
          <w:p w14:paraId="01CE2923" w14:textId="77777777" w:rsidR="00D361D5" w:rsidRPr="004525AC" w:rsidRDefault="00D361D5" w:rsidP="00D361D5">
            <w:pPr>
              <w:rPr>
                <w:rFonts w:ascii="Palatino Linotype" w:eastAsia="Times New Roman" w:hAnsi="Palatino Linotype" w:cs="Calibri"/>
                <w:color w:val="000000" w:themeColor="text1"/>
                <w:kern w:val="0"/>
                <w:lang w:val="tr-TR" w:eastAsia="tr-TR"/>
                <w14:ligatures w14:val="none"/>
              </w:rPr>
            </w:pPr>
          </w:p>
        </w:tc>
        <w:tc>
          <w:tcPr>
            <w:tcW w:w="2899" w:type="dxa"/>
            <w:hideMark/>
          </w:tcPr>
          <w:p w14:paraId="5D0CC608" w14:textId="77777777" w:rsidR="00D361D5" w:rsidRPr="004525AC" w:rsidRDefault="00D361D5" w:rsidP="00D361D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A.5.3. Uluslararasılaşma Performansı</w:t>
            </w:r>
          </w:p>
        </w:tc>
        <w:tc>
          <w:tcPr>
            <w:tcW w:w="4132" w:type="dxa"/>
            <w:vAlign w:val="center"/>
            <w:hideMark/>
          </w:tcPr>
          <w:p w14:paraId="4E160217" w14:textId="33BFDA0D"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Önceki</w:t>
            </w:r>
            <w:proofErr w:type="spellEnd"/>
            <w:r w:rsidR="00D04CD6">
              <w:t xml:space="preserve"> </w:t>
            </w:r>
            <w:proofErr w:type="spellStart"/>
            <w:r w:rsidR="00D04CD6">
              <w:t>yıllarda</w:t>
            </w:r>
            <w:proofErr w:type="spellEnd"/>
            <w:r w:rsidR="00D04CD6">
              <w:t xml:space="preserve"> </w:t>
            </w:r>
            <w:proofErr w:type="spellStart"/>
            <w:r w:rsidR="00D04CD6">
              <w:t>sınırlı</w:t>
            </w:r>
            <w:proofErr w:type="spellEnd"/>
            <w:r w:rsidR="00D04CD6">
              <w:t xml:space="preserve"> da </w:t>
            </w:r>
            <w:proofErr w:type="spellStart"/>
            <w:r w:rsidR="00D04CD6">
              <w:t>olsa</w:t>
            </w:r>
            <w:proofErr w:type="spellEnd"/>
            <w:r w:rsidR="00D04CD6">
              <w:t xml:space="preserve"> </w:t>
            </w:r>
            <w:proofErr w:type="spellStart"/>
            <w:r w:rsidR="00D04CD6">
              <w:t>hareketlilik</w:t>
            </w:r>
            <w:proofErr w:type="spellEnd"/>
            <w:r w:rsidR="00D04CD6">
              <w:t xml:space="preserve"> </w:t>
            </w:r>
            <w:proofErr w:type="spellStart"/>
            <w:r w:rsidR="00D04CD6">
              <w:t>gerçekleştirilmiştir</w:t>
            </w:r>
            <w:proofErr w:type="spellEnd"/>
            <w:r w:rsidR="00D04CD6">
              <w:t>.</w:t>
            </w:r>
          </w:p>
        </w:tc>
        <w:tc>
          <w:tcPr>
            <w:tcW w:w="3143" w:type="dxa"/>
            <w:vAlign w:val="center"/>
            <w:hideMark/>
          </w:tcPr>
          <w:p w14:paraId="3D5B0D63" w14:textId="22F47D9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Performans</w:t>
            </w:r>
            <w:proofErr w:type="spellEnd"/>
            <w:r w:rsidR="00D04CD6">
              <w:t xml:space="preserve"> </w:t>
            </w:r>
            <w:proofErr w:type="spellStart"/>
            <w:r w:rsidR="00D04CD6">
              <w:t>göstergeleri</w:t>
            </w:r>
            <w:proofErr w:type="spellEnd"/>
            <w:r w:rsidR="00D04CD6">
              <w:t xml:space="preserve"> </w:t>
            </w:r>
            <w:proofErr w:type="spellStart"/>
            <w:r w:rsidR="00D04CD6">
              <w:t>belirlenmemiştir</w:t>
            </w:r>
            <w:proofErr w:type="spellEnd"/>
            <w:r w:rsidR="00D04CD6">
              <w:t>.</w:t>
            </w:r>
          </w:p>
        </w:tc>
        <w:tc>
          <w:tcPr>
            <w:tcW w:w="3121" w:type="dxa"/>
            <w:vAlign w:val="center"/>
            <w:hideMark/>
          </w:tcPr>
          <w:p w14:paraId="691D716B" w14:textId="25A49D0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KPI (</w:t>
            </w:r>
            <w:proofErr w:type="spellStart"/>
            <w:r w:rsidR="00D04CD6">
              <w:t>Anahtar</w:t>
            </w:r>
            <w:proofErr w:type="spellEnd"/>
            <w:r w:rsidR="00D04CD6">
              <w:t xml:space="preserve"> </w:t>
            </w:r>
            <w:proofErr w:type="spellStart"/>
            <w:r w:rsidR="00D04CD6">
              <w:t>Performans</w:t>
            </w:r>
            <w:proofErr w:type="spellEnd"/>
            <w:r w:rsidR="00D04CD6">
              <w:t xml:space="preserve"> </w:t>
            </w:r>
            <w:proofErr w:type="spellStart"/>
            <w:r w:rsidR="00D04CD6">
              <w:t>Göstergesi</w:t>
            </w:r>
            <w:proofErr w:type="spellEnd"/>
            <w:r w:rsidR="00D04CD6">
              <w:t xml:space="preserve">) </w:t>
            </w:r>
            <w:proofErr w:type="spellStart"/>
            <w:r w:rsidR="00D04CD6">
              <w:t>bazlı</w:t>
            </w:r>
            <w:proofErr w:type="spellEnd"/>
            <w:r w:rsidR="00D04CD6">
              <w:t xml:space="preserve"> </w:t>
            </w:r>
            <w:proofErr w:type="spellStart"/>
            <w:r w:rsidR="00D04CD6">
              <w:t>uluslararasılaşma</w:t>
            </w:r>
            <w:proofErr w:type="spellEnd"/>
            <w:r w:rsidR="00D04CD6">
              <w:t xml:space="preserve"> </w:t>
            </w:r>
            <w:proofErr w:type="spellStart"/>
            <w:r w:rsidR="00D04CD6">
              <w:t>performans</w:t>
            </w:r>
            <w:proofErr w:type="spellEnd"/>
            <w:r w:rsidR="00D04CD6">
              <w:t xml:space="preserve"> </w:t>
            </w:r>
            <w:proofErr w:type="spellStart"/>
            <w:r w:rsidR="00D04CD6">
              <w:t>kriterleri</w:t>
            </w:r>
            <w:proofErr w:type="spellEnd"/>
            <w:r w:rsidR="00D04CD6">
              <w:t xml:space="preserve"> </w:t>
            </w:r>
            <w:proofErr w:type="spellStart"/>
            <w:r w:rsidR="00D04CD6">
              <w:t>belirlenecektir</w:t>
            </w:r>
            <w:proofErr w:type="spellEnd"/>
            <w:r w:rsidR="00D04CD6">
              <w:t>.</w:t>
            </w:r>
          </w:p>
        </w:tc>
        <w:tc>
          <w:tcPr>
            <w:tcW w:w="3124" w:type="dxa"/>
            <w:vAlign w:val="center"/>
            <w:hideMark/>
          </w:tcPr>
          <w:p w14:paraId="299509A3" w14:textId="3C814FA3"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Performans</w:t>
            </w:r>
            <w:proofErr w:type="spellEnd"/>
            <w:r w:rsidR="00D04CD6">
              <w:t xml:space="preserve"> </w:t>
            </w:r>
            <w:proofErr w:type="spellStart"/>
            <w:r w:rsidR="00D04CD6">
              <w:t>göstergeleri</w:t>
            </w:r>
            <w:proofErr w:type="spellEnd"/>
            <w:r w:rsidR="00D04CD6">
              <w:t xml:space="preserve"> </w:t>
            </w:r>
            <w:proofErr w:type="spellStart"/>
            <w:r w:rsidR="00D04CD6">
              <w:t>kurum</w:t>
            </w:r>
            <w:proofErr w:type="spellEnd"/>
            <w:r w:rsidR="00D04CD6">
              <w:t xml:space="preserve"> </w:t>
            </w:r>
            <w:proofErr w:type="spellStart"/>
            <w:r w:rsidR="00D04CD6">
              <w:t>içi</w:t>
            </w:r>
            <w:proofErr w:type="spellEnd"/>
            <w:r w:rsidR="00D04CD6">
              <w:t xml:space="preserve"> </w:t>
            </w:r>
            <w:proofErr w:type="spellStart"/>
            <w:r w:rsidR="00D04CD6">
              <w:t>bilgilendirme</w:t>
            </w:r>
            <w:proofErr w:type="spellEnd"/>
            <w:r w:rsidR="00D04CD6">
              <w:t xml:space="preserve"> </w:t>
            </w:r>
            <w:proofErr w:type="spellStart"/>
            <w:r w:rsidR="00D04CD6">
              <w:t>ile</w:t>
            </w:r>
            <w:proofErr w:type="spellEnd"/>
            <w:r w:rsidR="00D04CD6">
              <w:t xml:space="preserve"> </w:t>
            </w:r>
            <w:proofErr w:type="spellStart"/>
            <w:r w:rsidR="00D04CD6">
              <w:t>duyurulacaktır</w:t>
            </w:r>
            <w:proofErr w:type="spellEnd"/>
            <w:r w:rsidR="00D04CD6">
              <w:t>.</w:t>
            </w:r>
          </w:p>
        </w:tc>
        <w:tc>
          <w:tcPr>
            <w:tcW w:w="3124" w:type="dxa"/>
            <w:vAlign w:val="center"/>
            <w:hideMark/>
          </w:tcPr>
          <w:p w14:paraId="559F7E0B" w14:textId="3DF7DE44"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Belirlenen</w:t>
            </w:r>
            <w:proofErr w:type="spellEnd"/>
            <w:r w:rsidR="00D04CD6">
              <w:t xml:space="preserve"> </w:t>
            </w:r>
            <w:proofErr w:type="spellStart"/>
            <w:r w:rsidR="00D04CD6">
              <w:t>göstergeler</w:t>
            </w:r>
            <w:proofErr w:type="spellEnd"/>
            <w:r w:rsidR="00D04CD6">
              <w:t xml:space="preserve"> </w:t>
            </w:r>
            <w:proofErr w:type="spellStart"/>
            <w:r w:rsidR="00D04CD6">
              <w:t>doğrultusunda</w:t>
            </w:r>
            <w:proofErr w:type="spellEnd"/>
            <w:r w:rsidR="00D04CD6">
              <w:t xml:space="preserve"> 6 </w:t>
            </w:r>
            <w:proofErr w:type="spellStart"/>
            <w:r w:rsidR="00D04CD6">
              <w:t>ayda</w:t>
            </w:r>
            <w:proofErr w:type="spellEnd"/>
            <w:r w:rsidR="00D04CD6">
              <w:t xml:space="preserve"> </w:t>
            </w:r>
            <w:proofErr w:type="spellStart"/>
            <w:r w:rsidR="00D04CD6">
              <w:t>bir</w:t>
            </w:r>
            <w:proofErr w:type="spellEnd"/>
            <w:r w:rsidR="00D04CD6">
              <w:t xml:space="preserve"> </w:t>
            </w:r>
            <w:proofErr w:type="spellStart"/>
            <w:r w:rsidR="00D04CD6">
              <w:t>değerlendirme</w:t>
            </w:r>
            <w:proofErr w:type="spellEnd"/>
            <w:r w:rsidR="00D04CD6">
              <w:t xml:space="preserve"> </w:t>
            </w:r>
            <w:proofErr w:type="spellStart"/>
            <w:r w:rsidR="00D04CD6">
              <w:t>yapılacaktır</w:t>
            </w:r>
            <w:proofErr w:type="spellEnd"/>
            <w:r w:rsidR="00D04CD6">
              <w:t>.</w:t>
            </w:r>
          </w:p>
        </w:tc>
        <w:tc>
          <w:tcPr>
            <w:tcW w:w="3123" w:type="dxa"/>
            <w:gridSpan w:val="3"/>
            <w:vAlign w:val="center"/>
            <w:hideMark/>
          </w:tcPr>
          <w:p w14:paraId="62B33EF1" w14:textId="3358370E"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Hedeflerin</w:t>
            </w:r>
            <w:proofErr w:type="spellEnd"/>
            <w:r w:rsidR="00D04CD6">
              <w:t xml:space="preserve"> </w:t>
            </w:r>
            <w:proofErr w:type="spellStart"/>
            <w:r w:rsidR="00D04CD6">
              <w:t>altında</w:t>
            </w:r>
            <w:proofErr w:type="spellEnd"/>
            <w:r w:rsidR="00D04CD6">
              <w:t xml:space="preserve"> </w:t>
            </w:r>
            <w:proofErr w:type="spellStart"/>
            <w:r w:rsidR="00D04CD6">
              <w:t>kalınan</w:t>
            </w:r>
            <w:proofErr w:type="spellEnd"/>
            <w:r w:rsidR="00D04CD6">
              <w:t xml:space="preserve"> </w:t>
            </w:r>
            <w:proofErr w:type="spellStart"/>
            <w:r w:rsidR="00D04CD6">
              <w:t>durumlar</w:t>
            </w:r>
            <w:proofErr w:type="spellEnd"/>
            <w:r w:rsidR="00D04CD6">
              <w:t xml:space="preserve"> </w:t>
            </w:r>
            <w:proofErr w:type="spellStart"/>
            <w:r w:rsidR="00D04CD6">
              <w:t>için</w:t>
            </w:r>
            <w:proofErr w:type="spellEnd"/>
            <w:r w:rsidR="00D04CD6">
              <w:t xml:space="preserve"> </w:t>
            </w:r>
            <w:proofErr w:type="spellStart"/>
            <w:r w:rsidR="00D04CD6">
              <w:t>revizyon</w:t>
            </w:r>
            <w:proofErr w:type="spellEnd"/>
            <w:r w:rsidR="00D04CD6">
              <w:t xml:space="preserve"> </w:t>
            </w:r>
            <w:proofErr w:type="spellStart"/>
            <w:r w:rsidR="00D04CD6">
              <w:t>planı</w:t>
            </w:r>
            <w:proofErr w:type="spellEnd"/>
            <w:r w:rsidR="00D04CD6">
              <w:t xml:space="preserve"> </w:t>
            </w:r>
            <w:proofErr w:type="spellStart"/>
            <w:r w:rsidR="00D04CD6">
              <w:t>hazırlanacaktır</w:t>
            </w:r>
            <w:proofErr w:type="spellEnd"/>
            <w:r w:rsidR="00D04CD6">
              <w:t>.</w:t>
            </w:r>
          </w:p>
        </w:tc>
        <w:tc>
          <w:tcPr>
            <w:tcW w:w="1936" w:type="dxa"/>
            <w:vAlign w:val="center"/>
            <w:hideMark/>
          </w:tcPr>
          <w:p w14:paraId="11828051" w14:textId="18DCA373" w:rsidR="00D361D5" w:rsidRPr="004525AC" w:rsidRDefault="00D04CD6"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Kalite</w:t>
            </w:r>
            <w:proofErr w:type="spellEnd"/>
            <w:r>
              <w:t xml:space="preserve"> </w:t>
            </w:r>
            <w:proofErr w:type="spellStart"/>
            <w:r>
              <w:t>Komisyonu</w:t>
            </w:r>
            <w:proofErr w:type="spellEnd"/>
            <w:r>
              <w:t xml:space="preserve"> / Erasmus </w:t>
            </w:r>
            <w:proofErr w:type="spellStart"/>
            <w:r>
              <w:t>Koordinatörlüğü</w:t>
            </w:r>
            <w:proofErr w:type="spellEnd"/>
            <w:r w:rsidR="00D361D5" w:rsidRPr="004525AC">
              <w:rPr>
                <w:rFonts w:ascii="Palatino Linotype" w:eastAsia="Times New Roman" w:hAnsi="Palatino Linotype" w:cs="Calibri"/>
                <w:color w:val="000000" w:themeColor="text1"/>
                <w:kern w:val="0"/>
                <w:lang w:val="tr-TR" w:eastAsia="tr-TR"/>
                <w14:ligatures w14:val="none"/>
              </w:rPr>
              <w:t> </w:t>
            </w:r>
          </w:p>
        </w:tc>
        <w:tc>
          <w:tcPr>
            <w:tcW w:w="1941" w:type="dxa"/>
            <w:vAlign w:val="center"/>
            <w:hideMark/>
          </w:tcPr>
          <w:p w14:paraId="568151F5" w14:textId="3BF3FDD5" w:rsidR="00D361D5" w:rsidRPr="004525AC" w:rsidRDefault="00D361D5" w:rsidP="00D361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Yönetim</w:t>
            </w:r>
            <w:proofErr w:type="spellEnd"/>
            <w:r w:rsidR="00D04CD6">
              <w:t xml:space="preserve"> </w:t>
            </w:r>
            <w:proofErr w:type="spellStart"/>
            <w:r w:rsidR="00D04CD6">
              <w:t>Kurulu</w:t>
            </w:r>
            <w:proofErr w:type="spellEnd"/>
            <w:r w:rsidR="00D04CD6">
              <w:t xml:space="preserve">, </w:t>
            </w:r>
            <w:proofErr w:type="spellStart"/>
            <w:r w:rsidR="00D04CD6">
              <w:t>Akademik</w:t>
            </w:r>
            <w:proofErr w:type="spellEnd"/>
            <w:r w:rsidR="00D04CD6">
              <w:t xml:space="preserve"> </w:t>
            </w:r>
            <w:proofErr w:type="spellStart"/>
            <w:r w:rsidR="00D04CD6">
              <w:t>Birimler</w:t>
            </w:r>
            <w:proofErr w:type="spellEnd"/>
          </w:p>
        </w:tc>
      </w:tr>
    </w:tbl>
    <w:p w14:paraId="677ED574" w14:textId="77777777" w:rsidR="0088621D" w:rsidRDefault="0088621D"/>
    <w:tbl>
      <w:tblPr>
        <w:tblStyle w:val="GridTable2Accent6"/>
        <w:tblW w:w="28603" w:type="dxa"/>
        <w:tblLook w:val="04A0" w:firstRow="1" w:lastRow="0" w:firstColumn="1" w:lastColumn="0" w:noHBand="0" w:noVBand="1"/>
      </w:tblPr>
      <w:tblGrid>
        <w:gridCol w:w="1923"/>
        <w:gridCol w:w="3039"/>
        <w:gridCol w:w="4024"/>
        <w:gridCol w:w="3156"/>
        <w:gridCol w:w="3140"/>
        <w:gridCol w:w="3143"/>
        <w:gridCol w:w="3143"/>
        <w:gridCol w:w="3139"/>
        <w:gridCol w:w="1944"/>
        <w:gridCol w:w="1952"/>
      </w:tblGrid>
      <w:tr w:rsidR="0088621D" w:rsidRPr="004525AC" w14:paraId="16E8CFC5" w14:textId="77777777"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single" w:sz="2" w:space="0" w:color="8DD873" w:themeColor="accent6" w:themeTint="99"/>
              <w:left w:val="single" w:sz="2" w:space="0" w:color="8DD873" w:themeColor="accent6" w:themeTint="99"/>
              <w:right w:val="single" w:sz="2" w:space="0" w:color="8DD873" w:themeColor="accent6" w:themeTint="99"/>
            </w:tcBorders>
            <w:vAlign w:val="center"/>
            <w:hideMark/>
          </w:tcPr>
          <w:p w14:paraId="31C969B3" w14:textId="77777777" w:rsidR="004525AC" w:rsidRPr="004525AC" w:rsidRDefault="004525AC" w:rsidP="008862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 EĞİTİM VE ÖĞRETİM</w:t>
            </w:r>
          </w:p>
        </w:tc>
      </w:tr>
      <w:tr w:rsidR="0088621D" w:rsidRPr="0088621D" w14:paraId="5A13C35A" w14:textId="77777777" w:rsidTr="001F494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tcBorders>
              <w:left w:val="single" w:sz="2" w:space="0" w:color="8DD873" w:themeColor="accent6" w:themeTint="99"/>
            </w:tcBorders>
            <w:hideMark/>
          </w:tcPr>
          <w:p w14:paraId="7C7786F0" w14:textId="77777777" w:rsidR="004525AC" w:rsidRPr="004525AC" w:rsidRDefault="004525AC" w:rsidP="004665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039" w:type="dxa"/>
            <w:vAlign w:val="center"/>
            <w:hideMark/>
          </w:tcPr>
          <w:p w14:paraId="1080A53E"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4024" w:type="dxa"/>
            <w:vAlign w:val="center"/>
            <w:hideMark/>
          </w:tcPr>
          <w:p w14:paraId="324FFF56"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3156" w:type="dxa"/>
            <w:vAlign w:val="center"/>
            <w:hideMark/>
          </w:tcPr>
          <w:p w14:paraId="4203487B"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3140" w:type="dxa"/>
            <w:vAlign w:val="center"/>
            <w:hideMark/>
          </w:tcPr>
          <w:p w14:paraId="1300600B"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3143" w:type="dxa"/>
            <w:vAlign w:val="center"/>
            <w:hideMark/>
          </w:tcPr>
          <w:p w14:paraId="107132CE"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3143" w:type="dxa"/>
            <w:vAlign w:val="center"/>
            <w:hideMark/>
          </w:tcPr>
          <w:p w14:paraId="61B6D423"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3139" w:type="dxa"/>
            <w:vAlign w:val="center"/>
            <w:hideMark/>
          </w:tcPr>
          <w:p w14:paraId="3DF5319C"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944" w:type="dxa"/>
            <w:vAlign w:val="center"/>
            <w:hideMark/>
          </w:tcPr>
          <w:p w14:paraId="027D00EC"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52" w:type="dxa"/>
            <w:tcBorders>
              <w:right w:val="single" w:sz="2" w:space="0" w:color="8DD873" w:themeColor="accent6" w:themeTint="99"/>
            </w:tcBorders>
            <w:vAlign w:val="center"/>
            <w:hideMark/>
          </w:tcPr>
          <w:p w14:paraId="109909A5"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r>
      <w:tr w:rsidR="0088621D" w:rsidRPr="0088621D" w14:paraId="36652750"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1923" w:type="dxa"/>
            <w:vMerge w:val="restart"/>
            <w:tcBorders>
              <w:left w:val="single" w:sz="2" w:space="0" w:color="8DD873" w:themeColor="accent6" w:themeTint="99"/>
            </w:tcBorders>
            <w:vAlign w:val="center"/>
            <w:hideMark/>
          </w:tcPr>
          <w:p w14:paraId="433A3E52"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 Program Tasarımı, Değerlendirmesi ve Güncellenmesi</w:t>
            </w:r>
          </w:p>
        </w:tc>
        <w:tc>
          <w:tcPr>
            <w:tcW w:w="3039" w:type="dxa"/>
            <w:hideMark/>
          </w:tcPr>
          <w:p w14:paraId="2C759579" w14:textId="77777777" w:rsidR="004525AC" w:rsidRPr="004525AC" w:rsidRDefault="004525AC"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B.1.1. Programların Tasarımı ve Onayı</w:t>
            </w:r>
          </w:p>
        </w:tc>
        <w:tc>
          <w:tcPr>
            <w:tcW w:w="4024" w:type="dxa"/>
            <w:vAlign w:val="center"/>
            <w:hideMark/>
          </w:tcPr>
          <w:p w14:paraId="35F419F3" w14:textId="60B6C2A5"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rPr>
                <w:rFonts w:ascii="Palatino Linotype" w:eastAsia="Times New Roman" w:hAnsi="Palatino Linotype" w:cs="Calibri"/>
                <w:color w:val="000000" w:themeColor="text1"/>
                <w:kern w:val="0"/>
                <w:lang w:val="tr-TR" w:eastAsia="tr-TR"/>
                <w14:ligatures w14:val="none"/>
              </w:rPr>
              <w:t xml:space="preserve">Tüm programlar yürürlüğe uygun şekilde tasarlanarak, faaliyetlerini sürdürmektedir. </w:t>
            </w:r>
          </w:p>
        </w:tc>
        <w:tc>
          <w:tcPr>
            <w:tcW w:w="3156" w:type="dxa"/>
            <w:vAlign w:val="center"/>
            <w:hideMark/>
          </w:tcPr>
          <w:p w14:paraId="709454B1" w14:textId="1C5DDBCC"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Paydaş</w:t>
            </w:r>
            <w:proofErr w:type="spellEnd"/>
            <w:r w:rsidR="00D04CD6">
              <w:t xml:space="preserve"> </w:t>
            </w:r>
            <w:proofErr w:type="spellStart"/>
            <w:r w:rsidR="00D04CD6">
              <w:t>katılımı</w:t>
            </w:r>
            <w:proofErr w:type="spellEnd"/>
            <w:r w:rsidR="00D04CD6">
              <w:t xml:space="preserve"> </w:t>
            </w:r>
            <w:proofErr w:type="spellStart"/>
            <w:r w:rsidR="00D04CD6">
              <w:t>sınırlı</w:t>
            </w:r>
            <w:r w:rsidR="00351AC4">
              <w:t>dır</w:t>
            </w:r>
            <w:proofErr w:type="spellEnd"/>
            <w:r w:rsidR="00D04CD6">
              <w:t>.</w:t>
            </w:r>
          </w:p>
        </w:tc>
        <w:tc>
          <w:tcPr>
            <w:tcW w:w="3140" w:type="dxa"/>
            <w:vAlign w:val="center"/>
            <w:hideMark/>
          </w:tcPr>
          <w:p w14:paraId="05820D34" w14:textId="2C5397F9"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Dış</w:t>
            </w:r>
            <w:proofErr w:type="spellEnd"/>
            <w:r w:rsidR="00D04CD6">
              <w:t xml:space="preserve"> </w:t>
            </w:r>
            <w:proofErr w:type="spellStart"/>
            <w:r w:rsidR="00D04CD6">
              <w:t>paydaş</w:t>
            </w:r>
            <w:proofErr w:type="spellEnd"/>
            <w:r w:rsidR="00D04CD6">
              <w:t xml:space="preserve"> </w:t>
            </w:r>
            <w:proofErr w:type="spellStart"/>
            <w:r w:rsidR="00D04CD6">
              <w:t>katılımı</w:t>
            </w:r>
            <w:proofErr w:type="spellEnd"/>
            <w:r w:rsidR="00D04CD6">
              <w:t xml:space="preserve"> </w:t>
            </w:r>
            <w:proofErr w:type="spellStart"/>
            <w:r w:rsidR="00D04CD6">
              <w:t>için</w:t>
            </w:r>
            <w:proofErr w:type="spellEnd"/>
            <w:r w:rsidR="00D04CD6">
              <w:t xml:space="preserve"> </w:t>
            </w:r>
            <w:proofErr w:type="spellStart"/>
            <w:r w:rsidR="00D04CD6">
              <w:t>çevrimiçi</w:t>
            </w:r>
            <w:proofErr w:type="spellEnd"/>
            <w:r w:rsidR="00D04CD6">
              <w:t xml:space="preserve"> </w:t>
            </w:r>
            <w:proofErr w:type="spellStart"/>
            <w:r w:rsidR="00D04CD6">
              <w:t>görüş</w:t>
            </w:r>
            <w:proofErr w:type="spellEnd"/>
            <w:r w:rsidR="00D04CD6">
              <w:t xml:space="preserve"> </w:t>
            </w:r>
            <w:proofErr w:type="spellStart"/>
            <w:r w:rsidR="00D04CD6">
              <w:t>formu</w:t>
            </w:r>
            <w:proofErr w:type="spellEnd"/>
            <w:r w:rsidR="00D04CD6">
              <w:t xml:space="preserve"> </w:t>
            </w:r>
            <w:proofErr w:type="spellStart"/>
            <w:r w:rsidR="00D04CD6">
              <w:t>hazırlanacak</w:t>
            </w:r>
            <w:proofErr w:type="spellEnd"/>
            <w:r w:rsidR="00D04CD6">
              <w:t>.</w:t>
            </w:r>
          </w:p>
        </w:tc>
        <w:tc>
          <w:tcPr>
            <w:tcW w:w="3143" w:type="dxa"/>
            <w:vAlign w:val="center"/>
            <w:hideMark/>
          </w:tcPr>
          <w:p w14:paraId="694143F4" w14:textId="77DC8A8B" w:rsidR="004525AC" w:rsidRPr="004525AC" w:rsidRDefault="004525AC" w:rsidP="00D04CD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Yeni</w:t>
            </w:r>
            <w:proofErr w:type="spellEnd"/>
            <w:r w:rsidR="00D04CD6">
              <w:t xml:space="preserve"> </w:t>
            </w:r>
            <w:proofErr w:type="spellStart"/>
            <w:r w:rsidR="00D04CD6">
              <w:t>açılacak</w:t>
            </w:r>
            <w:proofErr w:type="spellEnd"/>
            <w:r w:rsidR="00D04CD6">
              <w:t xml:space="preserve"> program </w:t>
            </w:r>
            <w:proofErr w:type="spellStart"/>
            <w:r w:rsidR="00D04CD6">
              <w:t>önerilerinde</w:t>
            </w:r>
            <w:proofErr w:type="spellEnd"/>
            <w:r w:rsidR="00D04CD6">
              <w:t xml:space="preserve"> </w:t>
            </w:r>
            <w:proofErr w:type="spellStart"/>
            <w:r w:rsidR="00D04CD6">
              <w:t>dış</w:t>
            </w:r>
            <w:proofErr w:type="spellEnd"/>
            <w:r w:rsidR="00D04CD6">
              <w:t xml:space="preserve"> </w:t>
            </w:r>
            <w:proofErr w:type="spellStart"/>
            <w:r w:rsidR="00D04CD6">
              <w:t>paydaş</w:t>
            </w:r>
            <w:proofErr w:type="spellEnd"/>
            <w:r w:rsidR="00D04CD6">
              <w:t xml:space="preserve"> </w:t>
            </w:r>
            <w:proofErr w:type="spellStart"/>
            <w:r w:rsidR="00D04CD6">
              <w:t>görüşü</w:t>
            </w:r>
            <w:proofErr w:type="spellEnd"/>
            <w:r w:rsidR="00D04CD6">
              <w:t xml:space="preserve"> </w:t>
            </w:r>
            <w:proofErr w:type="spellStart"/>
            <w:r w:rsidR="00D04CD6">
              <w:t>alınacaktır</w:t>
            </w:r>
            <w:proofErr w:type="spellEnd"/>
            <w:r w:rsidR="00D04CD6">
              <w:t xml:space="preserve">. </w:t>
            </w:r>
          </w:p>
        </w:tc>
        <w:tc>
          <w:tcPr>
            <w:tcW w:w="3143" w:type="dxa"/>
            <w:vAlign w:val="center"/>
            <w:hideMark/>
          </w:tcPr>
          <w:p w14:paraId="07D8CD19" w14:textId="3EBB1EDE"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 xml:space="preserve">Her </w:t>
            </w:r>
            <w:proofErr w:type="spellStart"/>
            <w:r w:rsidR="00D04CD6">
              <w:t>yıl</w:t>
            </w:r>
            <w:proofErr w:type="spellEnd"/>
            <w:r w:rsidR="00D04CD6">
              <w:t xml:space="preserve"> </w:t>
            </w:r>
            <w:proofErr w:type="spellStart"/>
            <w:r w:rsidR="00D04CD6">
              <w:t>yapılan</w:t>
            </w:r>
            <w:proofErr w:type="spellEnd"/>
            <w:r w:rsidR="00D04CD6">
              <w:t xml:space="preserve"> program </w:t>
            </w:r>
            <w:proofErr w:type="spellStart"/>
            <w:r w:rsidR="00D04CD6">
              <w:t>güncellemelerinde</w:t>
            </w:r>
            <w:proofErr w:type="spellEnd"/>
            <w:r w:rsidR="00D04CD6">
              <w:t xml:space="preserve"> </w:t>
            </w:r>
            <w:proofErr w:type="spellStart"/>
            <w:r w:rsidR="00D04CD6">
              <w:t>paydaş</w:t>
            </w:r>
            <w:proofErr w:type="spellEnd"/>
            <w:r w:rsidR="00D04CD6">
              <w:t xml:space="preserve"> </w:t>
            </w:r>
            <w:proofErr w:type="spellStart"/>
            <w:r w:rsidR="00D04CD6">
              <w:t>katkı</w:t>
            </w:r>
            <w:proofErr w:type="spellEnd"/>
            <w:r w:rsidR="00D04CD6">
              <w:t xml:space="preserve"> </w:t>
            </w:r>
            <w:proofErr w:type="spellStart"/>
            <w:r w:rsidR="00D04CD6">
              <w:t>oranı</w:t>
            </w:r>
            <w:proofErr w:type="spellEnd"/>
            <w:r w:rsidR="00D04CD6">
              <w:t xml:space="preserve"> </w:t>
            </w:r>
            <w:proofErr w:type="spellStart"/>
            <w:r w:rsidR="00D04CD6">
              <w:t>değerlendirilecek</w:t>
            </w:r>
            <w:proofErr w:type="spellEnd"/>
            <w:r w:rsidR="00D04CD6">
              <w:t>.</w:t>
            </w:r>
          </w:p>
        </w:tc>
        <w:tc>
          <w:tcPr>
            <w:tcW w:w="3139" w:type="dxa"/>
            <w:vAlign w:val="center"/>
            <w:hideMark/>
          </w:tcPr>
          <w:p w14:paraId="2340E950" w14:textId="1FCC95C5"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D04CD6">
              <w:t>Düşük</w:t>
            </w:r>
            <w:proofErr w:type="spellEnd"/>
            <w:r w:rsidR="00D04CD6">
              <w:t xml:space="preserve"> </w:t>
            </w:r>
            <w:proofErr w:type="spellStart"/>
            <w:r w:rsidR="00D04CD6">
              <w:t>katkı</w:t>
            </w:r>
            <w:proofErr w:type="spellEnd"/>
            <w:r w:rsidR="00D04CD6">
              <w:t xml:space="preserve"> </w:t>
            </w:r>
            <w:proofErr w:type="spellStart"/>
            <w:r w:rsidR="00D04CD6">
              <w:t>durumunda</w:t>
            </w:r>
            <w:proofErr w:type="spellEnd"/>
            <w:r w:rsidR="00D04CD6">
              <w:t xml:space="preserve"> </w:t>
            </w:r>
            <w:proofErr w:type="spellStart"/>
            <w:r w:rsidR="00D04CD6">
              <w:t>paydaş</w:t>
            </w:r>
            <w:proofErr w:type="spellEnd"/>
            <w:r w:rsidR="00D04CD6">
              <w:t xml:space="preserve"> </w:t>
            </w:r>
            <w:proofErr w:type="spellStart"/>
            <w:r w:rsidR="00D04CD6">
              <w:t>toplantıları</w:t>
            </w:r>
            <w:proofErr w:type="spellEnd"/>
            <w:r w:rsidR="00D04CD6">
              <w:t xml:space="preserve"> organize </w:t>
            </w:r>
            <w:proofErr w:type="spellStart"/>
            <w:r w:rsidR="00D04CD6">
              <w:t>edilecek</w:t>
            </w:r>
            <w:proofErr w:type="spellEnd"/>
            <w:r w:rsidR="00D04CD6">
              <w:t>.</w:t>
            </w:r>
          </w:p>
        </w:tc>
        <w:tc>
          <w:tcPr>
            <w:tcW w:w="1944" w:type="dxa"/>
            <w:vAlign w:val="center"/>
            <w:hideMark/>
          </w:tcPr>
          <w:p w14:paraId="0C436281" w14:textId="3FA9A3E5"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t xml:space="preserve">MYO </w:t>
            </w:r>
            <w:proofErr w:type="spellStart"/>
            <w:r w:rsidR="00D04CD6">
              <w:t>Kalite</w:t>
            </w:r>
            <w:proofErr w:type="spellEnd"/>
            <w:r w:rsidR="00D04CD6">
              <w:t xml:space="preserve"> </w:t>
            </w:r>
            <w:proofErr w:type="spellStart"/>
            <w:r w:rsidR="00D04CD6">
              <w:t>Komisyonu</w:t>
            </w:r>
            <w:proofErr w:type="spellEnd"/>
          </w:p>
        </w:tc>
        <w:tc>
          <w:tcPr>
            <w:tcW w:w="1952" w:type="dxa"/>
            <w:tcBorders>
              <w:right w:val="single" w:sz="2" w:space="0" w:color="8DD873" w:themeColor="accent6" w:themeTint="99"/>
            </w:tcBorders>
            <w:vAlign w:val="center"/>
            <w:hideMark/>
          </w:tcPr>
          <w:p w14:paraId="1026AA6F" w14:textId="6EDFAB3D"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04CD6">
              <w:rPr>
                <w:rFonts w:ascii="Palatino Linotype" w:eastAsia="Times New Roman" w:hAnsi="Palatino Linotype" w:cs="Calibri"/>
                <w:color w:val="000000" w:themeColor="text1"/>
                <w:kern w:val="0"/>
                <w:lang w:val="tr-TR" w:eastAsia="tr-TR"/>
                <w14:ligatures w14:val="none"/>
              </w:rPr>
              <w:t>Bölüm Başkanlıkları</w:t>
            </w:r>
          </w:p>
        </w:tc>
      </w:tr>
      <w:tr w:rsidR="0088621D" w:rsidRPr="0088621D" w14:paraId="399DFF70"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61A1EA5F"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1BA93533" w14:textId="77777777" w:rsidR="004525AC" w:rsidRPr="004525AC" w:rsidRDefault="004525AC" w:rsidP="0046651D">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B.1.2. Programın Ders Dağılım Dengesi</w:t>
            </w:r>
          </w:p>
        </w:tc>
        <w:tc>
          <w:tcPr>
            <w:tcW w:w="4024" w:type="dxa"/>
            <w:vAlign w:val="center"/>
            <w:hideMark/>
          </w:tcPr>
          <w:p w14:paraId="456AB494" w14:textId="0DD97FA8"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9D4E11">
              <w:t>Zorunlu</w:t>
            </w:r>
            <w:proofErr w:type="spellEnd"/>
            <w:r w:rsidR="009D4E11">
              <w:t>/</w:t>
            </w:r>
            <w:proofErr w:type="spellStart"/>
            <w:r w:rsidR="009D4E11">
              <w:t>seçmeli</w:t>
            </w:r>
            <w:proofErr w:type="spellEnd"/>
            <w:r w:rsidR="009D4E11">
              <w:t xml:space="preserve"> </w:t>
            </w:r>
            <w:proofErr w:type="spellStart"/>
            <w:r w:rsidR="009D4E11">
              <w:t>ders</w:t>
            </w:r>
            <w:proofErr w:type="spellEnd"/>
            <w:r w:rsidR="009D4E11">
              <w:t xml:space="preserve"> </w:t>
            </w:r>
            <w:proofErr w:type="spellStart"/>
            <w:r w:rsidR="009D4E11">
              <w:t>oranı</w:t>
            </w:r>
            <w:proofErr w:type="spellEnd"/>
            <w:r w:rsidR="009D4E11">
              <w:t xml:space="preserve"> </w:t>
            </w:r>
            <w:proofErr w:type="spellStart"/>
            <w:r w:rsidR="009D4E11">
              <w:t>dengelidir</w:t>
            </w:r>
            <w:proofErr w:type="spellEnd"/>
            <w:r w:rsidR="009D4E11">
              <w:t>.</w:t>
            </w:r>
          </w:p>
        </w:tc>
        <w:tc>
          <w:tcPr>
            <w:tcW w:w="3156" w:type="dxa"/>
            <w:vAlign w:val="center"/>
            <w:hideMark/>
          </w:tcPr>
          <w:p w14:paraId="299E5D72" w14:textId="32A190DA"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D4E11">
              <w:rPr>
                <w:rFonts w:ascii="Palatino Linotype" w:eastAsia="Times New Roman" w:hAnsi="Palatino Linotype" w:cs="Calibri"/>
                <w:color w:val="000000" w:themeColor="text1"/>
                <w:kern w:val="0"/>
                <w:lang w:val="tr-TR" w:eastAsia="tr-TR"/>
                <w14:ligatures w14:val="none"/>
              </w:rPr>
              <w:t xml:space="preserve">Gerekli zamanlarda ders planı ve program içeriklerinin güncellenmesi gerekmektedir. </w:t>
            </w:r>
          </w:p>
        </w:tc>
        <w:tc>
          <w:tcPr>
            <w:tcW w:w="3140" w:type="dxa"/>
            <w:vAlign w:val="center"/>
            <w:hideMark/>
          </w:tcPr>
          <w:p w14:paraId="3B73A36C" w14:textId="2C3D8F50"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D4E11">
              <w:t xml:space="preserve">Her </w:t>
            </w:r>
            <w:proofErr w:type="spellStart"/>
            <w:r w:rsidR="009D4E11">
              <w:t>yıl</w:t>
            </w:r>
            <w:proofErr w:type="spellEnd"/>
            <w:r w:rsidR="009D4E11">
              <w:t xml:space="preserve"> </w:t>
            </w:r>
            <w:proofErr w:type="spellStart"/>
            <w:r w:rsidR="009D4E11">
              <w:t>ders</w:t>
            </w:r>
            <w:proofErr w:type="spellEnd"/>
            <w:r w:rsidR="009D4E11">
              <w:t xml:space="preserve"> </w:t>
            </w:r>
            <w:proofErr w:type="spellStart"/>
            <w:r w:rsidR="009D4E11">
              <w:t>planları</w:t>
            </w:r>
            <w:proofErr w:type="spellEnd"/>
            <w:r w:rsidR="009D4E11">
              <w:t xml:space="preserve"> </w:t>
            </w:r>
            <w:proofErr w:type="spellStart"/>
            <w:r w:rsidR="009D4E11">
              <w:t>gözden</w:t>
            </w:r>
            <w:proofErr w:type="spellEnd"/>
            <w:r w:rsidR="009D4E11">
              <w:t xml:space="preserve"> </w:t>
            </w:r>
            <w:proofErr w:type="spellStart"/>
            <w:r w:rsidR="009D4E11">
              <w:t>geçirilecek</w:t>
            </w:r>
            <w:proofErr w:type="spellEnd"/>
            <w:r w:rsidR="009D4E11">
              <w:t>.</w:t>
            </w:r>
          </w:p>
        </w:tc>
        <w:tc>
          <w:tcPr>
            <w:tcW w:w="3143" w:type="dxa"/>
            <w:vAlign w:val="center"/>
            <w:hideMark/>
          </w:tcPr>
          <w:p w14:paraId="5E514B3C" w14:textId="243B7EAC" w:rsidR="004525AC" w:rsidRPr="004525AC" w:rsidRDefault="004525AC" w:rsidP="00351A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D4E11">
              <w:t xml:space="preserve">2025 </w:t>
            </w:r>
            <w:proofErr w:type="spellStart"/>
            <w:r w:rsidR="009D4E11">
              <w:t>Bahar</w:t>
            </w:r>
            <w:proofErr w:type="spellEnd"/>
            <w:r w:rsidR="009D4E11">
              <w:t xml:space="preserve"> </w:t>
            </w:r>
            <w:proofErr w:type="spellStart"/>
            <w:r w:rsidR="009D4E11">
              <w:t>dönemi</w:t>
            </w:r>
            <w:proofErr w:type="spellEnd"/>
            <w:r w:rsidR="009D4E11">
              <w:t xml:space="preserve"> </w:t>
            </w:r>
            <w:proofErr w:type="spellStart"/>
            <w:r w:rsidR="009D4E11">
              <w:t>öncesi</w:t>
            </w:r>
            <w:proofErr w:type="spellEnd"/>
            <w:r w:rsidR="009D4E11">
              <w:t xml:space="preserve"> </w:t>
            </w:r>
            <w:proofErr w:type="spellStart"/>
            <w:r w:rsidR="009D4E11">
              <w:t>ders</w:t>
            </w:r>
            <w:proofErr w:type="spellEnd"/>
            <w:r w:rsidR="009D4E11">
              <w:t xml:space="preserve"> </w:t>
            </w:r>
            <w:proofErr w:type="spellStart"/>
            <w:r w:rsidR="009D4E11">
              <w:t>yükleri</w:t>
            </w:r>
            <w:proofErr w:type="spellEnd"/>
            <w:r w:rsidR="009D4E11">
              <w:t xml:space="preserve"> </w:t>
            </w:r>
            <w:proofErr w:type="spellStart"/>
            <w:r w:rsidR="009D4E11">
              <w:t>yeniden</w:t>
            </w:r>
            <w:proofErr w:type="spellEnd"/>
            <w:r w:rsidR="009D4E11">
              <w:t xml:space="preserve"> </w:t>
            </w:r>
            <w:r w:rsidR="00351AC4">
              <w:t xml:space="preserve">control </w:t>
            </w:r>
            <w:proofErr w:type="spellStart"/>
            <w:r w:rsidR="00351AC4">
              <w:t>edilecektir</w:t>
            </w:r>
            <w:proofErr w:type="spellEnd"/>
            <w:r w:rsidR="00351AC4">
              <w:t xml:space="preserve">. </w:t>
            </w:r>
          </w:p>
        </w:tc>
        <w:tc>
          <w:tcPr>
            <w:tcW w:w="3143" w:type="dxa"/>
            <w:vAlign w:val="center"/>
            <w:hideMark/>
          </w:tcPr>
          <w:p w14:paraId="6FC0374D" w14:textId="32B24C5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AKTS </w:t>
            </w:r>
            <w:proofErr w:type="spellStart"/>
            <w:r w:rsidR="00351AC4">
              <w:t>ve</w:t>
            </w:r>
            <w:proofErr w:type="spellEnd"/>
            <w:r w:rsidR="00351AC4">
              <w:t xml:space="preserve"> </w:t>
            </w:r>
            <w:proofErr w:type="spellStart"/>
            <w:r w:rsidR="00351AC4">
              <w:t>dönem</w:t>
            </w:r>
            <w:proofErr w:type="spellEnd"/>
            <w:r w:rsidR="00351AC4">
              <w:t xml:space="preserve"> </w:t>
            </w:r>
            <w:proofErr w:type="spellStart"/>
            <w:r w:rsidR="00351AC4">
              <w:t>bazlı</w:t>
            </w:r>
            <w:proofErr w:type="spellEnd"/>
            <w:r w:rsidR="00351AC4">
              <w:t xml:space="preserve"> </w:t>
            </w:r>
            <w:proofErr w:type="spellStart"/>
            <w:r w:rsidR="00351AC4">
              <w:t>ders</w:t>
            </w:r>
            <w:proofErr w:type="spellEnd"/>
            <w:r w:rsidR="00351AC4">
              <w:t xml:space="preserve"> </w:t>
            </w:r>
            <w:proofErr w:type="spellStart"/>
            <w:r w:rsidR="00351AC4">
              <w:t>yoğunluğu</w:t>
            </w:r>
            <w:proofErr w:type="spellEnd"/>
            <w:r w:rsidR="00351AC4">
              <w:t xml:space="preserve"> </w:t>
            </w:r>
            <w:proofErr w:type="spellStart"/>
            <w:r w:rsidR="00351AC4">
              <w:t>analiz</w:t>
            </w:r>
            <w:proofErr w:type="spellEnd"/>
            <w:r w:rsidR="00351AC4">
              <w:t xml:space="preserve"> </w:t>
            </w:r>
            <w:proofErr w:type="spellStart"/>
            <w:r w:rsidR="00351AC4">
              <w:t>edilecek</w:t>
            </w:r>
            <w:proofErr w:type="spellEnd"/>
            <w:r w:rsidR="00351AC4">
              <w:t>.</w:t>
            </w:r>
          </w:p>
        </w:tc>
        <w:tc>
          <w:tcPr>
            <w:tcW w:w="3139" w:type="dxa"/>
            <w:vAlign w:val="center"/>
            <w:hideMark/>
          </w:tcPr>
          <w:p w14:paraId="3C168480" w14:textId="7B24EAA0"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Uygun</w:t>
            </w:r>
            <w:proofErr w:type="spellEnd"/>
            <w:r w:rsidR="00351AC4">
              <w:t xml:space="preserve"> </w:t>
            </w:r>
            <w:proofErr w:type="spellStart"/>
            <w:r w:rsidR="00351AC4">
              <w:t>olmayan</w:t>
            </w:r>
            <w:proofErr w:type="spellEnd"/>
            <w:r w:rsidR="00351AC4">
              <w:t xml:space="preserve"> </w:t>
            </w:r>
            <w:proofErr w:type="spellStart"/>
            <w:r w:rsidR="00351AC4">
              <w:t>ders</w:t>
            </w:r>
            <w:proofErr w:type="spellEnd"/>
            <w:r w:rsidR="00351AC4">
              <w:t xml:space="preserve"> </w:t>
            </w:r>
            <w:proofErr w:type="spellStart"/>
            <w:r w:rsidR="00351AC4">
              <w:t>yükleri</w:t>
            </w:r>
            <w:proofErr w:type="spellEnd"/>
            <w:r w:rsidR="00351AC4">
              <w:t xml:space="preserve"> </w:t>
            </w:r>
            <w:proofErr w:type="spellStart"/>
            <w:r w:rsidR="00351AC4">
              <w:t>yeniden</w:t>
            </w:r>
            <w:proofErr w:type="spellEnd"/>
            <w:r w:rsidR="00351AC4">
              <w:t xml:space="preserve"> </w:t>
            </w:r>
            <w:proofErr w:type="spellStart"/>
            <w:r w:rsidR="00351AC4">
              <w:t>yapılandırılacak</w:t>
            </w:r>
            <w:proofErr w:type="spellEnd"/>
            <w:r w:rsidR="00351AC4">
              <w:t>.</w:t>
            </w:r>
          </w:p>
        </w:tc>
        <w:tc>
          <w:tcPr>
            <w:tcW w:w="1944" w:type="dxa"/>
            <w:vAlign w:val="center"/>
            <w:hideMark/>
          </w:tcPr>
          <w:p w14:paraId="46E60255" w14:textId="7B1179CC"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rPr>
                <w:rFonts w:ascii="Palatino Linotype" w:eastAsia="Times New Roman" w:hAnsi="Palatino Linotype" w:cs="Calibri"/>
                <w:color w:val="000000" w:themeColor="text1"/>
                <w:kern w:val="0"/>
                <w:lang w:val="tr-TR" w:eastAsia="tr-TR"/>
                <w14:ligatures w14:val="none"/>
              </w:rPr>
              <w:t>Bölüm Başkanlıkları</w:t>
            </w:r>
          </w:p>
        </w:tc>
        <w:tc>
          <w:tcPr>
            <w:tcW w:w="1952" w:type="dxa"/>
            <w:tcBorders>
              <w:right w:val="single" w:sz="2" w:space="0" w:color="8DD873" w:themeColor="accent6" w:themeTint="99"/>
            </w:tcBorders>
            <w:vAlign w:val="center"/>
            <w:hideMark/>
          </w:tcPr>
          <w:p w14:paraId="00F45CEF" w14:textId="34107DB0"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Bologna </w:t>
            </w:r>
            <w:proofErr w:type="spellStart"/>
            <w:r w:rsidR="00351AC4">
              <w:t>Koordinatörlüğü</w:t>
            </w:r>
            <w:proofErr w:type="spellEnd"/>
          </w:p>
        </w:tc>
      </w:tr>
      <w:tr w:rsidR="0088621D" w:rsidRPr="0088621D" w14:paraId="70EB013A" w14:textId="77777777" w:rsidTr="00B177C6">
        <w:trPr>
          <w:trHeight w:val="850"/>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7D5D3185"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7B41ABB5" w14:textId="77777777" w:rsidR="004525AC" w:rsidRPr="004525AC" w:rsidRDefault="004525AC"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B.1.3. Ders Kazanımlarının Program Çıktılarıyla Uyumu</w:t>
            </w:r>
          </w:p>
        </w:tc>
        <w:tc>
          <w:tcPr>
            <w:tcW w:w="4024" w:type="dxa"/>
            <w:vAlign w:val="center"/>
            <w:hideMark/>
          </w:tcPr>
          <w:p w14:paraId="21652A47" w14:textId="0A433DA2"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Ders</w:t>
            </w:r>
            <w:proofErr w:type="spellEnd"/>
            <w:r w:rsidR="00351AC4">
              <w:t xml:space="preserve"> </w:t>
            </w:r>
            <w:proofErr w:type="spellStart"/>
            <w:r w:rsidR="00351AC4">
              <w:t>bilgi</w:t>
            </w:r>
            <w:proofErr w:type="spellEnd"/>
            <w:r w:rsidR="00351AC4">
              <w:t xml:space="preserve"> </w:t>
            </w:r>
            <w:proofErr w:type="spellStart"/>
            <w:r w:rsidR="00351AC4">
              <w:t>paketleri</w:t>
            </w:r>
            <w:proofErr w:type="spellEnd"/>
            <w:r w:rsidR="00351AC4">
              <w:t xml:space="preserve"> </w:t>
            </w:r>
            <w:proofErr w:type="spellStart"/>
            <w:r w:rsidR="00351AC4">
              <w:t>mevcuttur</w:t>
            </w:r>
            <w:proofErr w:type="spellEnd"/>
            <w:r w:rsidR="00351AC4">
              <w:t xml:space="preserve">. </w:t>
            </w:r>
          </w:p>
        </w:tc>
        <w:tc>
          <w:tcPr>
            <w:tcW w:w="3156" w:type="dxa"/>
            <w:vAlign w:val="center"/>
            <w:hideMark/>
          </w:tcPr>
          <w:p w14:paraId="4113B272" w14:textId="49E13732" w:rsidR="004525AC" w:rsidRPr="004525AC" w:rsidRDefault="004525AC" w:rsidP="00351AC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rPr>
                <w:rFonts w:ascii="Palatino Linotype" w:eastAsia="Times New Roman" w:hAnsi="Palatino Linotype" w:cs="Calibri"/>
                <w:color w:val="000000" w:themeColor="text1"/>
                <w:kern w:val="0"/>
                <w:lang w:val="tr-TR" w:eastAsia="tr-TR"/>
                <w14:ligatures w14:val="none"/>
              </w:rPr>
              <w:t xml:space="preserve">Ders bilgi paketleri güncellenmesi gerekmektedir. </w:t>
            </w:r>
            <w:proofErr w:type="spellStart"/>
            <w:r w:rsidR="00351AC4">
              <w:t>Bazı</w:t>
            </w:r>
            <w:proofErr w:type="spellEnd"/>
            <w:r w:rsidR="00351AC4">
              <w:t xml:space="preserve"> </w:t>
            </w:r>
            <w:proofErr w:type="spellStart"/>
            <w:r w:rsidR="00351AC4">
              <w:t>derslerde</w:t>
            </w:r>
            <w:proofErr w:type="spellEnd"/>
            <w:r w:rsidR="00351AC4">
              <w:t xml:space="preserve"> </w:t>
            </w:r>
            <w:proofErr w:type="spellStart"/>
            <w:r w:rsidR="00351AC4">
              <w:t>çıktılar</w:t>
            </w:r>
            <w:proofErr w:type="spellEnd"/>
            <w:r w:rsidR="00351AC4">
              <w:t xml:space="preserve"> </w:t>
            </w:r>
            <w:proofErr w:type="spellStart"/>
            <w:r w:rsidR="00351AC4">
              <w:t>güncellenmelidir</w:t>
            </w:r>
            <w:proofErr w:type="spellEnd"/>
            <w:r w:rsidR="00351AC4">
              <w:t xml:space="preserve">.  </w:t>
            </w:r>
          </w:p>
        </w:tc>
        <w:tc>
          <w:tcPr>
            <w:tcW w:w="3140" w:type="dxa"/>
            <w:vAlign w:val="center"/>
            <w:hideMark/>
          </w:tcPr>
          <w:p w14:paraId="2BB19249" w14:textId="0E119A3F"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Tüm</w:t>
            </w:r>
            <w:proofErr w:type="spellEnd"/>
            <w:r w:rsidR="00351AC4">
              <w:t xml:space="preserve"> </w:t>
            </w:r>
            <w:proofErr w:type="spellStart"/>
            <w:r w:rsidR="00351AC4">
              <w:t>ders</w:t>
            </w:r>
            <w:proofErr w:type="spellEnd"/>
            <w:r w:rsidR="00351AC4">
              <w:t xml:space="preserve"> </w:t>
            </w:r>
            <w:proofErr w:type="spellStart"/>
            <w:r w:rsidR="00351AC4">
              <w:t>kazanımları</w:t>
            </w:r>
            <w:proofErr w:type="spellEnd"/>
            <w:r w:rsidR="00351AC4">
              <w:t xml:space="preserve"> </w:t>
            </w:r>
            <w:proofErr w:type="spellStart"/>
            <w:r w:rsidR="00351AC4">
              <w:t>revize</w:t>
            </w:r>
            <w:proofErr w:type="spellEnd"/>
            <w:r w:rsidR="00351AC4">
              <w:t xml:space="preserve"> </w:t>
            </w:r>
            <w:proofErr w:type="spellStart"/>
            <w:r w:rsidR="00351AC4">
              <w:t>edilecek</w:t>
            </w:r>
            <w:proofErr w:type="spellEnd"/>
            <w:r w:rsidR="00351AC4">
              <w:t>.</w:t>
            </w:r>
          </w:p>
        </w:tc>
        <w:tc>
          <w:tcPr>
            <w:tcW w:w="3143" w:type="dxa"/>
            <w:vAlign w:val="center"/>
            <w:hideMark/>
          </w:tcPr>
          <w:p w14:paraId="5645D050" w14:textId="4BE5FC0D"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Eğitim</w:t>
            </w:r>
            <w:proofErr w:type="spellEnd"/>
            <w:r w:rsidR="00351AC4">
              <w:t xml:space="preserve"> </w:t>
            </w:r>
            <w:proofErr w:type="spellStart"/>
            <w:r w:rsidR="00351AC4">
              <w:t>komisyonu</w:t>
            </w:r>
            <w:proofErr w:type="spellEnd"/>
            <w:r w:rsidR="00351AC4">
              <w:t xml:space="preserve"> </w:t>
            </w:r>
            <w:proofErr w:type="spellStart"/>
            <w:r w:rsidR="00351AC4">
              <w:t>ile</w:t>
            </w:r>
            <w:proofErr w:type="spellEnd"/>
            <w:r w:rsidR="00351AC4">
              <w:t xml:space="preserve"> </w:t>
            </w:r>
            <w:proofErr w:type="spellStart"/>
            <w:r w:rsidR="00351AC4">
              <w:t>ders</w:t>
            </w:r>
            <w:proofErr w:type="spellEnd"/>
            <w:r w:rsidR="00351AC4">
              <w:t xml:space="preserve"> </w:t>
            </w:r>
            <w:proofErr w:type="spellStart"/>
            <w:r w:rsidR="00351AC4">
              <w:t>çıktıları</w:t>
            </w:r>
            <w:proofErr w:type="spellEnd"/>
            <w:r w:rsidR="00351AC4">
              <w:t xml:space="preserve"> </w:t>
            </w:r>
            <w:proofErr w:type="spellStart"/>
            <w:r w:rsidR="00351AC4">
              <w:t>uyumluluk</w:t>
            </w:r>
            <w:proofErr w:type="spellEnd"/>
            <w:r w:rsidR="00351AC4">
              <w:t xml:space="preserve"> </w:t>
            </w:r>
            <w:proofErr w:type="spellStart"/>
            <w:r w:rsidR="00351AC4">
              <w:t>çalıştayı</w:t>
            </w:r>
            <w:proofErr w:type="spellEnd"/>
            <w:r w:rsidR="00351AC4">
              <w:t xml:space="preserve"> </w:t>
            </w:r>
            <w:proofErr w:type="spellStart"/>
            <w:r w:rsidR="00351AC4">
              <w:t>yapılacak</w:t>
            </w:r>
            <w:proofErr w:type="spellEnd"/>
            <w:r w:rsidR="00351AC4">
              <w:t>.</w:t>
            </w:r>
          </w:p>
        </w:tc>
        <w:tc>
          <w:tcPr>
            <w:tcW w:w="3143" w:type="dxa"/>
            <w:vAlign w:val="center"/>
            <w:hideMark/>
          </w:tcPr>
          <w:p w14:paraId="4F556614" w14:textId="7328CB58"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Bologna </w:t>
            </w:r>
            <w:proofErr w:type="spellStart"/>
            <w:r w:rsidR="00351AC4">
              <w:t>sistemi</w:t>
            </w:r>
            <w:proofErr w:type="spellEnd"/>
            <w:r w:rsidR="00351AC4">
              <w:t xml:space="preserve"> </w:t>
            </w:r>
            <w:proofErr w:type="spellStart"/>
            <w:r w:rsidR="00351AC4">
              <w:t>üzerinden</w:t>
            </w:r>
            <w:proofErr w:type="spellEnd"/>
            <w:r w:rsidR="00351AC4">
              <w:t xml:space="preserve"> </w:t>
            </w:r>
            <w:proofErr w:type="spellStart"/>
            <w:r w:rsidR="00351AC4">
              <w:t>çıktılar</w:t>
            </w:r>
            <w:proofErr w:type="spellEnd"/>
            <w:r w:rsidR="00351AC4">
              <w:t xml:space="preserve"> </w:t>
            </w:r>
            <w:proofErr w:type="spellStart"/>
            <w:r w:rsidR="00351AC4">
              <w:t>analiz</w:t>
            </w:r>
            <w:proofErr w:type="spellEnd"/>
            <w:r w:rsidR="00351AC4">
              <w:t xml:space="preserve"> </w:t>
            </w:r>
            <w:proofErr w:type="spellStart"/>
            <w:r w:rsidR="00351AC4">
              <w:t>edilecek</w:t>
            </w:r>
            <w:proofErr w:type="spellEnd"/>
            <w:r w:rsidR="00351AC4">
              <w:t>.</w:t>
            </w:r>
          </w:p>
        </w:tc>
        <w:tc>
          <w:tcPr>
            <w:tcW w:w="3139" w:type="dxa"/>
            <w:vAlign w:val="center"/>
            <w:hideMark/>
          </w:tcPr>
          <w:p w14:paraId="1A39DF04" w14:textId="743F9915"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Uygun</w:t>
            </w:r>
            <w:proofErr w:type="spellEnd"/>
            <w:r w:rsidR="00351AC4">
              <w:t xml:space="preserve"> </w:t>
            </w:r>
            <w:proofErr w:type="spellStart"/>
            <w:r w:rsidR="00351AC4">
              <w:t>olmayan</w:t>
            </w:r>
            <w:proofErr w:type="spellEnd"/>
            <w:r w:rsidR="00351AC4">
              <w:t xml:space="preserve"> </w:t>
            </w:r>
            <w:proofErr w:type="spellStart"/>
            <w:r w:rsidR="00351AC4">
              <w:t>çıktılar</w:t>
            </w:r>
            <w:proofErr w:type="spellEnd"/>
            <w:r w:rsidR="00351AC4">
              <w:t xml:space="preserve"> </w:t>
            </w:r>
            <w:proofErr w:type="spellStart"/>
            <w:r w:rsidR="00351AC4">
              <w:t>için</w:t>
            </w:r>
            <w:proofErr w:type="spellEnd"/>
            <w:r w:rsidR="00351AC4">
              <w:t xml:space="preserve"> </w:t>
            </w:r>
            <w:proofErr w:type="spellStart"/>
            <w:r w:rsidR="00351AC4">
              <w:t>yeniden</w:t>
            </w:r>
            <w:proofErr w:type="spellEnd"/>
            <w:r w:rsidR="00351AC4">
              <w:t xml:space="preserve"> </w:t>
            </w:r>
            <w:proofErr w:type="spellStart"/>
            <w:r w:rsidR="00351AC4">
              <w:t>yazım</w:t>
            </w:r>
            <w:proofErr w:type="spellEnd"/>
            <w:r w:rsidR="00351AC4">
              <w:t xml:space="preserve"> </w:t>
            </w:r>
            <w:proofErr w:type="spellStart"/>
            <w:r w:rsidR="00351AC4">
              <w:t>süreci</w:t>
            </w:r>
            <w:proofErr w:type="spellEnd"/>
            <w:r w:rsidR="00351AC4">
              <w:t xml:space="preserve"> </w:t>
            </w:r>
            <w:proofErr w:type="spellStart"/>
            <w:r w:rsidR="00351AC4">
              <w:t>başlatılacak</w:t>
            </w:r>
            <w:proofErr w:type="spellEnd"/>
            <w:r w:rsidR="00351AC4">
              <w:t>.</w:t>
            </w:r>
          </w:p>
        </w:tc>
        <w:tc>
          <w:tcPr>
            <w:tcW w:w="1944" w:type="dxa"/>
            <w:vAlign w:val="center"/>
            <w:hideMark/>
          </w:tcPr>
          <w:p w14:paraId="392D5673" w14:textId="0B857371"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rsidRPr="004525AC">
              <w:rPr>
                <w:rFonts w:ascii="Palatino Linotype" w:eastAsia="Times New Roman" w:hAnsi="Palatino Linotype" w:cs="Calibri"/>
                <w:color w:val="000000" w:themeColor="text1"/>
                <w:kern w:val="0"/>
                <w:lang w:val="tr-TR" w:eastAsia="tr-TR"/>
                <w14:ligatures w14:val="none"/>
              </w:rPr>
              <w:t> </w:t>
            </w:r>
            <w:r w:rsidR="00351AC4">
              <w:rPr>
                <w:rFonts w:ascii="Palatino Linotype" w:eastAsia="Times New Roman" w:hAnsi="Palatino Linotype" w:cs="Calibri"/>
                <w:color w:val="000000" w:themeColor="text1"/>
                <w:kern w:val="0"/>
                <w:lang w:val="tr-TR" w:eastAsia="tr-TR"/>
                <w14:ligatures w14:val="none"/>
              </w:rPr>
              <w:t>Bölüm Başkanlıkları</w:t>
            </w:r>
            <w:r w:rsidR="00351AC4">
              <w:t xml:space="preserve">, Bologna </w:t>
            </w:r>
            <w:proofErr w:type="spellStart"/>
            <w:r w:rsidR="00351AC4">
              <w:t>Koordinatörlüğü</w:t>
            </w:r>
            <w:proofErr w:type="spellEnd"/>
          </w:p>
        </w:tc>
        <w:tc>
          <w:tcPr>
            <w:tcW w:w="1952" w:type="dxa"/>
            <w:tcBorders>
              <w:right w:val="single" w:sz="2" w:space="0" w:color="8DD873" w:themeColor="accent6" w:themeTint="99"/>
            </w:tcBorders>
            <w:vAlign w:val="center"/>
            <w:hideMark/>
          </w:tcPr>
          <w:p w14:paraId="1B5A43E2" w14:textId="014222DA"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Öğretim</w:t>
            </w:r>
            <w:proofErr w:type="spellEnd"/>
            <w:r w:rsidR="00351AC4">
              <w:t xml:space="preserve"> </w:t>
            </w:r>
            <w:proofErr w:type="spellStart"/>
            <w:r w:rsidR="00351AC4">
              <w:t>Elemanları</w:t>
            </w:r>
            <w:proofErr w:type="spellEnd"/>
            <w:r w:rsidR="00351AC4">
              <w:t xml:space="preserve">, </w:t>
            </w:r>
            <w:proofErr w:type="spellStart"/>
            <w:r w:rsidR="00351AC4">
              <w:t>Bölüm</w:t>
            </w:r>
            <w:proofErr w:type="spellEnd"/>
            <w:r w:rsidR="00351AC4">
              <w:t xml:space="preserve"> </w:t>
            </w:r>
            <w:proofErr w:type="spellStart"/>
            <w:r w:rsidR="00351AC4">
              <w:t>Başkanlıkları</w:t>
            </w:r>
            <w:proofErr w:type="spellEnd"/>
          </w:p>
        </w:tc>
      </w:tr>
      <w:tr w:rsidR="0088621D" w:rsidRPr="0088621D" w14:paraId="345A6046"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029AFCE5"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0EE4832F" w14:textId="77777777" w:rsidR="004525AC" w:rsidRPr="004525AC" w:rsidRDefault="004525AC" w:rsidP="0046651D">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B.1.4. Öğrenci İş Yüküne Dayalı Ders Tasarımı</w:t>
            </w:r>
          </w:p>
        </w:tc>
        <w:tc>
          <w:tcPr>
            <w:tcW w:w="4024" w:type="dxa"/>
            <w:vAlign w:val="center"/>
            <w:hideMark/>
          </w:tcPr>
          <w:p w14:paraId="6F895912" w14:textId="4F869FCE"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AKTS </w:t>
            </w:r>
            <w:proofErr w:type="spellStart"/>
            <w:r w:rsidR="00351AC4">
              <w:t>hesaplamaları</w:t>
            </w:r>
            <w:proofErr w:type="spellEnd"/>
            <w:r w:rsidR="00351AC4">
              <w:t xml:space="preserve"> </w:t>
            </w:r>
            <w:proofErr w:type="spellStart"/>
            <w:r w:rsidR="00351AC4">
              <w:t>sistematik</w:t>
            </w:r>
            <w:proofErr w:type="spellEnd"/>
            <w:r w:rsidR="00351AC4">
              <w:t xml:space="preserve"> </w:t>
            </w:r>
            <w:proofErr w:type="spellStart"/>
            <w:r w:rsidR="00351AC4">
              <w:t>yapılmaktadır</w:t>
            </w:r>
            <w:proofErr w:type="spellEnd"/>
            <w:r w:rsidR="00351AC4">
              <w:t xml:space="preserve">. </w:t>
            </w:r>
          </w:p>
        </w:tc>
        <w:tc>
          <w:tcPr>
            <w:tcW w:w="3156" w:type="dxa"/>
            <w:vAlign w:val="center"/>
            <w:hideMark/>
          </w:tcPr>
          <w:p w14:paraId="032B04D3" w14:textId="0D77F028"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Öğrenci</w:t>
            </w:r>
            <w:proofErr w:type="spellEnd"/>
            <w:r w:rsidR="00351AC4">
              <w:t xml:space="preserve"> </w:t>
            </w:r>
            <w:proofErr w:type="spellStart"/>
            <w:r w:rsidR="00351AC4">
              <w:t>geri</w:t>
            </w:r>
            <w:proofErr w:type="spellEnd"/>
            <w:r w:rsidR="00351AC4">
              <w:t xml:space="preserve"> </w:t>
            </w:r>
            <w:proofErr w:type="spellStart"/>
            <w:r w:rsidR="00351AC4">
              <w:t>bildirimleri</w:t>
            </w:r>
            <w:proofErr w:type="spellEnd"/>
            <w:r w:rsidR="00351AC4">
              <w:t xml:space="preserve"> </w:t>
            </w:r>
            <w:proofErr w:type="spellStart"/>
            <w:r w:rsidR="00351AC4">
              <w:t>süreçte</w:t>
            </w:r>
            <w:proofErr w:type="spellEnd"/>
            <w:r w:rsidR="00351AC4">
              <w:t xml:space="preserve"> </w:t>
            </w:r>
            <w:proofErr w:type="spellStart"/>
            <w:r w:rsidR="00351AC4">
              <w:t>dikkate</w:t>
            </w:r>
            <w:proofErr w:type="spellEnd"/>
            <w:r w:rsidR="00351AC4">
              <w:t xml:space="preserve"> </w:t>
            </w:r>
            <w:proofErr w:type="spellStart"/>
            <w:r w:rsidR="00351AC4">
              <w:t>alınmalıdır</w:t>
            </w:r>
            <w:proofErr w:type="spellEnd"/>
            <w:r w:rsidR="00351AC4">
              <w:t xml:space="preserve">. </w:t>
            </w:r>
          </w:p>
        </w:tc>
        <w:tc>
          <w:tcPr>
            <w:tcW w:w="3140" w:type="dxa"/>
            <w:vAlign w:val="center"/>
            <w:hideMark/>
          </w:tcPr>
          <w:p w14:paraId="2464BABE" w14:textId="7307188F"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Öğrenci</w:t>
            </w:r>
            <w:proofErr w:type="spellEnd"/>
            <w:r w:rsidR="00351AC4">
              <w:t xml:space="preserve"> </w:t>
            </w:r>
            <w:proofErr w:type="spellStart"/>
            <w:r w:rsidR="00351AC4">
              <w:t>geri</w:t>
            </w:r>
            <w:proofErr w:type="spellEnd"/>
            <w:r w:rsidR="00351AC4">
              <w:t xml:space="preserve"> </w:t>
            </w:r>
            <w:proofErr w:type="spellStart"/>
            <w:r w:rsidR="00351AC4">
              <w:t>bildirimleri</w:t>
            </w:r>
            <w:proofErr w:type="spellEnd"/>
            <w:r w:rsidR="00351AC4">
              <w:t xml:space="preserve"> </w:t>
            </w:r>
            <w:proofErr w:type="spellStart"/>
            <w:r w:rsidR="00351AC4">
              <w:t>ders</w:t>
            </w:r>
            <w:proofErr w:type="spellEnd"/>
            <w:r w:rsidR="00351AC4">
              <w:t xml:space="preserve"> </w:t>
            </w:r>
            <w:proofErr w:type="spellStart"/>
            <w:r w:rsidR="00351AC4">
              <w:t>yükü</w:t>
            </w:r>
            <w:proofErr w:type="spellEnd"/>
            <w:r w:rsidR="00351AC4">
              <w:t xml:space="preserve"> </w:t>
            </w:r>
            <w:proofErr w:type="spellStart"/>
            <w:r w:rsidR="00351AC4">
              <w:t>planlamasına</w:t>
            </w:r>
            <w:proofErr w:type="spellEnd"/>
            <w:r w:rsidR="00351AC4">
              <w:t xml:space="preserve"> </w:t>
            </w:r>
            <w:proofErr w:type="spellStart"/>
            <w:r w:rsidR="00351AC4">
              <w:t>entegre</w:t>
            </w:r>
            <w:proofErr w:type="spellEnd"/>
            <w:r w:rsidR="00351AC4">
              <w:t xml:space="preserve"> </w:t>
            </w:r>
            <w:proofErr w:type="spellStart"/>
            <w:r w:rsidR="00351AC4">
              <w:t>edilecek</w:t>
            </w:r>
            <w:proofErr w:type="spellEnd"/>
            <w:r w:rsidR="00351AC4">
              <w:t>.</w:t>
            </w:r>
          </w:p>
        </w:tc>
        <w:tc>
          <w:tcPr>
            <w:tcW w:w="3143" w:type="dxa"/>
            <w:vAlign w:val="center"/>
            <w:hideMark/>
          </w:tcPr>
          <w:p w14:paraId="475CC552" w14:textId="566059AB"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AKTS </w:t>
            </w:r>
            <w:proofErr w:type="spellStart"/>
            <w:r w:rsidR="00351AC4">
              <w:t>güncellemelerinde</w:t>
            </w:r>
            <w:proofErr w:type="spellEnd"/>
            <w:r w:rsidR="00351AC4">
              <w:t xml:space="preserve"> </w:t>
            </w:r>
            <w:proofErr w:type="spellStart"/>
            <w:r w:rsidR="00351AC4">
              <w:t>öğrenci</w:t>
            </w:r>
            <w:proofErr w:type="spellEnd"/>
            <w:r w:rsidR="00351AC4">
              <w:t xml:space="preserve"> </w:t>
            </w:r>
            <w:proofErr w:type="spellStart"/>
            <w:r w:rsidR="00351AC4">
              <w:t>anketleri</w:t>
            </w:r>
            <w:proofErr w:type="spellEnd"/>
            <w:r w:rsidR="00351AC4">
              <w:t xml:space="preserve"> </w:t>
            </w:r>
            <w:proofErr w:type="spellStart"/>
            <w:r w:rsidR="00351AC4">
              <w:t>dikkate</w:t>
            </w:r>
            <w:proofErr w:type="spellEnd"/>
            <w:r w:rsidR="00351AC4">
              <w:t xml:space="preserve"> </w:t>
            </w:r>
            <w:proofErr w:type="spellStart"/>
            <w:r w:rsidR="00351AC4">
              <w:t>alınacak</w:t>
            </w:r>
            <w:proofErr w:type="spellEnd"/>
            <w:r w:rsidR="00351AC4">
              <w:t>.</w:t>
            </w:r>
          </w:p>
        </w:tc>
        <w:tc>
          <w:tcPr>
            <w:tcW w:w="3143" w:type="dxa"/>
            <w:vAlign w:val="center"/>
            <w:hideMark/>
          </w:tcPr>
          <w:p w14:paraId="4D0AB168" w14:textId="18F8D03C"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Dönem</w:t>
            </w:r>
            <w:proofErr w:type="spellEnd"/>
            <w:r w:rsidR="00351AC4">
              <w:t xml:space="preserve"> </w:t>
            </w:r>
            <w:proofErr w:type="spellStart"/>
            <w:r w:rsidR="00351AC4">
              <w:t>sonlarında</w:t>
            </w:r>
            <w:proofErr w:type="spellEnd"/>
            <w:r w:rsidR="00351AC4">
              <w:t xml:space="preserve"> AKTS </w:t>
            </w:r>
            <w:proofErr w:type="spellStart"/>
            <w:r w:rsidR="00351AC4">
              <w:t>uyumu</w:t>
            </w:r>
            <w:proofErr w:type="spellEnd"/>
            <w:r w:rsidR="00351AC4">
              <w:t xml:space="preserve"> </w:t>
            </w:r>
            <w:proofErr w:type="spellStart"/>
            <w:r w:rsidR="00351AC4">
              <w:t>analiz</w:t>
            </w:r>
            <w:proofErr w:type="spellEnd"/>
            <w:r w:rsidR="00351AC4">
              <w:t xml:space="preserve"> </w:t>
            </w:r>
            <w:proofErr w:type="spellStart"/>
            <w:r w:rsidR="00351AC4">
              <w:t>edilecek</w:t>
            </w:r>
            <w:proofErr w:type="spellEnd"/>
            <w:r w:rsidR="00351AC4">
              <w:t>.</w:t>
            </w:r>
          </w:p>
        </w:tc>
        <w:tc>
          <w:tcPr>
            <w:tcW w:w="3139" w:type="dxa"/>
            <w:vAlign w:val="center"/>
            <w:hideMark/>
          </w:tcPr>
          <w:p w14:paraId="2E44BBB9" w14:textId="3C1F7FB0"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Denge</w:t>
            </w:r>
            <w:proofErr w:type="spellEnd"/>
            <w:r w:rsidR="00351AC4">
              <w:t xml:space="preserve"> </w:t>
            </w:r>
            <w:proofErr w:type="spellStart"/>
            <w:r w:rsidR="00351AC4">
              <w:t>sağlanamayan</w:t>
            </w:r>
            <w:proofErr w:type="spellEnd"/>
            <w:r w:rsidR="00351AC4">
              <w:t xml:space="preserve"> </w:t>
            </w:r>
            <w:proofErr w:type="spellStart"/>
            <w:r w:rsidR="00351AC4">
              <w:t>dersler</w:t>
            </w:r>
            <w:proofErr w:type="spellEnd"/>
            <w:r w:rsidR="00351AC4">
              <w:t xml:space="preserve"> </w:t>
            </w:r>
            <w:proofErr w:type="spellStart"/>
            <w:r w:rsidR="00351AC4">
              <w:t>için</w:t>
            </w:r>
            <w:proofErr w:type="spellEnd"/>
            <w:r w:rsidR="00351AC4">
              <w:t xml:space="preserve"> </w:t>
            </w:r>
            <w:proofErr w:type="spellStart"/>
            <w:r w:rsidR="00351AC4">
              <w:t>içerik</w:t>
            </w:r>
            <w:proofErr w:type="spellEnd"/>
            <w:r w:rsidR="00351AC4">
              <w:t xml:space="preserve"> </w:t>
            </w:r>
            <w:proofErr w:type="spellStart"/>
            <w:r w:rsidR="00351AC4">
              <w:t>ve</w:t>
            </w:r>
            <w:proofErr w:type="spellEnd"/>
            <w:r w:rsidR="00351AC4">
              <w:t xml:space="preserve"> </w:t>
            </w:r>
            <w:proofErr w:type="spellStart"/>
            <w:r w:rsidR="00351AC4">
              <w:t>saat</w:t>
            </w:r>
            <w:proofErr w:type="spellEnd"/>
            <w:r w:rsidR="00351AC4">
              <w:t xml:space="preserve"> </w:t>
            </w:r>
            <w:proofErr w:type="spellStart"/>
            <w:r w:rsidR="00351AC4">
              <w:t>revizyonu</w:t>
            </w:r>
            <w:proofErr w:type="spellEnd"/>
            <w:r w:rsidR="00351AC4">
              <w:t xml:space="preserve"> </w:t>
            </w:r>
            <w:proofErr w:type="spellStart"/>
            <w:r w:rsidR="00351AC4">
              <w:t>yapılacak</w:t>
            </w:r>
            <w:proofErr w:type="spellEnd"/>
            <w:r w:rsidR="00351AC4">
              <w:t>.</w:t>
            </w:r>
          </w:p>
        </w:tc>
        <w:tc>
          <w:tcPr>
            <w:tcW w:w="1944" w:type="dxa"/>
            <w:vAlign w:val="center"/>
            <w:hideMark/>
          </w:tcPr>
          <w:p w14:paraId="1DE272FD" w14:textId="22E00A96"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Bologna </w:t>
            </w:r>
            <w:proofErr w:type="spellStart"/>
            <w:r w:rsidR="00351AC4">
              <w:t>Koordinatörlüğü</w:t>
            </w:r>
            <w:proofErr w:type="spellEnd"/>
          </w:p>
        </w:tc>
        <w:tc>
          <w:tcPr>
            <w:tcW w:w="1952" w:type="dxa"/>
            <w:tcBorders>
              <w:right w:val="single" w:sz="2" w:space="0" w:color="8DD873" w:themeColor="accent6" w:themeTint="99"/>
            </w:tcBorders>
            <w:vAlign w:val="center"/>
            <w:hideMark/>
          </w:tcPr>
          <w:p w14:paraId="13621207" w14:textId="440E1EEA"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351AC4">
              <w:t>Kalite</w:t>
            </w:r>
            <w:proofErr w:type="spellEnd"/>
            <w:r w:rsidR="00351AC4">
              <w:t xml:space="preserve"> </w:t>
            </w:r>
            <w:proofErr w:type="spellStart"/>
            <w:r w:rsidR="00351AC4">
              <w:t>Komisyonu</w:t>
            </w:r>
            <w:proofErr w:type="spellEnd"/>
            <w:r w:rsidR="00351AC4">
              <w:t xml:space="preserve">, </w:t>
            </w:r>
            <w:proofErr w:type="spellStart"/>
            <w:r w:rsidR="00351AC4">
              <w:t>Öğrenci</w:t>
            </w:r>
            <w:proofErr w:type="spellEnd"/>
            <w:r w:rsidR="00351AC4">
              <w:t xml:space="preserve"> </w:t>
            </w:r>
            <w:proofErr w:type="spellStart"/>
            <w:r w:rsidR="00351AC4">
              <w:t>Temsilcileri</w:t>
            </w:r>
            <w:proofErr w:type="spellEnd"/>
          </w:p>
        </w:tc>
      </w:tr>
      <w:tr w:rsidR="0088621D" w:rsidRPr="0088621D" w14:paraId="51ED2C4D" w14:textId="77777777" w:rsidTr="00B177C6">
        <w:trPr>
          <w:trHeight w:val="671"/>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0A2C2D15"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5BCA3553" w14:textId="77777777" w:rsidR="004525AC" w:rsidRPr="004525AC" w:rsidRDefault="004525AC"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B.1.5. Programların İzlenmesi ve Güncellenmesi</w:t>
            </w:r>
          </w:p>
        </w:tc>
        <w:tc>
          <w:tcPr>
            <w:tcW w:w="4024" w:type="dxa"/>
            <w:vAlign w:val="center"/>
            <w:hideMark/>
          </w:tcPr>
          <w:p w14:paraId="776CA1EB" w14:textId="2A3C14F9"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51AC4">
              <w:t xml:space="preserve">Program </w:t>
            </w:r>
            <w:proofErr w:type="spellStart"/>
            <w:r w:rsidR="00351AC4">
              <w:t>revizyonları</w:t>
            </w:r>
            <w:proofErr w:type="spellEnd"/>
            <w:r w:rsidR="00351AC4">
              <w:t xml:space="preserve"> </w:t>
            </w:r>
            <w:proofErr w:type="spellStart"/>
            <w:r w:rsidR="00351AC4">
              <w:t>düzenli</w:t>
            </w:r>
            <w:proofErr w:type="spellEnd"/>
            <w:r w:rsidR="00351AC4">
              <w:t xml:space="preserve"> </w:t>
            </w:r>
            <w:proofErr w:type="spellStart"/>
            <w:r w:rsidR="00351AC4">
              <w:t>yapılıyor</w:t>
            </w:r>
            <w:proofErr w:type="spellEnd"/>
            <w:r w:rsidR="00351AC4">
              <w:t>.</w:t>
            </w:r>
          </w:p>
        </w:tc>
        <w:tc>
          <w:tcPr>
            <w:tcW w:w="3156" w:type="dxa"/>
            <w:vAlign w:val="center"/>
            <w:hideMark/>
          </w:tcPr>
          <w:p w14:paraId="1D8C9C60"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0" w:type="dxa"/>
            <w:vAlign w:val="center"/>
            <w:hideMark/>
          </w:tcPr>
          <w:p w14:paraId="3657C6D9"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6074409B"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66DF68FA"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39" w:type="dxa"/>
            <w:vAlign w:val="center"/>
            <w:hideMark/>
          </w:tcPr>
          <w:p w14:paraId="23CB2387"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4" w:type="dxa"/>
            <w:vAlign w:val="center"/>
            <w:hideMark/>
          </w:tcPr>
          <w:p w14:paraId="431EAA50"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52" w:type="dxa"/>
            <w:tcBorders>
              <w:right w:val="single" w:sz="2" w:space="0" w:color="8DD873" w:themeColor="accent6" w:themeTint="99"/>
            </w:tcBorders>
            <w:vAlign w:val="center"/>
            <w:hideMark/>
          </w:tcPr>
          <w:p w14:paraId="0A78A8B7" w14:textId="77777777"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88621D" w:rsidRPr="0088621D" w14:paraId="7D0CCF0D" w14:textId="77777777" w:rsidTr="008C3A48">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12C96C2E" w14:textId="77777777" w:rsidR="004525AC" w:rsidRPr="004525AC" w:rsidRDefault="004525AC" w:rsidP="00B177C6">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5447CAE5" w14:textId="77777777" w:rsidR="004525AC" w:rsidRPr="004525AC" w:rsidRDefault="004525AC" w:rsidP="0046651D">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B.1.6. Eğitim ve Öğretim Süreçlerinin Yönetimi</w:t>
            </w:r>
          </w:p>
        </w:tc>
        <w:tc>
          <w:tcPr>
            <w:tcW w:w="4024" w:type="dxa"/>
            <w:vAlign w:val="center"/>
          </w:tcPr>
          <w:p w14:paraId="613F9725" w14:textId="718DBF27"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Dönem</w:t>
            </w:r>
            <w:proofErr w:type="spellEnd"/>
            <w:r>
              <w:t xml:space="preserve"> </w:t>
            </w:r>
            <w:proofErr w:type="spellStart"/>
            <w:r>
              <w:t>başında</w:t>
            </w:r>
            <w:proofErr w:type="spellEnd"/>
            <w:r>
              <w:t xml:space="preserve"> </w:t>
            </w:r>
            <w:proofErr w:type="spellStart"/>
            <w:r>
              <w:t>akademik</w:t>
            </w:r>
            <w:proofErr w:type="spellEnd"/>
            <w:r>
              <w:t xml:space="preserve"> </w:t>
            </w:r>
            <w:proofErr w:type="spellStart"/>
            <w:r>
              <w:t>takvime</w:t>
            </w:r>
            <w:proofErr w:type="spellEnd"/>
            <w:r>
              <w:t xml:space="preserve"> </w:t>
            </w:r>
            <w:proofErr w:type="spellStart"/>
            <w:r>
              <w:t>uygun</w:t>
            </w:r>
            <w:proofErr w:type="spellEnd"/>
            <w:r>
              <w:t xml:space="preserve"> </w:t>
            </w:r>
            <w:proofErr w:type="spellStart"/>
            <w:r>
              <w:t>ders</w:t>
            </w:r>
            <w:proofErr w:type="spellEnd"/>
            <w:r>
              <w:t xml:space="preserve"> </w:t>
            </w:r>
            <w:proofErr w:type="spellStart"/>
            <w:r>
              <w:t>programları</w:t>
            </w:r>
            <w:proofErr w:type="spellEnd"/>
            <w:r>
              <w:t xml:space="preserve"> </w:t>
            </w:r>
            <w:proofErr w:type="spellStart"/>
            <w:r>
              <w:t>zamanında</w:t>
            </w:r>
            <w:proofErr w:type="spellEnd"/>
            <w:r>
              <w:t xml:space="preserve"> </w:t>
            </w:r>
            <w:proofErr w:type="spellStart"/>
            <w:r>
              <w:lastRenderedPageBreak/>
              <w:t>ilan</w:t>
            </w:r>
            <w:proofErr w:type="spellEnd"/>
            <w:r>
              <w:t xml:space="preserve"> </w:t>
            </w:r>
            <w:proofErr w:type="spellStart"/>
            <w:r>
              <w:t>edilmektedir</w:t>
            </w:r>
            <w:proofErr w:type="spellEnd"/>
            <w:r>
              <w:t xml:space="preserve">. </w:t>
            </w:r>
            <w:proofErr w:type="spellStart"/>
            <w:r>
              <w:t>Öğrenci</w:t>
            </w:r>
            <w:proofErr w:type="spellEnd"/>
            <w:r>
              <w:t xml:space="preserve"> </w:t>
            </w:r>
            <w:proofErr w:type="spellStart"/>
            <w:r>
              <w:t>bilgi</w:t>
            </w:r>
            <w:proofErr w:type="spellEnd"/>
            <w:r>
              <w:t xml:space="preserve"> </w:t>
            </w:r>
            <w:proofErr w:type="spellStart"/>
            <w:r>
              <w:t>sistemi</w:t>
            </w:r>
            <w:proofErr w:type="spellEnd"/>
            <w:r>
              <w:t xml:space="preserve"> (OBS) </w:t>
            </w:r>
            <w:proofErr w:type="spellStart"/>
            <w:r>
              <w:t>üzerinden</w:t>
            </w:r>
            <w:proofErr w:type="spellEnd"/>
            <w:r>
              <w:t xml:space="preserve"> </w:t>
            </w:r>
            <w:proofErr w:type="spellStart"/>
            <w:r>
              <w:t>ders</w:t>
            </w:r>
            <w:proofErr w:type="spellEnd"/>
            <w:r>
              <w:t xml:space="preserve"> </w:t>
            </w:r>
            <w:proofErr w:type="spellStart"/>
            <w:r>
              <w:t>izlencesi</w:t>
            </w:r>
            <w:proofErr w:type="spellEnd"/>
            <w:r>
              <w:t xml:space="preserve">, </w:t>
            </w:r>
            <w:proofErr w:type="spellStart"/>
            <w:r>
              <w:t>yoklama</w:t>
            </w:r>
            <w:proofErr w:type="spellEnd"/>
            <w:r>
              <w:t xml:space="preserve">, not </w:t>
            </w:r>
            <w:proofErr w:type="spellStart"/>
            <w:r>
              <w:t>gibi</w:t>
            </w:r>
            <w:proofErr w:type="spellEnd"/>
            <w:r>
              <w:t xml:space="preserve"> </w:t>
            </w:r>
            <w:proofErr w:type="spellStart"/>
            <w:r>
              <w:t>süreçler</w:t>
            </w:r>
            <w:proofErr w:type="spellEnd"/>
            <w:r>
              <w:t xml:space="preserve"> </w:t>
            </w:r>
            <w:proofErr w:type="spellStart"/>
            <w:r>
              <w:t>dijital</w:t>
            </w:r>
            <w:proofErr w:type="spellEnd"/>
            <w:r>
              <w:t xml:space="preserve"> </w:t>
            </w:r>
            <w:proofErr w:type="spellStart"/>
            <w:r>
              <w:t>olarak</w:t>
            </w:r>
            <w:proofErr w:type="spellEnd"/>
            <w:r>
              <w:t xml:space="preserve"> </w:t>
            </w:r>
            <w:proofErr w:type="spellStart"/>
            <w:r>
              <w:t>yürütülmektedir</w:t>
            </w:r>
            <w:proofErr w:type="spellEnd"/>
            <w:r>
              <w:t>.</w:t>
            </w:r>
          </w:p>
        </w:tc>
        <w:tc>
          <w:tcPr>
            <w:tcW w:w="3156" w:type="dxa"/>
            <w:vAlign w:val="center"/>
          </w:tcPr>
          <w:p w14:paraId="5F964C1E" w14:textId="13D2A35D"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Ders</w:t>
            </w:r>
            <w:proofErr w:type="spellEnd"/>
            <w:r>
              <w:t xml:space="preserve"> </w:t>
            </w:r>
            <w:proofErr w:type="spellStart"/>
            <w:r>
              <w:t>izlencelerinin</w:t>
            </w:r>
            <w:proofErr w:type="spellEnd"/>
            <w:r>
              <w:t xml:space="preserve"> </w:t>
            </w:r>
            <w:proofErr w:type="spellStart"/>
            <w:r>
              <w:t>içeriği</w:t>
            </w:r>
            <w:proofErr w:type="spellEnd"/>
            <w:r>
              <w:t xml:space="preserve"> zaman </w:t>
            </w:r>
            <w:proofErr w:type="spellStart"/>
            <w:r>
              <w:t>zaman</w:t>
            </w:r>
            <w:proofErr w:type="spellEnd"/>
            <w:r>
              <w:t xml:space="preserve"> </w:t>
            </w:r>
            <w:proofErr w:type="spellStart"/>
            <w:r>
              <w:t>yetersiz</w:t>
            </w:r>
            <w:proofErr w:type="spellEnd"/>
            <w:r>
              <w:t xml:space="preserve"> </w:t>
            </w:r>
            <w:proofErr w:type="spellStart"/>
            <w:r>
              <w:t>veya</w:t>
            </w:r>
            <w:proofErr w:type="spellEnd"/>
            <w:r>
              <w:t xml:space="preserve"> </w:t>
            </w:r>
            <w:proofErr w:type="spellStart"/>
            <w:r>
              <w:lastRenderedPageBreak/>
              <w:t>güncellenmemiş</w:t>
            </w:r>
            <w:proofErr w:type="spellEnd"/>
            <w:r>
              <w:t xml:space="preserve"> </w:t>
            </w:r>
            <w:proofErr w:type="spellStart"/>
            <w:r>
              <w:t>olabilmektedir</w:t>
            </w:r>
            <w:proofErr w:type="spellEnd"/>
            <w:r>
              <w:t xml:space="preserve">. </w:t>
            </w:r>
            <w:proofErr w:type="spellStart"/>
            <w:r>
              <w:t>Süreçlerin</w:t>
            </w:r>
            <w:proofErr w:type="spellEnd"/>
            <w:r>
              <w:t xml:space="preserve"> </w:t>
            </w:r>
            <w:proofErr w:type="spellStart"/>
            <w:r>
              <w:t>belgelenmesi</w:t>
            </w:r>
            <w:proofErr w:type="spellEnd"/>
            <w:r>
              <w:t xml:space="preserve"> </w:t>
            </w:r>
            <w:proofErr w:type="spellStart"/>
            <w:r>
              <w:t>eksik</w:t>
            </w:r>
            <w:proofErr w:type="spellEnd"/>
            <w:r>
              <w:t xml:space="preserve"> </w:t>
            </w:r>
            <w:proofErr w:type="spellStart"/>
            <w:r>
              <w:t>kalabilmektedir</w:t>
            </w:r>
            <w:proofErr w:type="spellEnd"/>
            <w:r>
              <w:t>.</w:t>
            </w:r>
          </w:p>
        </w:tc>
        <w:tc>
          <w:tcPr>
            <w:tcW w:w="3140" w:type="dxa"/>
            <w:vAlign w:val="center"/>
          </w:tcPr>
          <w:p w14:paraId="23F30766" w14:textId="6FF8AFDD"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Ders</w:t>
            </w:r>
            <w:proofErr w:type="spellEnd"/>
            <w:r>
              <w:t xml:space="preserve"> </w:t>
            </w:r>
            <w:proofErr w:type="spellStart"/>
            <w:r>
              <w:t>izlencelerinin</w:t>
            </w:r>
            <w:proofErr w:type="spellEnd"/>
            <w:r>
              <w:t xml:space="preserve"> her </w:t>
            </w:r>
            <w:proofErr w:type="spellStart"/>
            <w:r>
              <w:t>dönem</w:t>
            </w:r>
            <w:proofErr w:type="spellEnd"/>
            <w:r>
              <w:t xml:space="preserve"> </w:t>
            </w:r>
            <w:proofErr w:type="spellStart"/>
            <w:r>
              <w:t>başında</w:t>
            </w:r>
            <w:proofErr w:type="spellEnd"/>
            <w:r>
              <w:t xml:space="preserve"> </w:t>
            </w:r>
            <w:proofErr w:type="spellStart"/>
            <w:r>
              <w:t>gözden</w:t>
            </w:r>
            <w:proofErr w:type="spellEnd"/>
            <w:r>
              <w:t xml:space="preserve"> </w:t>
            </w:r>
            <w:proofErr w:type="spellStart"/>
            <w:r>
              <w:t>geçirilmesi</w:t>
            </w:r>
            <w:proofErr w:type="spellEnd"/>
            <w:r>
              <w:t xml:space="preserve"> </w:t>
            </w:r>
            <w:proofErr w:type="spellStart"/>
            <w:r>
              <w:lastRenderedPageBreak/>
              <w:t>ve</w:t>
            </w:r>
            <w:proofErr w:type="spellEnd"/>
            <w:r>
              <w:t xml:space="preserve"> </w:t>
            </w:r>
            <w:proofErr w:type="spellStart"/>
            <w:r>
              <w:t>standart</w:t>
            </w:r>
            <w:proofErr w:type="spellEnd"/>
            <w:r>
              <w:t xml:space="preserve"> </w:t>
            </w:r>
            <w:proofErr w:type="spellStart"/>
            <w:r>
              <w:t>formlarla</w:t>
            </w:r>
            <w:proofErr w:type="spellEnd"/>
            <w:r>
              <w:t xml:space="preserve"> </w:t>
            </w:r>
            <w:proofErr w:type="spellStart"/>
            <w:r>
              <w:t>güncellenmesi</w:t>
            </w:r>
            <w:proofErr w:type="spellEnd"/>
            <w:r>
              <w:t xml:space="preserve"> </w:t>
            </w:r>
            <w:proofErr w:type="spellStart"/>
            <w:r>
              <w:t>planlanacaktır</w:t>
            </w:r>
            <w:proofErr w:type="spellEnd"/>
            <w:r>
              <w:t>.</w:t>
            </w:r>
          </w:p>
        </w:tc>
        <w:tc>
          <w:tcPr>
            <w:tcW w:w="3143" w:type="dxa"/>
            <w:vAlign w:val="center"/>
          </w:tcPr>
          <w:p w14:paraId="3D6F8821" w14:textId="08015B7B"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Tüm</w:t>
            </w:r>
            <w:proofErr w:type="spellEnd"/>
            <w:r>
              <w:t xml:space="preserve"> </w:t>
            </w:r>
            <w:proofErr w:type="spellStart"/>
            <w:r>
              <w:t>ders</w:t>
            </w:r>
            <w:proofErr w:type="spellEnd"/>
            <w:r>
              <w:t xml:space="preserve"> </w:t>
            </w:r>
            <w:proofErr w:type="spellStart"/>
            <w:r>
              <w:t>sorumlularına</w:t>
            </w:r>
            <w:proofErr w:type="spellEnd"/>
            <w:r>
              <w:t xml:space="preserve"> </w:t>
            </w:r>
            <w:proofErr w:type="spellStart"/>
            <w:r>
              <w:t>izlence</w:t>
            </w:r>
            <w:proofErr w:type="spellEnd"/>
            <w:r>
              <w:t xml:space="preserve"> </w:t>
            </w:r>
            <w:proofErr w:type="spellStart"/>
            <w:r>
              <w:t>güncelleme</w:t>
            </w:r>
            <w:proofErr w:type="spellEnd"/>
            <w:r>
              <w:t xml:space="preserve"> </w:t>
            </w:r>
            <w:proofErr w:type="spellStart"/>
            <w:r>
              <w:lastRenderedPageBreak/>
              <w:t>yükümlülüğü</w:t>
            </w:r>
            <w:proofErr w:type="spellEnd"/>
            <w:r>
              <w:t xml:space="preserve"> </w:t>
            </w:r>
            <w:proofErr w:type="spellStart"/>
            <w:r>
              <w:t>hatırlatılacak</w:t>
            </w:r>
            <w:proofErr w:type="spellEnd"/>
            <w:r>
              <w:t xml:space="preserve">, </w:t>
            </w:r>
            <w:proofErr w:type="spellStart"/>
            <w:r>
              <w:t>kontrol</w:t>
            </w:r>
            <w:proofErr w:type="spellEnd"/>
            <w:r>
              <w:t xml:space="preserve"> </w:t>
            </w:r>
            <w:proofErr w:type="spellStart"/>
            <w:r>
              <w:t>edilmeden</w:t>
            </w:r>
            <w:proofErr w:type="spellEnd"/>
            <w:r>
              <w:t xml:space="preserve"> </w:t>
            </w:r>
            <w:proofErr w:type="spellStart"/>
            <w:r>
              <w:t>sisteme</w:t>
            </w:r>
            <w:proofErr w:type="spellEnd"/>
            <w:r>
              <w:t xml:space="preserve"> </w:t>
            </w:r>
            <w:proofErr w:type="spellStart"/>
            <w:r>
              <w:t>girilmesine</w:t>
            </w:r>
            <w:proofErr w:type="spellEnd"/>
            <w:r>
              <w:t xml:space="preserve"> </w:t>
            </w:r>
            <w:proofErr w:type="spellStart"/>
            <w:r>
              <w:t>izin</w:t>
            </w:r>
            <w:proofErr w:type="spellEnd"/>
            <w:r>
              <w:t xml:space="preserve"> </w:t>
            </w:r>
            <w:proofErr w:type="spellStart"/>
            <w:r>
              <w:t>verilmeyecektir</w:t>
            </w:r>
            <w:proofErr w:type="spellEnd"/>
            <w:r>
              <w:t>.</w:t>
            </w:r>
          </w:p>
        </w:tc>
        <w:tc>
          <w:tcPr>
            <w:tcW w:w="3143" w:type="dxa"/>
            <w:vAlign w:val="center"/>
          </w:tcPr>
          <w:p w14:paraId="7AC63D0A" w14:textId="5CEB835E"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Akademik</w:t>
            </w:r>
            <w:proofErr w:type="spellEnd"/>
            <w:r>
              <w:t xml:space="preserve"> </w:t>
            </w:r>
            <w:proofErr w:type="spellStart"/>
            <w:r>
              <w:t>danışmanlar</w:t>
            </w:r>
            <w:proofErr w:type="spellEnd"/>
            <w:r>
              <w:t xml:space="preserve"> </w:t>
            </w:r>
            <w:proofErr w:type="spellStart"/>
            <w:r>
              <w:t>ve</w:t>
            </w:r>
            <w:proofErr w:type="spellEnd"/>
            <w:r>
              <w:t xml:space="preserve"> </w:t>
            </w:r>
            <w:proofErr w:type="spellStart"/>
            <w:r>
              <w:t>bölüm</w:t>
            </w:r>
            <w:proofErr w:type="spellEnd"/>
            <w:r>
              <w:t xml:space="preserve"> </w:t>
            </w:r>
            <w:proofErr w:type="spellStart"/>
            <w:r>
              <w:t>başkanları</w:t>
            </w:r>
            <w:proofErr w:type="spellEnd"/>
            <w:r>
              <w:t xml:space="preserve">, her </w:t>
            </w:r>
            <w:proofErr w:type="spellStart"/>
            <w:r>
              <w:lastRenderedPageBreak/>
              <w:t>dönemin</w:t>
            </w:r>
            <w:proofErr w:type="spellEnd"/>
            <w:r>
              <w:t xml:space="preserve"> ilk </w:t>
            </w:r>
            <w:proofErr w:type="spellStart"/>
            <w:r>
              <w:t>iki</w:t>
            </w:r>
            <w:proofErr w:type="spellEnd"/>
            <w:r>
              <w:t xml:space="preserve"> </w:t>
            </w:r>
            <w:proofErr w:type="spellStart"/>
            <w:r>
              <w:t>haftasında</w:t>
            </w:r>
            <w:proofErr w:type="spellEnd"/>
            <w:r>
              <w:t xml:space="preserve"> </w:t>
            </w:r>
            <w:proofErr w:type="spellStart"/>
            <w:r>
              <w:t>izlenceleri</w:t>
            </w:r>
            <w:proofErr w:type="spellEnd"/>
            <w:r>
              <w:t xml:space="preserve"> </w:t>
            </w:r>
            <w:proofErr w:type="spellStart"/>
            <w:r>
              <w:t>kontrol</w:t>
            </w:r>
            <w:proofErr w:type="spellEnd"/>
            <w:r>
              <w:t xml:space="preserve"> </w:t>
            </w:r>
            <w:proofErr w:type="spellStart"/>
            <w:r>
              <w:t>edecek</w:t>
            </w:r>
            <w:proofErr w:type="spellEnd"/>
            <w:r>
              <w:t xml:space="preserve"> </w:t>
            </w:r>
            <w:proofErr w:type="spellStart"/>
            <w:r>
              <w:t>ve</w:t>
            </w:r>
            <w:proofErr w:type="spellEnd"/>
            <w:r>
              <w:t xml:space="preserve"> </w:t>
            </w:r>
            <w:proofErr w:type="spellStart"/>
            <w:r>
              <w:t>raporlayacaktır</w:t>
            </w:r>
            <w:proofErr w:type="spellEnd"/>
            <w:r>
              <w:t>.</w:t>
            </w:r>
          </w:p>
        </w:tc>
        <w:tc>
          <w:tcPr>
            <w:tcW w:w="3139" w:type="dxa"/>
            <w:vAlign w:val="center"/>
          </w:tcPr>
          <w:p w14:paraId="2220ADC8" w14:textId="428EC33E"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Eksik</w:t>
            </w:r>
            <w:proofErr w:type="spellEnd"/>
            <w:r>
              <w:t xml:space="preserve"> </w:t>
            </w:r>
            <w:proofErr w:type="spellStart"/>
            <w:r>
              <w:t>veya</w:t>
            </w:r>
            <w:proofErr w:type="spellEnd"/>
            <w:r>
              <w:t xml:space="preserve"> </w:t>
            </w:r>
            <w:proofErr w:type="spellStart"/>
            <w:r>
              <w:t>yetersiz</w:t>
            </w:r>
            <w:proofErr w:type="spellEnd"/>
            <w:r>
              <w:t xml:space="preserve"> </w:t>
            </w:r>
            <w:proofErr w:type="spellStart"/>
            <w:r>
              <w:t>izlence</w:t>
            </w:r>
            <w:proofErr w:type="spellEnd"/>
            <w:r>
              <w:t xml:space="preserve"> </w:t>
            </w:r>
            <w:proofErr w:type="spellStart"/>
            <w:r>
              <w:t>tespit</w:t>
            </w:r>
            <w:proofErr w:type="spellEnd"/>
            <w:r>
              <w:t xml:space="preserve"> </w:t>
            </w:r>
            <w:proofErr w:type="spellStart"/>
            <w:r>
              <w:t>edilen</w:t>
            </w:r>
            <w:proofErr w:type="spellEnd"/>
            <w:r>
              <w:t xml:space="preserve"> </w:t>
            </w:r>
            <w:proofErr w:type="spellStart"/>
            <w:r>
              <w:t>durumlarda</w:t>
            </w:r>
            <w:proofErr w:type="spellEnd"/>
            <w:r>
              <w:t xml:space="preserve"> </w:t>
            </w:r>
            <w:proofErr w:type="spellStart"/>
            <w:r>
              <w:lastRenderedPageBreak/>
              <w:t>sorumlu</w:t>
            </w:r>
            <w:proofErr w:type="spellEnd"/>
            <w:r>
              <w:t xml:space="preserve"> </w:t>
            </w:r>
            <w:proofErr w:type="spellStart"/>
            <w:r>
              <w:t>öğretim</w:t>
            </w:r>
            <w:proofErr w:type="spellEnd"/>
            <w:r>
              <w:t xml:space="preserve"> </w:t>
            </w:r>
            <w:proofErr w:type="spellStart"/>
            <w:r>
              <w:t>elemanına</w:t>
            </w:r>
            <w:proofErr w:type="spellEnd"/>
            <w:r>
              <w:t xml:space="preserve"> </w:t>
            </w:r>
            <w:proofErr w:type="spellStart"/>
            <w:r>
              <w:t>geri</w:t>
            </w:r>
            <w:proofErr w:type="spellEnd"/>
            <w:r>
              <w:t xml:space="preserve"> </w:t>
            </w:r>
            <w:proofErr w:type="spellStart"/>
            <w:r>
              <w:t>bildirim</w:t>
            </w:r>
            <w:proofErr w:type="spellEnd"/>
            <w:r>
              <w:t xml:space="preserve"> </w:t>
            </w:r>
            <w:proofErr w:type="spellStart"/>
            <w:r>
              <w:t>verilecek</w:t>
            </w:r>
            <w:proofErr w:type="spellEnd"/>
            <w:r>
              <w:t xml:space="preserve">, </w:t>
            </w:r>
            <w:proofErr w:type="spellStart"/>
            <w:r>
              <w:t>gerekli</w:t>
            </w:r>
            <w:proofErr w:type="spellEnd"/>
            <w:r>
              <w:t xml:space="preserve"> </w:t>
            </w:r>
            <w:proofErr w:type="spellStart"/>
            <w:r>
              <w:t>görülürse</w:t>
            </w:r>
            <w:proofErr w:type="spellEnd"/>
            <w:r>
              <w:t xml:space="preserve"> </w:t>
            </w:r>
            <w:proofErr w:type="spellStart"/>
            <w:r>
              <w:t>tekrar</w:t>
            </w:r>
            <w:proofErr w:type="spellEnd"/>
            <w:r>
              <w:t xml:space="preserve"> </w:t>
            </w:r>
            <w:proofErr w:type="spellStart"/>
            <w:r>
              <w:t>eğitim</w:t>
            </w:r>
            <w:proofErr w:type="spellEnd"/>
            <w:r>
              <w:t xml:space="preserve"> </w:t>
            </w:r>
            <w:proofErr w:type="spellStart"/>
            <w:r>
              <w:t>planlanacaktır</w:t>
            </w:r>
            <w:proofErr w:type="spellEnd"/>
            <w:r>
              <w:t>.</w:t>
            </w:r>
          </w:p>
        </w:tc>
        <w:tc>
          <w:tcPr>
            <w:tcW w:w="1944" w:type="dxa"/>
            <w:vAlign w:val="center"/>
          </w:tcPr>
          <w:p w14:paraId="5AB7A2F4" w14:textId="5D37BC1D"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lastRenderedPageBreak/>
              <w:t xml:space="preserve">MYO </w:t>
            </w:r>
            <w:proofErr w:type="spellStart"/>
            <w:r>
              <w:t>Müdürlüğü</w:t>
            </w:r>
            <w:proofErr w:type="spellEnd"/>
            <w:r>
              <w:t xml:space="preserve">, </w:t>
            </w:r>
            <w:proofErr w:type="spellStart"/>
            <w:r>
              <w:t>Akademik</w:t>
            </w:r>
            <w:proofErr w:type="spellEnd"/>
            <w:r>
              <w:t xml:space="preserve"> </w:t>
            </w:r>
            <w:proofErr w:type="spellStart"/>
            <w:r>
              <w:lastRenderedPageBreak/>
              <w:t>Bölümler</w:t>
            </w:r>
            <w:proofErr w:type="spellEnd"/>
          </w:p>
        </w:tc>
        <w:tc>
          <w:tcPr>
            <w:tcW w:w="1952" w:type="dxa"/>
            <w:tcBorders>
              <w:right w:val="single" w:sz="2" w:space="0" w:color="8DD873" w:themeColor="accent6" w:themeTint="99"/>
            </w:tcBorders>
            <w:vAlign w:val="center"/>
          </w:tcPr>
          <w:p w14:paraId="51F3478D" w14:textId="23F20B58" w:rsidR="004525AC" w:rsidRPr="004525AC" w:rsidRDefault="008C3A4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lastRenderedPageBreak/>
              <w:t>Bilgi</w:t>
            </w:r>
            <w:proofErr w:type="spellEnd"/>
            <w:r>
              <w:t xml:space="preserve"> </w:t>
            </w:r>
            <w:proofErr w:type="spellStart"/>
            <w:r>
              <w:t>İşlem</w:t>
            </w:r>
            <w:proofErr w:type="spellEnd"/>
            <w:r>
              <w:t xml:space="preserve">, </w:t>
            </w:r>
            <w:proofErr w:type="spellStart"/>
            <w:r>
              <w:t>Kalite</w:t>
            </w:r>
            <w:proofErr w:type="spellEnd"/>
            <w:r>
              <w:t xml:space="preserve"> </w:t>
            </w:r>
            <w:proofErr w:type="spellStart"/>
            <w:r>
              <w:t>Komisyonu</w:t>
            </w:r>
            <w:proofErr w:type="spellEnd"/>
            <w:r>
              <w:t xml:space="preserve">, </w:t>
            </w:r>
            <w:proofErr w:type="spellStart"/>
            <w:r>
              <w:lastRenderedPageBreak/>
              <w:t>Öğretim</w:t>
            </w:r>
            <w:proofErr w:type="spellEnd"/>
            <w:r>
              <w:t xml:space="preserve"> </w:t>
            </w:r>
            <w:proofErr w:type="spellStart"/>
            <w:r>
              <w:t>Elemanları</w:t>
            </w:r>
            <w:proofErr w:type="spellEnd"/>
            <w:r>
              <w:t xml:space="preserve">, </w:t>
            </w:r>
            <w:proofErr w:type="spellStart"/>
            <w:r>
              <w:t>Bölüm</w:t>
            </w:r>
            <w:proofErr w:type="spellEnd"/>
            <w:r>
              <w:t xml:space="preserve"> </w:t>
            </w:r>
            <w:proofErr w:type="spellStart"/>
            <w:r>
              <w:t>Başkanlıkları</w:t>
            </w:r>
            <w:proofErr w:type="spellEnd"/>
          </w:p>
        </w:tc>
      </w:tr>
      <w:tr w:rsidR="008C3A48" w:rsidRPr="0088621D" w14:paraId="14431445"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1923" w:type="dxa"/>
            <w:vMerge w:val="restart"/>
            <w:tcBorders>
              <w:left w:val="single" w:sz="2" w:space="0" w:color="8DD873" w:themeColor="accent6" w:themeTint="99"/>
            </w:tcBorders>
            <w:shd w:val="clear" w:color="auto" w:fill="D9F2D0" w:themeFill="accent6" w:themeFillTint="33"/>
            <w:vAlign w:val="center"/>
            <w:hideMark/>
          </w:tcPr>
          <w:p w14:paraId="6F7015F6" w14:textId="77777777" w:rsidR="008C3A48" w:rsidRPr="004525AC" w:rsidRDefault="008C3A48" w:rsidP="008C3A48">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B.2. Programların Yürütülmesi (Öğrenci Merkezli Öğrenme, Öğretme ve Değerlendirme)</w:t>
            </w:r>
          </w:p>
        </w:tc>
        <w:tc>
          <w:tcPr>
            <w:tcW w:w="3039" w:type="dxa"/>
            <w:hideMark/>
          </w:tcPr>
          <w:p w14:paraId="3A078277" w14:textId="77777777" w:rsidR="008C3A48" w:rsidRPr="004525AC" w:rsidRDefault="008C3A48" w:rsidP="008C3A4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B.2.1. Öğretim Yöntem ve Teknikleri</w:t>
            </w:r>
          </w:p>
        </w:tc>
        <w:tc>
          <w:tcPr>
            <w:tcW w:w="4024" w:type="dxa"/>
            <w:vAlign w:val="center"/>
            <w:hideMark/>
          </w:tcPr>
          <w:p w14:paraId="4D24F20F" w14:textId="1830516B"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Derslerde teorik ve uygulamalı bir eğitim verilmektedir. </w:t>
            </w:r>
          </w:p>
        </w:tc>
        <w:tc>
          <w:tcPr>
            <w:tcW w:w="3156" w:type="dxa"/>
            <w:vAlign w:val="center"/>
            <w:hideMark/>
          </w:tcPr>
          <w:p w14:paraId="1D6719B2" w14:textId="5550DD69"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Bölümlerde bazı yöntem çeşitliliği sınırları bulunmaktadır. </w:t>
            </w:r>
          </w:p>
        </w:tc>
        <w:tc>
          <w:tcPr>
            <w:tcW w:w="3140" w:type="dxa"/>
            <w:vAlign w:val="center"/>
            <w:hideMark/>
          </w:tcPr>
          <w:p w14:paraId="175178E4" w14:textId="47F9DCF5"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Öğretim</w:t>
            </w:r>
            <w:proofErr w:type="spellEnd"/>
            <w:r>
              <w:t xml:space="preserve"> </w:t>
            </w:r>
            <w:proofErr w:type="spellStart"/>
            <w:r>
              <w:t>teknikleri</w:t>
            </w:r>
            <w:proofErr w:type="spellEnd"/>
            <w:r>
              <w:t xml:space="preserve"> </w:t>
            </w:r>
            <w:proofErr w:type="spellStart"/>
            <w:r>
              <w:t>çalıştayı</w:t>
            </w:r>
            <w:proofErr w:type="spellEnd"/>
            <w:r>
              <w:t xml:space="preserve"> </w:t>
            </w:r>
            <w:proofErr w:type="spellStart"/>
            <w:r>
              <w:t>yapılacaktır</w:t>
            </w:r>
            <w:proofErr w:type="spellEnd"/>
            <w:r>
              <w:t>.</w:t>
            </w:r>
          </w:p>
        </w:tc>
        <w:tc>
          <w:tcPr>
            <w:tcW w:w="3143" w:type="dxa"/>
            <w:vAlign w:val="center"/>
            <w:hideMark/>
          </w:tcPr>
          <w:p w14:paraId="2B977149" w14:textId="754DC5F7"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personele</w:t>
            </w:r>
            <w:proofErr w:type="spellEnd"/>
            <w:r>
              <w:t xml:space="preserve"> </w:t>
            </w:r>
            <w:proofErr w:type="spellStart"/>
            <w:r>
              <w:t>yeni</w:t>
            </w:r>
            <w:proofErr w:type="spellEnd"/>
            <w:r>
              <w:t xml:space="preserve"> </w:t>
            </w:r>
            <w:proofErr w:type="spellStart"/>
            <w:r>
              <w:t>yöntemler</w:t>
            </w:r>
            <w:proofErr w:type="spellEnd"/>
            <w:r>
              <w:t xml:space="preserve"> </w:t>
            </w:r>
            <w:proofErr w:type="spellStart"/>
            <w:r>
              <w:t>tanıtılacak</w:t>
            </w:r>
            <w:proofErr w:type="spellEnd"/>
            <w:r>
              <w:t>.</w:t>
            </w:r>
          </w:p>
        </w:tc>
        <w:tc>
          <w:tcPr>
            <w:tcW w:w="3143" w:type="dxa"/>
            <w:vAlign w:val="center"/>
            <w:hideMark/>
          </w:tcPr>
          <w:p w14:paraId="6BE1C8AC" w14:textId="692E9C7B"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Ders</w:t>
            </w:r>
            <w:proofErr w:type="spellEnd"/>
            <w:r>
              <w:t xml:space="preserve"> </w:t>
            </w:r>
            <w:proofErr w:type="spellStart"/>
            <w:r>
              <w:t>bilgi</w:t>
            </w:r>
            <w:proofErr w:type="spellEnd"/>
            <w:r>
              <w:t xml:space="preserve"> </w:t>
            </w:r>
            <w:proofErr w:type="spellStart"/>
            <w:r>
              <w:t>paketlerinde</w:t>
            </w:r>
            <w:proofErr w:type="spellEnd"/>
            <w:r>
              <w:t xml:space="preserve"> </w:t>
            </w:r>
            <w:proofErr w:type="spellStart"/>
            <w:r>
              <w:t>yöntem</w:t>
            </w:r>
            <w:proofErr w:type="spellEnd"/>
            <w:r>
              <w:t xml:space="preserve"> </w:t>
            </w:r>
            <w:proofErr w:type="spellStart"/>
            <w:r>
              <w:t>çeşitliliği</w:t>
            </w:r>
            <w:proofErr w:type="spellEnd"/>
            <w:r>
              <w:t xml:space="preserve"> </w:t>
            </w:r>
            <w:proofErr w:type="spellStart"/>
            <w:r>
              <w:t>analiz</w:t>
            </w:r>
            <w:proofErr w:type="spellEnd"/>
            <w:r>
              <w:t xml:space="preserve"> </w:t>
            </w:r>
            <w:proofErr w:type="spellStart"/>
            <w:r>
              <w:t>edilecek</w:t>
            </w:r>
            <w:proofErr w:type="spellEnd"/>
            <w:r>
              <w:t>.</w:t>
            </w:r>
          </w:p>
        </w:tc>
        <w:tc>
          <w:tcPr>
            <w:tcW w:w="3139" w:type="dxa"/>
            <w:vAlign w:val="center"/>
            <w:hideMark/>
          </w:tcPr>
          <w:p w14:paraId="4FDC4F71" w14:textId="017EB5FB"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öntem</w:t>
            </w:r>
            <w:proofErr w:type="spellEnd"/>
            <w:r>
              <w:t xml:space="preserve"> </w:t>
            </w:r>
            <w:proofErr w:type="spellStart"/>
            <w:r>
              <w:t>çeşitliliği</w:t>
            </w:r>
            <w:proofErr w:type="spellEnd"/>
            <w:r>
              <w:t xml:space="preserve"> </w:t>
            </w:r>
            <w:proofErr w:type="spellStart"/>
            <w:r>
              <w:t>yetersiz</w:t>
            </w:r>
            <w:proofErr w:type="spellEnd"/>
            <w:r>
              <w:t xml:space="preserve"> </w:t>
            </w:r>
            <w:proofErr w:type="spellStart"/>
            <w:r>
              <w:t>olan</w:t>
            </w:r>
            <w:proofErr w:type="spellEnd"/>
            <w:r>
              <w:t xml:space="preserve"> </w:t>
            </w:r>
            <w:proofErr w:type="spellStart"/>
            <w:r>
              <w:t>dersler</w:t>
            </w:r>
            <w:proofErr w:type="spellEnd"/>
            <w:r>
              <w:t xml:space="preserve"> </w:t>
            </w:r>
            <w:proofErr w:type="spellStart"/>
            <w:r>
              <w:t>için</w:t>
            </w:r>
            <w:proofErr w:type="spellEnd"/>
            <w:r>
              <w:t xml:space="preserve"> </w:t>
            </w:r>
            <w:proofErr w:type="spellStart"/>
            <w:r>
              <w:t>danışmanlık</w:t>
            </w:r>
            <w:proofErr w:type="spellEnd"/>
            <w:r>
              <w:t xml:space="preserve"> </w:t>
            </w:r>
            <w:proofErr w:type="spellStart"/>
            <w:r>
              <w:t>sunulacak</w:t>
            </w:r>
            <w:proofErr w:type="spellEnd"/>
            <w:r>
              <w:t>.</w:t>
            </w:r>
          </w:p>
        </w:tc>
        <w:tc>
          <w:tcPr>
            <w:tcW w:w="1944" w:type="dxa"/>
            <w:vAlign w:val="center"/>
            <w:hideMark/>
          </w:tcPr>
          <w:p w14:paraId="51E07DB0" w14:textId="34709457"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Eğitim</w:t>
            </w:r>
            <w:proofErr w:type="spellEnd"/>
            <w:r>
              <w:t xml:space="preserve"> </w:t>
            </w:r>
            <w:proofErr w:type="spellStart"/>
            <w:r>
              <w:t>Komisyonu</w:t>
            </w:r>
            <w:proofErr w:type="spellEnd"/>
          </w:p>
        </w:tc>
        <w:tc>
          <w:tcPr>
            <w:tcW w:w="1952" w:type="dxa"/>
            <w:tcBorders>
              <w:right w:val="single" w:sz="2" w:space="0" w:color="8DD873" w:themeColor="accent6" w:themeTint="99"/>
            </w:tcBorders>
            <w:vAlign w:val="center"/>
            <w:hideMark/>
          </w:tcPr>
          <w:p w14:paraId="2C42A866" w14:textId="7F7B221E"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Öğretim</w:t>
            </w:r>
            <w:proofErr w:type="spellEnd"/>
            <w:r>
              <w:t xml:space="preserve"> </w:t>
            </w:r>
            <w:proofErr w:type="spellStart"/>
            <w:r>
              <w:t>Elemanları</w:t>
            </w:r>
            <w:proofErr w:type="spellEnd"/>
          </w:p>
        </w:tc>
      </w:tr>
      <w:tr w:rsidR="008C3A48" w:rsidRPr="0088621D" w14:paraId="52E62D6E"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hideMark/>
          </w:tcPr>
          <w:p w14:paraId="6C6D4BEB" w14:textId="77777777" w:rsidR="008C3A48" w:rsidRPr="004525AC" w:rsidRDefault="008C3A48" w:rsidP="008C3A48">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380660B2" w14:textId="77777777" w:rsidR="008C3A48" w:rsidRPr="004525AC" w:rsidRDefault="008C3A48" w:rsidP="008C3A4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B.2.2. Ölçme ve Değerlendirme</w:t>
            </w:r>
          </w:p>
        </w:tc>
        <w:tc>
          <w:tcPr>
            <w:tcW w:w="4024" w:type="dxa"/>
            <w:vAlign w:val="center"/>
            <w:hideMark/>
          </w:tcPr>
          <w:p w14:paraId="67B85CE9" w14:textId="363BC1AE"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Ders</w:t>
            </w:r>
            <w:proofErr w:type="spellEnd"/>
            <w:r>
              <w:t xml:space="preserve"> </w:t>
            </w:r>
            <w:proofErr w:type="spellStart"/>
            <w:r>
              <w:t>bilgi</w:t>
            </w:r>
            <w:proofErr w:type="spellEnd"/>
            <w:r>
              <w:t xml:space="preserve"> </w:t>
            </w:r>
            <w:proofErr w:type="spellStart"/>
            <w:r>
              <w:t>formlarında</w:t>
            </w:r>
            <w:proofErr w:type="spellEnd"/>
            <w:r>
              <w:t xml:space="preserve"> </w:t>
            </w:r>
            <w:proofErr w:type="spellStart"/>
            <w:r>
              <w:t>değerlendirme</w:t>
            </w:r>
            <w:proofErr w:type="spellEnd"/>
            <w:r>
              <w:t xml:space="preserve"> </w:t>
            </w:r>
            <w:proofErr w:type="spellStart"/>
            <w:r>
              <w:t>yöntemleri</w:t>
            </w:r>
            <w:proofErr w:type="spellEnd"/>
            <w:r>
              <w:t xml:space="preserve"> </w:t>
            </w:r>
            <w:proofErr w:type="spellStart"/>
            <w:r>
              <w:t>tanımlı</w:t>
            </w:r>
            <w:proofErr w:type="spellEnd"/>
            <w:r>
              <w:t>.</w:t>
            </w:r>
          </w:p>
        </w:tc>
        <w:tc>
          <w:tcPr>
            <w:tcW w:w="3156" w:type="dxa"/>
            <w:vAlign w:val="center"/>
            <w:hideMark/>
          </w:tcPr>
          <w:p w14:paraId="26D14517"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0" w:type="dxa"/>
            <w:vAlign w:val="center"/>
            <w:hideMark/>
          </w:tcPr>
          <w:p w14:paraId="45545327"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4F06EA2A"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575235C8"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39" w:type="dxa"/>
            <w:vAlign w:val="center"/>
            <w:hideMark/>
          </w:tcPr>
          <w:p w14:paraId="07E62269"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4" w:type="dxa"/>
            <w:vAlign w:val="center"/>
            <w:hideMark/>
          </w:tcPr>
          <w:p w14:paraId="22C2C713"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52" w:type="dxa"/>
            <w:tcBorders>
              <w:right w:val="single" w:sz="2" w:space="0" w:color="8DD873" w:themeColor="accent6" w:themeTint="99"/>
            </w:tcBorders>
            <w:vAlign w:val="center"/>
            <w:hideMark/>
          </w:tcPr>
          <w:p w14:paraId="255BEED5" w14:textId="77777777" w:rsidR="008C3A48" w:rsidRPr="004525AC"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8C3A48" w:rsidRPr="0088621D" w14:paraId="7BEF1DE0" w14:textId="77777777" w:rsidTr="00B177C6">
        <w:trPr>
          <w:trHeight w:val="1133"/>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shd w:val="clear" w:color="auto" w:fill="D9F2D0" w:themeFill="accent6" w:themeFillTint="33"/>
            <w:vAlign w:val="center"/>
            <w:hideMark/>
          </w:tcPr>
          <w:p w14:paraId="6369BCCF" w14:textId="77777777" w:rsidR="008C3A48" w:rsidRPr="004525AC" w:rsidRDefault="008C3A48" w:rsidP="008C3A48">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6A7D47F5" w14:textId="77777777" w:rsidR="008C3A48" w:rsidRPr="004525AC" w:rsidRDefault="008C3A48" w:rsidP="008C3A4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B.2.3. Öğrenci Kabulü, Önceki Öğrenmenin Tanınması ve Kredilendirilmesi</w:t>
            </w:r>
          </w:p>
        </w:tc>
        <w:tc>
          <w:tcPr>
            <w:tcW w:w="4024" w:type="dxa"/>
            <w:vAlign w:val="center"/>
            <w:hideMark/>
          </w:tcPr>
          <w:p w14:paraId="633E7E62" w14:textId="475E135D"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Merkezi</w:t>
            </w:r>
            <w:proofErr w:type="spellEnd"/>
            <w:r>
              <w:t xml:space="preserve"> </w:t>
            </w:r>
            <w:proofErr w:type="spellStart"/>
            <w:r>
              <w:t>yerleştirme</w:t>
            </w:r>
            <w:proofErr w:type="spellEnd"/>
            <w:r>
              <w:t xml:space="preserve"> </w:t>
            </w:r>
            <w:proofErr w:type="spellStart"/>
            <w:r>
              <w:t>sistemiyle</w:t>
            </w:r>
            <w:proofErr w:type="spellEnd"/>
            <w:r>
              <w:t xml:space="preserve"> </w:t>
            </w:r>
            <w:proofErr w:type="spellStart"/>
            <w:r>
              <w:t>şeffaf</w:t>
            </w:r>
            <w:proofErr w:type="spellEnd"/>
            <w:r>
              <w:t xml:space="preserve"> </w:t>
            </w:r>
            <w:proofErr w:type="spellStart"/>
            <w:r>
              <w:t>öğrenci</w:t>
            </w:r>
            <w:proofErr w:type="spellEnd"/>
            <w:r>
              <w:t xml:space="preserve"> </w:t>
            </w:r>
            <w:proofErr w:type="spellStart"/>
            <w:r>
              <w:t>kabulü</w:t>
            </w:r>
            <w:proofErr w:type="spellEnd"/>
            <w:r>
              <w:t xml:space="preserve"> </w:t>
            </w:r>
            <w:proofErr w:type="spellStart"/>
            <w:r>
              <w:t>yapılmaktadır</w:t>
            </w:r>
            <w:proofErr w:type="spellEnd"/>
          </w:p>
        </w:tc>
        <w:tc>
          <w:tcPr>
            <w:tcW w:w="3156" w:type="dxa"/>
            <w:vAlign w:val="center"/>
            <w:hideMark/>
          </w:tcPr>
          <w:p w14:paraId="6F836385" w14:textId="02D0CF95"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946FA5">
              <w:t>Önceki</w:t>
            </w:r>
            <w:proofErr w:type="spellEnd"/>
            <w:r w:rsidR="00946FA5">
              <w:t xml:space="preserve"> </w:t>
            </w:r>
            <w:proofErr w:type="spellStart"/>
            <w:r w:rsidR="00946FA5">
              <w:t>öğrenmenin</w:t>
            </w:r>
            <w:proofErr w:type="spellEnd"/>
            <w:r w:rsidR="00946FA5">
              <w:t xml:space="preserve"> </w:t>
            </w:r>
            <w:proofErr w:type="spellStart"/>
            <w:r w:rsidR="00946FA5">
              <w:t>tanınması</w:t>
            </w:r>
            <w:proofErr w:type="spellEnd"/>
            <w:r w:rsidR="00946FA5">
              <w:t xml:space="preserve"> </w:t>
            </w:r>
            <w:proofErr w:type="spellStart"/>
            <w:r w:rsidR="00946FA5">
              <w:t>yeterince</w:t>
            </w:r>
            <w:proofErr w:type="spellEnd"/>
            <w:r w:rsidR="00946FA5">
              <w:t xml:space="preserve"> </w:t>
            </w:r>
            <w:proofErr w:type="spellStart"/>
            <w:r w:rsidR="00946FA5">
              <w:t>yaygın</w:t>
            </w:r>
            <w:proofErr w:type="spellEnd"/>
            <w:r w:rsidR="00946FA5">
              <w:t xml:space="preserve"> </w:t>
            </w:r>
            <w:proofErr w:type="spellStart"/>
            <w:r w:rsidR="00946FA5">
              <w:t>değildir</w:t>
            </w:r>
            <w:proofErr w:type="spellEnd"/>
            <w:r w:rsidR="00946FA5">
              <w:t>.</w:t>
            </w:r>
          </w:p>
        </w:tc>
        <w:tc>
          <w:tcPr>
            <w:tcW w:w="3140" w:type="dxa"/>
            <w:vAlign w:val="center"/>
            <w:hideMark/>
          </w:tcPr>
          <w:p w14:paraId="1E8DD111" w14:textId="7BAE02C8"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46FA5">
              <w:t xml:space="preserve">MYO web </w:t>
            </w:r>
            <w:proofErr w:type="spellStart"/>
            <w:r w:rsidR="00946FA5">
              <w:t>sayfasında</w:t>
            </w:r>
            <w:proofErr w:type="spellEnd"/>
            <w:r w:rsidR="00946FA5">
              <w:t xml:space="preserve"> </w:t>
            </w:r>
            <w:proofErr w:type="spellStart"/>
            <w:r w:rsidR="00946FA5">
              <w:t>bilgilendirme</w:t>
            </w:r>
            <w:proofErr w:type="spellEnd"/>
            <w:r w:rsidR="00946FA5">
              <w:t xml:space="preserve"> </w:t>
            </w:r>
            <w:proofErr w:type="spellStart"/>
            <w:r w:rsidR="00946FA5">
              <w:t>bölümü</w:t>
            </w:r>
            <w:proofErr w:type="spellEnd"/>
            <w:r w:rsidR="00946FA5">
              <w:t xml:space="preserve"> </w:t>
            </w:r>
            <w:proofErr w:type="spellStart"/>
            <w:r w:rsidR="00946FA5">
              <w:t>oluşturulacaktır</w:t>
            </w:r>
            <w:proofErr w:type="spellEnd"/>
            <w:r w:rsidR="00946FA5">
              <w:t>.</w:t>
            </w:r>
          </w:p>
        </w:tc>
        <w:tc>
          <w:tcPr>
            <w:tcW w:w="3143" w:type="dxa"/>
            <w:vAlign w:val="center"/>
            <w:hideMark/>
          </w:tcPr>
          <w:p w14:paraId="419A3472" w14:textId="1E030F8E" w:rsidR="008C3A48" w:rsidRPr="004525AC" w:rsidRDefault="008C3A48" w:rsidP="006803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803FB">
              <w:t>Tanınan</w:t>
            </w:r>
            <w:proofErr w:type="spellEnd"/>
            <w:r w:rsidR="006803FB">
              <w:t xml:space="preserve"> </w:t>
            </w:r>
            <w:proofErr w:type="spellStart"/>
            <w:r w:rsidR="006803FB">
              <w:t>dersler</w:t>
            </w:r>
            <w:proofErr w:type="spellEnd"/>
            <w:r w:rsidR="006803FB">
              <w:t xml:space="preserve"> </w:t>
            </w:r>
            <w:proofErr w:type="spellStart"/>
            <w:r w:rsidR="006803FB">
              <w:t>için</w:t>
            </w:r>
            <w:proofErr w:type="spellEnd"/>
            <w:r w:rsidR="006803FB">
              <w:t xml:space="preserve"> </w:t>
            </w:r>
            <w:proofErr w:type="spellStart"/>
            <w:r w:rsidR="006803FB">
              <w:t>öğrenci</w:t>
            </w:r>
            <w:proofErr w:type="spellEnd"/>
            <w:r w:rsidR="006803FB">
              <w:t xml:space="preserve"> </w:t>
            </w:r>
            <w:proofErr w:type="spellStart"/>
            <w:r w:rsidR="006803FB">
              <w:t>başvuru</w:t>
            </w:r>
            <w:proofErr w:type="spellEnd"/>
            <w:r w:rsidR="006803FB">
              <w:t xml:space="preserve"> </w:t>
            </w:r>
            <w:proofErr w:type="spellStart"/>
            <w:r w:rsidR="006803FB">
              <w:t>süreçleri</w:t>
            </w:r>
            <w:proofErr w:type="spellEnd"/>
            <w:r w:rsidR="006803FB">
              <w:t xml:space="preserve"> </w:t>
            </w:r>
            <w:proofErr w:type="spellStart"/>
            <w:r w:rsidR="006803FB">
              <w:t>sadeleştirilecektir</w:t>
            </w:r>
            <w:proofErr w:type="spellEnd"/>
            <w:r w:rsidR="006803FB">
              <w:t>.</w:t>
            </w:r>
          </w:p>
        </w:tc>
        <w:tc>
          <w:tcPr>
            <w:tcW w:w="3143" w:type="dxa"/>
            <w:vAlign w:val="center"/>
            <w:hideMark/>
          </w:tcPr>
          <w:p w14:paraId="53DAC6E4" w14:textId="668C2E76" w:rsidR="008C3A48" w:rsidRPr="004525AC" w:rsidRDefault="008C3A48" w:rsidP="006803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803FB">
              <w:t>Başvuru</w:t>
            </w:r>
            <w:proofErr w:type="spellEnd"/>
            <w:r w:rsidR="006803FB">
              <w:t xml:space="preserve"> </w:t>
            </w:r>
            <w:proofErr w:type="spellStart"/>
            <w:r w:rsidR="006803FB">
              <w:t>sayısı</w:t>
            </w:r>
            <w:proofErr w:type="spellEnd"/>
            <w:r w:rsidR="006803FB">
              <w:t xml:space="preserve"> </w:t>
            </w:r>
            <w:proofErr w:type="spellStart"/>
            <w:r w:rsidR="006803FB">
              <w:t>ve</w:t>
            </w:r>
            <w:proofErr w:type="spellEnd"/>
            <w:r w:rsidR="006803FB">
              <w:t xml:space="preserve"> </w:t>
            </w:r>
            <w:proofErr w:type="spellStart"/>
            <w:r w:rsidR="006803FB">
              <w:t>tanınma</w:t>
            </w:r>
            <w:proofErr w:type="spellEnd"/>
            <w:r w:rsidR="006803FB">
              <w:t xml:space="preserve"> </w:t>
            </w:r>
            <w:proofErr w:type="spellStart"/>
            <w:r w:rsidR="006803FB">
              <w:t>oranı</w:t>
            </w:r>
            <w:proofErr w:type="spellEnd"/>
            <w:r w:rsidR="006803FB">
              <w:t xml:space="preserve"> </w:t>
            </w:r>
            <w:proofErr w:type="spellStart"/>
            <w:r w:rsidR="006803FB">
              <w:t>yılda</w:t>
            </w:r>
            <w:proofErr w:type="spellEnd"/>
            <w:r w:rsidR="006803FB">
              <w:t xml:space="preserve"> </w:t>
            </w:r>
            <w:proofErr w:type="spellStart"/>
            <w:r w:rsidR="006803FB">
              <w:t>bir</w:t>
            </w:r>
            <w:proofErr w:type="spellEnd"/>
            <w:r w:rsidR="006803FB">
              <w:t xml:space="preserve"> </w:t>
            </w:r>
            <w:proofErr w:type="spellStart"/>
            <w:r w:rsidR="006803FB">
              <w:t>analiz</w:t>
            </w:r>
            <w:proofErr w:type="spellEnd"/>
            <w:r w:rsidR="006803FB">
              <w:t xml:space="preserve"> </w:t>
            </w:r>
            <w:proofErr w:type="spellStart"/>
            <w:r w:rsidR="006803FB">
              <w:t>edilecektir</w:t>
            </w:r>
            <w:proofErr w:type="spellEnd"/>
            <w:r w:rsidR="006803FB">
              <w:t>.</w:t>
            </w:r>
          </w:p>
        </w:tc>
        <w:tc>
          <w:tcPr>
            <w:tcW w:w="3139" w:type="dxa"/>
            <w:vAlign w:val="center"/>
            <w:hideMark/>
          </w:tcPr>
          <w:p w14:paraId="0B0CEBA1" w14:textId="2D038DB0" w:rsidR="008C3A48" w:rsidRPr="004525AC" w:rsidRDefault="008C3A48" w:rsidP="006803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803FB">
              <w:t>Bilgilendirme</w:t>
            </w:r>
            <w:proofErr w:type="spellEnd"/>
            <w:r w:rsidR="006803FB">
              <w:t xml:space="preserve"> </w:t>
            </w:r>
            <w:proofErr w:type="spellStart"/>
            <w:r w:rsidR="006803FB">
              <w:t>eksiklikleri</w:t>
            </w:r>
            <w:proofErr w:type="spellEnd"/>
            <w:r w:rsidR="006803FB">
              <w:t xml:space="preserve"> </w:t>
            </w:r>
            <w:proofErr w:type="spellStart"/>
            <w:r w:rsidR="006803FB">
              <w:t>giderilecek</w:t>
            </w:r>
            <w:proofErr w:type="spellEnd"/>
            <w:r w:rsidR="006803FB">
              <w:t xml:space="preserve">, </w:t>
            </w:r>
            <w:proofErr w:type="spellStart"/>
            <w:r w:rsidR="006803FB">
              <w:t>danışmanlar</w:t>
            </w:r>
            <w:proofErr w:type="spellEnd"/>
            <w:r w:rsidR="006803FB">
              <w:t xml:space="preserve"> </w:t>
            </w:r>
            <w:proofErr w:type="spellStart"/>
            <w:r w:rsidR="006803FB">
              <w:t>eğitilecektir</w:t>
            </w:r>
            <w:proofErr w:type="spellEnd"/>
            <w:r w:rsidR="006803FB">
              <w:t>.</w:t>
            </w:r>
          </w:p>
        </w:tc>
        <w:tc>
          <w:tcPr>
            <w:tcW w:w="1944" w:type="dxa"/>
            <w:vAlign w:val="center"/>
            <w:hideMark/>
          </w:tcPr>
          <w:p w14:paraId="09B827F4" w14:textId="6C015FDF" w:rsidR="008C3A48" w:rsidRPr="004525AC" w:rsidRDefault="008C3A48" w:rsidP="006803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803FB">
              <w:t>Öğrenci</w:t>
            </w:r>
            <w:proofErr w:type="spellEnd"/>
            <w:r w:rsidR="006803FB">
              <w:t xml:space="preserve"> </w:t>
            </w:r>
            <w:proofErr w:type="spellStart"/>
            <w:r w:rsidR="006803FB">
              <w:t>İşleri</w:t>
            </w:r>
            <w:proofErr w:type="spellEnd"/>
          </w:p>
        </w:tc>
        <w:tc>
          <w:tcPr>
            <w:tcW w:w="1952" w:type="dxa"/>
            <w:tcBorders>
              <w:right w:val="single" w:sz="2" w:space="0" w:color="8DD873" w:themeColor="accent6" w:themeTint="99"/>
            </w:tcBorders>
            <w:vAlign w:val="center"/>
            <w:hideMark/>
          </w:tcPr>
          <w:p w14:paraId="78E17269" w14:textId="4B36A37A" w:rsidR="008C3A48" w:rsidRPr="004525AC" w:rsidRDefault="008C3A48" w:rsidP="008C3A4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803FB">
              <w:t>Elemanları</w:t>
            </w:r>
            <w:proofErr w:type="spellEnd"/>
            <w:r w:rsidR="006803FB">
              <w:t xml:space="preserve">, </w:t>
            </w:r>
            <w:proofErr w:type="spellStart"/>
            <w:r w:rsidR="006803FB">
              <w:t>Bölüm</w:t>
            </w:r>
            <w:proofErr w:type="spellEnd"/>
            <w:r w:rsidR="006803FB">
              <w:t xml:space="preserve"> </w:t>
            </w:r>
            <w:proofErr w:type="spellStart"/>
            <w:r w:rsidR="006803FB">
              <w:t>Başkanlıkları</w:t>
            </w:r>
            <w:proofErr w:type="spellEnd"/>
          </w:p>
        </w:tc>
      </w:tr>
      <w:tr w:rsidR="008C3A48" w:rsidRPr="0088621D" w14:paraId="331980F9" w14:textId="77777777" w:rsidTr="00B177C6">
        <w:trPr>
          <w:cnfStyle w:val="000000100000" w:firstRow="0" w:lastRow="0" w:firstColumn="0" w:lastColumn="0" w:oddVBand="0" w:evenVBand="0" w:oddHBand="1" w:evenHBand="0" w:firstRowFirstColumn="0" w:firstRowLastColumn="0" w:lastRowFirstColumn="0" w:lastRowLastColumn="0"/>
          <w:trHeight w:val="979"/>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vAlign w:val="center"/>
          </w:tcPr>
          <w:p w14:paraId="3FE49DD7" w14:textId="77777777" w:rsidR="008C3A48" w:rsidRPr="0088621D" w:rsidRDefault="008C3A48" w:rsidP="008C3A48">
            <w:pPr>
              <w:jc w:val="center"/>
              <w:rPr>
                <w:rFonts w:ascii="Palatino Linotype" w:eastAsia="Times New Roman" w:hAnsi="Palatino Linotype" w:cs="Calibri"/>
                <w:b w:val="0"/>
                <w:bCs w:val="0"/>
                <w:color w:val="000000" w:themeColor="text1"/>
                <w:kern w:val="0"/>
                <w:lang w:val="tr-TR" w:eastAsia="tr-TR"/>
                <w14:ligatures w14:val="none"/>
              </w:rPr>
            </w:pPr>
          </w:p>
        </w:tc>
        <w:tc>
          <w:tcPr>
            <w:tcW w:w="3039" w:type="dxa"/>
          </w:tcPr>
          <w:p w14:paraId="40880763" w14:textId="35D33FAA" w:rsidR="008C3A48" w:rsidRPr="0088621D" w:rsidRDefault="008C3A48" w:rsidP="008C3A4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B.2.4. Yeterliliklerin sertifikalandırılması ve diploma</w:t>
            </w:r>
          </w:p>
        </w:tc>
        <w:tc>
          <w:tcPr>
            <w:tcW w:w="4024" w:type="dxa"/>
            <w:vAlign w:val="center"/>
          </w:tcPr>
          <w:p w14:paraId="3D904957" w14:textId="7964F766" w:rsidR="008C3A48" w:rsidRPr="0088621D" w:rsidRDefault="003F66E1"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Diploma </w:t>
            </w:r>
            <w:proofErr w:type="spellStart"/>
            <w:r>
              <w:t>ve</w:t>
            </w:r>
            <w:proofErr w:type="spellEnd"/>
            <w:r>
              <w:t xml:space="preserve"> </w:t>
            </w:r>
            <w:proofErr w:type="spellStart"/>
            <w:r>
              <w:t>ekleri</w:t>
            </w:r>
            <w:proofErr w:type="spellEnd"/>
            <w:r>
              <w:t xml:space="preserve"> </w:t>
            </w:r>
            <w:proofErr w:type="spellStart"/>
            <w:r>
              <w:t>ulusal</w:t>
            </w:r>
            <w:proofErr w:type="spellEnd"/>
            <w:r>
              <w:t xml:space="preserve"> </w:t>
            </w:r>
            <w:proofErr w:type="spellStart"/>
            <w:r>
              <w:t>çerçeveye</w:t>
            </w:r>
            <w:proofErr w:type="spellEnd"/>
            <w:r>
              <w:t xml:space="preserve"> </w:t>
            </w:r>
            <w:proofErr w:type="spellStart"/>
            <w:r>
              <w:t>uygun</w:t>
            </w:r>
            <w:proofErr w:type="spellEnd"/>
            <w:r>
              <w:t xml:space="preserve"> </w:t>
            </w:r>
            <w:proofErr w:type="spellStart"/>
            <w:r>
              <w:t>biçimde</w:t>
            </w:r>
            <w:proofErr w:type="spellEnd"/>
            <w:r>
              <w:t xml:space="preserve"> </w:t>
            </w:r>
            <w:proofErr w:type="spellStart"/>
            <w:r>
              <w:t>düzenlenmektedir</w:t>
            </w:r>
            <w:proofErr w:type="spellEnd"/>
            <w:r>
              <w:t>.</w:t>
            </w:r>
          </w:p>
        </w:tc>
        <w:tc>
          <w:tcPr>
            <w:tcW w:w="3156" w:type="dxa"/>
            <w:vAlign w:val="center"/>
          </w:tcPr>
          <w:p w14:paraId="635A696B"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0" w:type="dxa"/>
            <w:vAlign w:val="center"/>
          </w:tcPr>
          <w:p w14:paraId="1E8B0D68"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3" w:type="dxa"/>
            <w:vAlign w:val="center"/>
          </w:tcPr>
          <w:p w14:paraId="578E18F6"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3" w:type="dxa"/>
            <w:vAlign w:val="center"/>
          </w:tcPr>
          <w:p w14:paraId="01606878"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39" w:type="dxa"/>
            <w:vAlign w:val="center"/>
          </w:tcPr>
          <w:p w14:paraId="6A946190"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44" w:type="dxa"/>
            <w:vAlign w:val="center"/>
          </w:tcPr>
          <w:p w14:paraId="596FC454"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52" w:type="dxa"/>
            <w:tcBorders>
              <w:right w:val="single" w:sz="2" w:space="0" w:color="8DD873" w:themeColor="accent6" w:themeTint="99"/>
            </w:tcBorders>
            <w:vAlign w:val="center"/>
          </w:tcPr>
          <w:p w14:paraId="2FCBA8DA" w14:textId="77777777" w:rsidR="008C3A48" w:rsidRPr="0088621D" w:rsidRDefault="008C3A48" w:rsidP="008C3A4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3F66E1" w:rsidRPr="0088621D" w14:paraId="51769A38" w14:textId="77777777" w:rsidTr="00B177C6">
        <w:trPr>
          <w:trHeight w:val="566"/>
        </w:trPr>
        <w:tc>
          <w:tcPr>
            <w:cnfStyle w:val="001000000000" w:firstRow="0" w:lastRow="0" w:firstColumn="1" w:lastColumn="0" w:oddVBand="0" w:evenVBand="0" w:oddHBand="0" w:evenHBand="0" w:firstRowFirstColumn="0" w:firstRowLastColumn="0" w:lastRowFirstColumn="0" w:lastRowLastColumn="0"/>
            <w:tcW w:w="1923" w:type="dxa"/>
            <w:vMerge w:val="restart"/>
            <w:tcBorders>
              <w:left w:val="single" w:sz="2" w:space="0" w:color="8DD873" w:themeColor="accent6" w:themeTint="99"/>
            </w:tcBorders>
            <w:shd w:val="clear" w:color="auto" w:fill="auto"/>
            <w:vAlign w:val="center"/>
            <w:hideMark/>
          </w:tcPr>
          <w:p w14:paraId="1F5A24C5" w14:textId="77777777" w:rsidR="003F66E1" w:rsidRPr="004525AC" w:rsidRDefault="003F66E1" w:rsidP="003F66E1">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 Öğrenme Kaynakları ve Akademik Destek Hizmetleri</w:t>
            </w:r>
          </w:p>
        </w:tc>
        <w:tc>
          <w:tcPr>
            <w:tcW w:w="3039" w:type="dxa"/>
            <w:hideMark/>
          </w:tcPr>
          <w:p w14:paraId="60415FEC" w14:textId="77777777" w:rsidR="003F66E1" w:rsidRPr="004525AC" w:rsidRDefault="003F66E1" w:rsidP="003F66E1">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B.3.1. Öğrenme Ortam ve Kaynakları</w:t>
            </w:r>
          </w:p>
        </w:tc>
        <w:tc>
          <w:tcPr>
            <w:tcW w:w="4024" w:type="dxa"/>
            <w:vAlign w:val="center"/>
            <w:hideMark/>
          </w:tcPr>
          <w:p w14:paraId="59BA86F6" w14:textId="77777777" w:rsidR="003F66E1" w:rsidRDefault="003F66E1" w:rsidP="003F66E1">
            <w:pPr>
              <w:jc w:val="both"/>
              <w:cnfStyle w:val="000000000000" w:firstRow="0" w:lastRow="0" w:firstColumn="0" w:lastColumn="0" w:oddVBand="0" w:evenVBand="0" w:oddHBand="0" w:evenHBand="0" w:firstRowFirstColumn="0" w:firstRowLastColumn="0" w:lastRowFirstColumn="0" w:lastRowLastColumn="0"/>
            </w:pPr>
            <w:r w:rsidRPr="004525AC">
              <w:rPr>
                <w:rFonts w:ascii="Palatino Linotype" w:eastAsia="Times New Roman" w:hAnsi="Palatino Linotype" w:cs="Calibri"/>
                <w:color w:val="000000" w:themeColor="text1"/>
                <w:kern w:val="0"/>
                <w:lang w:val="tr-TR" w:eastAsia="tr-TR"/>
                <w14:ligatures w14:val="none"/>
              </w:rPr>
              <w:t> </w:t>
            </w:r>
            <w:proofErr w:type="spellStart"/>
            <w:r>
              <w:t>Fiziksel</w:t>
            </w:r>
            <w:proofErr w:type="spellEnd"/>
            <w:r>
              <w:t xml:space="preserve"> </w:t>
            </w:r>
            <w:proofErr w:type="spellStart"/>
            <w:r>
              <w:t>sınıf</w:t>
            </w:r>
            <w:proofErr w:type="spellEnd"/>
            <w:r>
              <w:t xml:space="preserve"> </w:t>
            </w:r>
            <w:proofErr w:type="spellStart"/>
            <w:r>
              <w:t>ve</w:t>
            </w:r>
            <w:proofErr w:type="spellEnd"/>
            <w:r>
              <w:t xml:space="preserve"> </w:t>
            </w:r>
            <w:proofErr w:type="spellStart"/>
            <w:r>
              <w:t>laboratuvar</w:t>
            </w:r>
            <w:proofErr w:type="spellEnd"/>
            <w:r>
              <w:t xml:space="preserve"> </w:t>
            </w:r>
            <w:proofErr w:type="spellStart"/>
            <w:r>
              <w:t>altyapısı</w:t>
            </w:r>
            <w:proofErr w:type="spellEnd"/>
            <w:r>
              <w:t xml:space="preserve"> </w:t>
            </w:r>
            <w:proofErr w:type="spellStart"/>
            <w:r>
              <w:t>oluşturulmuştur</w:t>
            </w:r>
            <w:proofErr w:type="spellEnd"/>
            <w:r>
              <w:t xml:space="preserve">. </w:t>
            </w:r>
          </w:p>
          <w:p w14:paraId="4709D014" w14:textId="51CDA162"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Teknolojik</w:t>
            </w:r>
            <w:proofErr w:type="spellEnd"/>
            <w:r>
              <w:t xml:space="preserve"> </w:t>
            </w:r>
            <w:proofErr w:type="spellStart"/>
            <w:r>
              <w:t>öğrenme</w:t>
            </w:r>
            <w:proofErr w:type="spellEnd"/>
            <w:r>
              <w:t xml:space="preserve"> </w:t>
            </w:r>
            <w:proofErr w:type="spellStart"/>
            <w:r>
              <w:t>testeği</w:t>
            </w:r>
            <w:proofErr w:type="spellEnd"/>
            <w:r>
              <w:t xml:space="preserve"> </w:t>
            </w:r>
            <w:proofErr w:type="spellStart"/>
            <w:r>
              <w:t>yeterlidir</w:t>
            </w:r>
            <w:proofErr w:type="spellEnd"/>
            <w:r>
              <w:t xml:space="preserve">. </w:t>
            </w:r>
          </w:p>
        </w:tc>
        <w:tc>
          <w:tcPr>
            <w:tcW w:w="3156" w:type="dxa"/>
            <w:vAlign w:val="center"/>
            <w:hideMark/>
          </w:tcPr>
          <w:p w14:paraId="5E8065F5" w14:textId="06B3CAED"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Fiziksel</w:t>
            </w:r>
            <w:proofErr w:type="spellEnd"/>
            <w:r>
              <w:t xml:space="preserve"> </w:t>
            </w:r>
            <w:proofErr w:type="spellStart"/>
            <w:r>
              <w:t>sınıf</w:t>
            </w:r>
            <w:proofErr w:type="spellEnd"/>
            <w:r>
              <w:t xml:space="preserve"> </w:t>
            </w:r>
            <w:proofErr w:type="spellStart"/>
            <w:r>
              <w:t>ve</w:t>
            </w:r>
            <w:proofErr w:type="spellEnd"/>
            <w:r>
              <w:t xml:space="preserve"> </w:t>
            </w:r>
            <w:proofErr w:type="spellStart"/>
            <w:r>
              <w:t>laboratuvar</w:t>
            </w:r>
            <w:proofErr w:type="spellEnd"/>
            <w:r>
              <w:t xml:space="preserve"> </w:t>
            </w:r>
            <w:proofErr w:type="spellStart"/>
            <w:r>
              <w:t>sayısı</w:t>
            </w:r>
            <w:proofErr w:type="spellEnd"/>
            <w:r>
              <w:t xml:space="preserve"> </w:t>
            </w:r>
            <w:proofErr w:type="spellStart"/>
            <w:r>
              <w:t>eksiktir</w:t>
            </w:r>
            <w:proofErr w:type="spellEnd"/>
            <w:r>
              <w:t xml:space="preserve">. </w:t>
            </w:r>
          </w:p>
        </w:tc>
        <w:tc>
          <w:tcPr>
            <w:tcW w:w="3140" w:type="dxa"/>
            <w:vAlign w:val="center"/>
            <w:hideMark/>
          </w:tcPr>
          <w:p w14:paraId="7ED447E9" w14:textId="79DA494C"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Ders programları için uygun bir haftalık plan ve dağılım gerçekleştirilecektir. </w:t>
            </w:r>
          </w:p>
        </w:tc>
        <w:tc>
          <w:tcPr>
            <w:tcW w:w="3143" w:type="dxa"/>
            <w:vAlign w:val="center"/>
            <w:hideMark/>
          </w:tcPr>
          <w:p w14:paraId="30D7A2AB" w14:textId="113E4FD8"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Hazırlanan program ve planlar web sayfasında yayınlanacaktır. </w:t>
            </w:r>
          </w:p>
        </w:tc>
        <w:tc>
          <w:tcPr>
            <w:tcW w:w="3143" w:type="dxa"/>
            <w:vAlign w:val="center"/>
            <w:hideMark/>
          </w:tcPr>
          <w:p w14:paraId="5B8838AF" w14:textId="362FDDA5"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Hazırlanan program ve planlar yüksekokul kurulu toplantılarında görüşülecektir. </w:t>
            </w:r>
          </w:p>
        </w:tc>
        <w:tc>
          <w:tcPr>
            <w:tcW w:w="3139" w:type="dxa"/>
            <w:vAlign w:val="center"/>
            <w:hideMark/>
          </w:tcPr>
          <w:p w14:paraId="13F3851E" w14:textId="7818FC75"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Gerekli düzeltmeler toplantı kararı neticesinde güncellenecektir. </w:t>
            </w:r>
          </w:p>
        </w:tc>
        <w:tc>
          <w:tcPr>
            <w:tcW w:w="1944" w:type="dxa"/>
            <w:vAlign w:val="center"/>
            <w:hideMark/>
          </w:tcPr>
          <w:p w14:paraId="004686D3" w14:textId="1500C9EC"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MYO </w:t>
            </w:r>
            <w:proofErr w:type="spellStart"/>
            <w:r>
              <w:t>Müdürlüğü</w:t>
            </w:r>
            <w:proofErr w:type="spellEnd"/>
            <w:r>
              <w:t xml:space="preserve">, </w:t>
            </w:r>
            <w:proofErr w:type="spellStart"/>
            <w:r>
              <w:t>Akademik</w:t>
            </w:r>
            <w:proofErr w:type="spellEnd"/>
            <w:r>
              <w:t xml:space="preserve"> </w:t>
            </w:r>
            <w:proofErr w:type="spellStart"/>
            <w:r>
              <w:t>Bölümler</w:t>
            </w:r>
            <w:proofErr w:type="spellEnd"/>
          </w:p>
        </w:tc>
        <w:tc>
          <w:tcPr>
            <w:tcW w:w="1952" w:type="dxa"/>
            <w:tcBorders>
              <w:right w:val="single" w:sz="2" w:space="0" w:color="8DD873" w:themeColor="accent6" w:themeTint="99"/>
            </w:tcBorders>
            <w:vAlign w:val="center"/>
            <w:hideMark/>
          </w:tcPr>
          <w:p w14:paraId="2CAF0599" w14:textId="73391244" w:rsidR="003F66E1" w:rsidRPr="004525AC" w:rsidRDefault="003F66E1" w:rsidP="003F66E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559D">
              <w:rPr>
                <w:rFonts w:ascii="Palatino Linotype" w:eastAsia="Times New Roman" w:hAnsi="Palatino Linotype" w:cs="Calibri"/>
                <w:color w:val="000000" w:themeColor="text1"/>
                <w:kern w:val="0"/>
                <w:lang w:val="tr-TR" w:eastAsia="tr-TR"/>
                <w14:ligatures w14:val="none"/>
              </w:rPr>
              <w:t xml:space="preserve">Öğretim </w:t>
            </w:r>
            <w:proofErr w:type="spellStart"/>
            <w:r>
              <w:t>Elemanları</w:t>
            </w:r>
            <w:proofErr w:type="spellEnd"/>
            <w:r>
              <w:t xml:space="preserve">, </w:t>
            </w:r>
            <w:proofErr w:type="spellStart"/>
            <w:r>
              <w:t>Bölüm</w:t>
            </w:r>
            <w:proofErr w:type="spellEnd"/>
            <w:r>
              <w:t xml:space="preserve"> </w:t>
            </w:r>
            <w:proofErr w:type="spellStart"/>
            <w:r>
              <w:t>Başkanlıkları</w:t>
            </w:r>
            <w:proofErr w:type="spellEnd"/>
          </w:p>
        </w:tc>
      </w:tr>
      <w:tr w:rsidR="003F66E1" w:rsidRPr="0088621D" w14:paraId="360EE9CC"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shd w:val="clear" w:color="auto" w:fill="auto"/>
            <w:vAlign w:val="center"/>
            <w:hideMark/>
          </w:tcPr>
          <w:p w14:paraId="4E074430" w14:textId="77777777" w:rsidR="003F66E1" w:rsidRPr="004525AC" w:rsidRDefault="003F66E1" w:rsidP="003F66E1">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07CFCA38" w14:textId="77777777" w:rsidR="003F66E1" w:rsidRPr="004525AC" w:rsidRDefault="003F66E1" w:rsidP="003F66E1">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B.3.2. Akademik Destek Hizmetleri</w:t>
            </w:r>
          </w:p>
        </w:tc>
        <w:tc>
          <w:tcPr>
            <w:tcW w:w="4024" w:type="dxa"/>
            <w:vAlign w:val="center"/>
            <w:hideMark/>
          </w:tcPr>
          <w:p w14:paraId="498D8595" w14:textId="17F8675E"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danışmanlık</w:t>
            </w:r>
            <w:proofErr w:type="spellEnd"/>
            <w:r>
              <w:t xml:space="preserve"> </w:t>
            </w:r>
            <w:proofErr w:type="spellStart"/>
            <w:r>
              <w:t>sistemi</w:t>
            </w:r>
            <w:proofErr w:type="spellEnd"/>
            <w:r>
              <w:t xml:space="preserve"> </w:t>
            </w:r>
            <w:proofErr w:type="spellStart"/>
            <w:r>
              <w:t>aktif</w:t>
            </w:r>
            <w:proofErr w:type="spellEnd"/>
            <w:r>
              <w:t xml:space="preserve"> </w:t>
            </w:r>
            <w:proofErr w:type="spellStart"/>
            <w:r>
              <w:t>yürütülmektedir</w:t>
            </w:r>
            <w:proofErr w:type="spellEnd"/>
            <w:r>
              <w:t>.</w:t>
            </w:r>
          </w:p>
        </w:tc>
        <w:tc>
          <w:tcPr>
            <w:tcW w:w="3156" w:type="dxa"/>
            <w:vAlign w:val="center"/>
            <w:hideMark/>
          </w:tcPr>
          <w:p w14:paraId="554A8AA8" w14:textId="04D3F129"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Danışmanlık</w:t>
            </w:r>
            <w:proofErr w:type="spellEnd"/>
            <w:r>
              <w:t xml:space="preserve"> </w:t>
            </w:r>
            <w:proofErr w:type="spellStart"/>
            <w:r>
              <w:t>görüşme</w:t>
            </w:r>
            <w:proofErr w:type="spellEnd"/>
            <w:r>
              <w:t xml:space="preserve"> </w:t>
            </w:r>
            <w:proofErr w:type="spellStart"/>
            <w:r>
              <w:t>sıklığı</w:t>
            </w:r>
            <w:proofErr w:type="spellEnd"/>
            <w:r>
              <w:t xml:space="preserve"> </w:t>
            </w:r>
            <w:proofErr w:type="spellStart"/>
            <w:r>
              <w:t>düşüktür</w:t>
            </w:r>
            <w:proofErr w:type="spellEnd"/>
            <w:r>
              <w:t>.</w:t>
            </w:r>
          </w:p>
        </w:tc>
        <w:tc>
          <w:tcPr>
            <w:tcW w:w="3140" w:type="dxa"/>
            <w:vAlign w:val="center"/>
            <w:hideMark/>
          </w:tcPr>
          <w:p w14:paraId="27B62D98" w14:textId="266FE4B0"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Öğrencilere</w:t>
            </w:r>
            <w:proofErr w:type="spellEnd"/>
            <w:r>
              <w:t xml:space="preserve"> </w:t>
            </w:r>
            <w:proofErr w:type="spellStart"/>
            <w:r>
              <w:t>danışmanlık</w:t>
            </w:r>
            <w:proofErr w:type="spellEnd"/>
            <w:r>
              <w:t xml:space="preserve"> </w:t>
            </w:r>
            <w:proofErr w:type="spellStart"/>
            <w:r>
              <w:t>takvimi</w:t>
            </w:r>
            <w:proofErr w:type="spellEnd"/>
            <w:r>
              <w:t xml:space="preserve"> </w:t>
            </w:r>
            <w:proofErr w:type="spellStart"/>
            <w:r>
              <w:t>aktifleştirilerek</w:t>
            </w:r>
            <w:proofErr w:type="spellEnd"/>
            <w:r>
              <w:t xml:space="preserve"> </w:t>
            </w:r>
            <w:proofErr w:type="spellStart"/>
            <w:r>
              <w:t>sunulacaktır</w:t>
            </w:r>
            <w:proofErr w:type="spellEnd"/>
            <w:r>
              <w:t>.</w:t>
            </w:r>
          </w:p>
        </w:tc>
        <w:tc>
          <w:tcPr>
            <w:tcW w:w="3143" w:type="dxa"/>
            <w:vAlign w:val="center"/>
            <w:hideMark/>
          </w:tcPr>
          <w:p w14:paraId="12FFDC8A" w14:textId="3C6BEA60"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Zorunlu</w:t>
            </w:r>
            <w:proofErr w:type="spellEnd"/>
            <w:r>
              <w:t xml:space="preserve"> </w:t>
            </w:r>
            <w:proofErr w:type="spellStart"/>
            <w:r>
              <w:t>danışmanlık</w:t>
            </w:r>
            <w:proofErr w:type="spellEnd"/>
            <w:r>
              <w:t xml:space="preserve"> </w:t>
            </w:r>
            <w:proofErr w:type="spellStart"/>
            <w:r>
              <w:t>görüşmeleri</w:t>
            </w:r>
            <w:proofErr w:type="spellEnd"/>
            <w:r>
              <w:t xml:space="preserve"> </w:t>
            </w:r>
            <w:proofErr w:type="spellStart"/>
            <w:r>
              <w:t>uygulanacaktır</w:t>
            </w:r>
            <w:proofErr w:type="spellEnd"/>
            <w:r>
              <w:t>.</w:t>
            </w:r>
          </w:p>
        </w:tc>
        <w:tc>
          <w:tcPr>
            <w:tcW w:w="3143" w:type="dxa"/>
            <w:vAlign w:val="center"/>
            <w:hideMark/>
          </w:tcPr>
          <w:p w14:paraId="7CBC5612" w14:textId="1056E974"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Danışman-öğrenci</w:t>
            </w:r>
            <w:proofErr w:type="spellEnd"/>
            <w:r>
              <w:t xml:space="preserve"> </w:t>
            </w:r>
            <w:proofErr w:type="spellStart"/>
            <w:r>
              <w:t>görüşme</w:t>
            </w:r>
            <w:proofErr w:type="spellEnd"/>
            <w:r>
              <w:t xml:space="preserve"> </w:t>
            </w:r>
            <w:proofErr w:type="spellStart"/>
            <w:r>
              <w:t>formları</w:t>
            </w:r>
            <w:proofErr w:type="spellEnd"/>
            <w:r>
              <w:t xml:space="preserve"> </w:t>
            </w:r>
            <w:proofErr w:type="spellStart"/>
            <w:r>
              <w:t>incelenecektir</w:t>
            </w:r>
            <w:proofErr w:type="spellEnd"/>
            <w:r>
              <w:t>.</w:t>
            </w:r>
          </w:p>
        </w:tc>
        <w:tc>
          <w:tcPr>
            <w:tcW w:w="3139" w:type="dxa"/>
            <w:vAlign w:val="center"/>
            <w:hideMark/>
          </w:tcPr>
          <w:p w14:paraId="603EFCBA" w14:textId="10D4AD4E"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Uygulamayanlar</w:t>
            </w:r>
            <w:proofErr w:type="spellEnd"/>
            <w:r>
              <w:t xml:space="preserve"> </w:t>
            </w:r>
            <w:proofErr w:type="spellStart"/>
            <w:r>
              <w:t>için</w:t>
            </w:r>
            <w:proofErr w:type="spellEnd"/>
            <w:r>
              <w:t xml:space="preserve"> </w:t>
            </w:r>
            <w:proofErr w:type="spellStart"/>
            <w:r>
              <w:t>bilgilendirme</w:t>
            </w:r>
            <w:proofErr w:type="spellEnd"/>
            <w:r>
              <w:t xml:space="preserve"> </w:t>
            </w:r>
            <w:proofErr w:type="spellStart"/>
            <w:r>
              <w:t>ve</w:t>
            </w:r>
            <w:proofErr w:type="spellEnd"/>
            <w:r>
              <w:t xml:space="preserve"> </w:t>
            </w:r>
            <w:proofErr w:type="spellStart"/>
            <w:r>
              <w:t>uyarı</w:t>
            </w:r>
            <w:proofErr w:type="spellEnd"/>
            <w:r>
              <w:t xml:space="preserve"> </w:t>
            </w:r>
            <w:proofErr w:type="spellStart"/>
            <w:r>
              <w:t>yapılacaktır</w:t>
            </w:r>
            <w:proofErr w:type="spellEnd"/>
            <w:r>
              <w:t>.</w:t>
            </w:r>
          </w:p>
        </w:tc>
        <w:tc>
          <w:tcPr>
            <w:tcW w:w="1944" w:type="dxa"/>
            <w:vAlign w:val="center"/>
            <w:hideMark/>
          </w:tcPr>
          <w:p w14:paraId="6B726613" w14:textId="766A3ADF"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t xml:space="preserve">MYO </w:t>
            </w:r>
            <w:proofErr w:type="spellStart"/>
            <w:r>
              <w:t>Müdürlüğü</w:t>
            </w:r>
            <w:proofErr w:type="spellEnd"/>
          </w:p>
        </w:tc>
        <w:tc>
          <w:tcPr>
            <w:tcW w:w="1952" w:type="dxa"/>
            <w:tcBorders>
              <w:right w:val="single" w:sz="2" w:space="0" w:color="8DD873" w:themeColor="accent6" w:themeTint="99"/>
            </w:tcBorders>
            <w:vAlign w:val="center"/>
            <w:hideMark/>
          </w:tcPr>
          <w:p w14:paraId="1EC2E66F" w14:textId="025B9D90" w:rsidR="003F66E1" w:rsidRPr="004525AC" w:rsidRDefault="003F66E1" w:rsidP="003F66E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Danışmanlar</w:t>
            </w:r>
            <w:proofErr w:type="spellEnd"/>
            <w:r>
              <w:t xml:space="preserve">, </w:t>
            </w:r>
            <w:proofErr w:type="spellStart"/>
            <w:r>
              <w:t>Kalite</w:t>
            </w:r>
            <w:proofErr w:type="spellEnd"/>
            <w:r>
              <w:t xml:space="preserve"> </w:t>
            </w:r>
            <w:proofErr w:type="spellStart"/>
            <w:r>
              <w:t>Komisyonu</w:t>
            </w:r>
            <w:proofErr w:type="spellEnd"/>
          </w:p>
        </w:tc>
      </w:tr>
      <w:tr w:rsidR="007060B8" w:rsidRPr="0088621D" w14:paraId="2C717629" w14:textId="77777777" w:rsidTr="007060B8">
        <w:trPr>
          <w:trHeight w:val="283"/>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shd w:val="clear" w:color="auto" w:fill="auto"/>
            <w:vAlign w:val="center"/>
            <w:hideMark/>
          </w:tcPr>
          <w:p w14:paraId="752BF6CC" w14:textId="77777777" w:rsidR="007060B8" w:rsidRPr="004525AC" w:rsidRDefault="007060B8" w:rsidP="007060B8">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32A7D916" w14:textId="77777777" w:rsidR="007060B8" w:rsidRPr="004525AC" w:rsidRDefault="007060B8" w:rsidP="007060B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B.3.3. Tesis ve Altyapılar</w:t>
            </w:r>
          </w:p>
        </w:tc>
        <w:tc>
          <w:tcPr>
            <w:tcW w:w="4024" w:type="dxa"/>
            <w:vAlign w:val="center"/>
            <w:hideMark/>
          </w:tcPr>
          <w:p w14:paraId="6C3FE6E6" w14:textId="250BB415"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Kampüs</w:t>
            </w:r>
            <w:proofErr w:type="spellEnd"/>
            <w:r>
              <w:t xml:space="preserve"> </w:t>
            </w:r>
            <w:proofErr w:type="spellStart"/>
            <w:r>
              <w:t>genelinde</w:t>
            </w:r>
            <w:proofErr w:type="spellEnd"/>
            <w:r>
              <w:t xml:space="preserve"> internet </w:t>
            </w:r>
            <w:proofErr w:type="spellStart"/>
            <w:r>
              <w:t>erişimi</w:t>
            </w:r>
            <w:proofErr w:type="spellEnd"/>
            <w:r>
              <w:t xml:space="preserve"> </w:t>
            </w:r>
            <w:proofErr w:type="spellStart"/>
            <w:r>
              <w:t>sağlanmaktadır</w:t>
            </w:r>
            <w:proofErr w:type="spellEnd"/>
            <w:r>
              <w:t>.</w:t>
            </w:r>
          </w:p>
        </w:tc>
        <w:tc>
          <w:tcPr>
            <w:tcW w:w="3156" w:type="dxa"/>
            <w:vAlign w:val="center"/>
            <w:hideMark/>
          </w:tcPr>
          <w:p w14:paraId="6A89F173" w14:textId="0A6787B8"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Girişin yüksek olduğu zamanlarda internet altyapı yetersizliği olabilmektedir. </w:t>
            </w:r>
          </w:p>
        </w:tc>
        <w:tc>
          <w:tcPr>
            <w:tcW w:w="3140" w:type="dxa"/>
            <w:vAlign w:val="center"/>
            <w:hideMark/>
          </w:tcPr>
          <w:p w14:paraId="4900B832" w14:textId="0798FAAD"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Donanım</w:t>
            </w:r>
            <w:proofErr w:type="spellEnd"/>
            <w:r>
              <w:t xml:space="preserve"> </w:t>
            </w:r>
            <w:proofErr w:type="spellStart"/>
            <w:r>
              <w:t>ihtiyaç</w:t>
            </w:r>
            <w:proofErr w:type="spellEnd"/>
            <w:r>
              <w:t xml:space="preserve"> </w:t>
            </w:r>
            <w:proofErr w:type="spellStart"/>
            <w:r>
              <w:t>listesi</w:t>
            </w:r>
            <w:proofErr w:type="spellEnd"/>
            <w:r>
              <w:t xml:space="preserve"> </w:t>
            </w:r>
            <w:proofErr w:type="spellStart"/>
            <w:r>
              <w:t>hazırlanacaktır</w:t>
            </w:r>
            <w:proofErr w:type="spellEnd"/>
            <w:r>
              <w:t>.</w:t>
            </w:r>
          </w:p>
        </w:tc>
        <w:tc>
          <w:tcPr>
            <w:tcW w:w="3143" w:type="dxa"/>
            <w:vAlign w:val="center"/>
            <w:hideMark/>
          </w:tcPr>
          <w:p w14:paraId="3BA733D3" w14:textId="7616A234"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Ders programları ile </w:t>
            </w:r>
            <w:proofErr w:type="gramStart"/>
            <w:r>
              <w:rPr>
                <w:rFonts w:ascii="Palatino Linotype" w:eastAsia="Times New Roman" w:hAnsi="Palatino Linotype" w:cs="Calibri"/>
                <w:color w:val="000000" w:themeColor="text1"/>
                <w:kern w:val="0"/>
                <w:lang w:val="tr-TR" w:eastAsia="tr-TR"/>
                <w14:ligatures w14:val="none"/>
              </w:rPr>
              <w:t>online</w:t>
            </w:r>
            <w:proofErr w:type="gramEnd"/>
            <w:r>
              <w:rPr>
                <w:rFonts w:ascii="Palatino Linotype" w:eastAsia="Times New Roman" w:hAnsi="Palatino Linotype" w:cs="Calibri"/>
                <w:color w:val="000000" w:themeColor="text1"/>
                <w:kern w:val="0"/>
                <w:lang w:val="tr-TR" w:eastAsia="tr-TR"/>
                <w14:ligatures w14:val="none"/>
              </w:rPr>
              <w:t xml:space="preserve"> derslerin dağılımı uygun ve erişilebilir hale getirilecektir. </w:t>
            </w:r>
          </w:p>
        </w:tc>
        <w:tc>
          <w:tcPr>
            <w:tcW w:w="3143" w:type="dxa"/>
            <w:vAlign w:val="center"/>
            <w:hideMark/>
          </w:tcPr>
          <w:p w14:paraId="187C0171" w14:textId="24BAB383"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Kullanıcı</w:t>
            </w:r>
            <w:proofErr w:type="spellEnd"/>
            <w:r>
              <w:t xml:space="preserve"> </w:t>
            </w:r>
            <w:proofErr w:type="spellStart"/>
            <w:r>
              <w:t>memnuniyet</w:t>
            </w:r>
            <w:proofErr w:type="spellEnd"/>
            <w:r>
              <w:t xml:space="preserve"> </w:t>
            </w:r>
            <w:proofErr w:type="spellStart"/>
            <w:r>
              <w:t>anketi</w:t>
            </w:r>
            <w:proofErr w:type="spellEnd"/>
            <w:r>
              <w:t xml:space="preserve"> </w:t>
            </w:r>
            <w:proofErr w:type="spellStart"/>
            <w:r>
              <w:t>uygulanacaktır</w:t>
            </w:r>
            <w:proofErr w:type="spellEnd"/>
            <w:r>
              <w:t>.</w:t>
            </w:r>
          </w:p>
        </w:tc>
        <w:tc>
          <w:tcPr>
            <w:tcW w:w="3139" w:type="dxa"/>
            <w:vAlign w:val="center"/>
            <w:hideMark/>
          </w:tcPr>
          <w:p w14:paraId="68501315" w14:textId="3075B326"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Mevcut sistem en aktif şekilde kullanılmaya çalışılacaktır. </w:t>
            </w:r>
          </w:p>
        </w:tc>
        <w:tc>
          <w:tcPr>
            <w:tcW w:w="1944" w:type="dxa"/>
            <w:vAlign w:val="center"/>
          </w:tcPr>
          <w:p w14:paraId="62F8EDF5" w14:textId="7DC8F4AB"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MYO </w:t>
            </w:r>
            <w:proofErr w:type="spellStart"/>
            <w:r>
              <w:t>Müdürlüğü</w:t>
            </w:r>
            <w:proofErr w:type="spellEnd"/>
          </w:p>
        </w:tc>
        <w:tc>
          <w:tcPr>
            <w:tcW w:w="1952" w:type="dxa"/>
            <w:tcBorders>
              <w:right w:val="single" w:sz="2" w:space="0" w:color="8DD873" w:themeColor="accent6" w:themeTint="99"/>
            </w:tcBorders>
            <w:vAlign w:val="center"/>
            <w:hideMark/>
          </w:tcPr>
          <w:p w14:paraId="02CDCE56" w14:textId="67FFA841"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Bilgi</w:t>
            </w:r>
            <w:proofErr w:type="spellEnd"/>
            <w:r>
              <w:t xml:space="preserve"> </w:t>
            </w:r>
            <w:proofErr w:type="spellStart"/>
            <w:r>
              <w:t>İşlem</w:t>
            </w:r>
            <w:proofErr w:type="spellEnd"/>
          </w:p>
        </w:tc>
      </w:tr>
      <w:tr w:rsidR="007060B8" w:rsidRPr="0088621D" w14:paraId="1D4D490C" w14:textId="77777777" w:rsidTr="00B177C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shd w:val="clear" w:color="auto" w:fill="auto"/>
            <w:vAlign w:val="center"/>
            <w:hideMark/>
          </w:tcPr>
          <w:p w14:paraId="17CED03A" w14:textId="77777777" w:rsidR="007060B8" w:rsidRPr="004525AC" w:rsidRDefault="007060B8" w:rsidP="007060B8">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7416F691" w14:textId="77777777" w:rsidR="007060B8" w:rsidRPr="004525AC" w:rsidRDefault="007060B8" w:rsidP="007060B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B.3.4. Dezavantajlı Gruplar</w:t>
            </w:r>
          </w:p>
        </w:tc>
        <w:tc>
          <w:tcPr>
            <w:tcW w:w="4024" w:type="dxa"/>
            <w:vAlign w:val="center"/>
            <w:hideMark/>
          </w:tcPr>
          <w:p w14:paraId="2FFE0D0A" w14:textId="6757F346"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Engelli</w:t>
            </w:r>
            <w:proofErr w:type="spellEnd"/>
            <w:r>
              <w:t xml:space="preserve"> </w:t>
            </w:r>
            <w:proofErr w:type="spellStart"/>
            <w:r>
              <w:t>öğrencilere</w:t>
            </w:r>
            <w:proofErr w:type="spellEnd"/>
            <w:r>
              <w:t xml:space="preserve"> </w:t>
            </w:r>
            <w:proofErr w:type="spellStart"/>
            <w:r>
              <w:t>yönelik</w:t>
            </w:r>
            <w:proofErr w:type="spellEnd"/>
            <w:r>
              <w:t xml:space="preserve"> </w:t>
            </w:r>
            <w:proofErr w:type="spellStart"/>
            <w:r>
              <w:t>farkındalık</w:t>
            </w:r>
            <w:proofErr w:type="spellEnd"/>
            <w:r>
              <w:t xml:space="preserve"> </w:t>
            </w:r>
            <w:proofErr w:type="spellStart"/>
            <w:r>
              <w:t>çalışmaları</w:t>
            </w:r>
            <w:proofErr w:type="spellEnd"/>
            <w:r>
              <w:t xml:space="preserve"> </w:t>
            </w:r>
            <w:proofErr w:type="spellStart"/>
            <w:r>
              <w:t>yapılmaktadır</w:t>
            </w:r>
            <w:proofErr w:type="spellEnd"/>
            <w:r>
              <w:t>.</w:t>
            </w:r>
          </w:p>
        </w:tc>
        <w:tc>
          <w:tcPr>
            <w:tcW w:w="3156" w:type="dxa"/>
            <w:vAlign w:val="center"/>
            <w:hideMark/>
          </w:tcPr>
          <w:p w14:paraId="404715EB" w14:textId="09B2D2CD"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Fiziki</w:t>
            </w:r>
            <w:proofErr w:type="spellEnd"/>
            <w:r>
              <w:t xml:space="preserve"> </w:t>
            </w:r>
            <w:proofErr w:type="spellStart"/>
            <w:r>
              <w:t>erişilebilirlikte</w:t>
            </w:r>
            <w:proofErr w:type="spellEnd"/>
            <w:r>
              <w:t xml:space="preserve"> </w:t>
            </w:r>
            <w:proofErr w:type="spellStart"/>
            <w:r>
              <w:t>eksiklikler</w:t>
            </w:r>
            <w:proofErr w:type="spellEnd"/>
            <w:r>
              <w:t xml:space="preserve"> </w:t>
            </w:r>
            <w:proofErr w:type="spellStart"/>
            <w:r>
              <w:t>bulunmaktadır</w:t>
            </w:r>
            <w:proofErr w:type="spellEnd"/>
            <w:r>
              <w:t>.</w:t>
            </w:r>
          </w:p>
        </w:tc>
        <w:tc>
          <w:tcPr>
            <w:tcW w:w="3140" w:type="dxa"/>
            <w:vAlign w:val="center"/>
            <w:hideMark/>
          </w:tcPr>
          <w:p w14:paraId="0220B7AF" w14:textId="561BCB2E"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Pr="007060B8">
              <w:rPr>
                <w:rFonts w:ascii="Palatino Linotype" w:eastAsia="Times New Roman" w:hAnsi="Palatino Linotype" w:cs="Calibri"/>
                <w:color w:val="000000" w:themeColor="text1"/>
                <w:kern w:val="0"/>
                <w:lang w:val="tr-TR" w:eastAsia="tr-TR"/>
                <w14:ligatures w14:val="none"/>
              </w:rPr>
              <w:t xml:space="preserve">Özel </w:t>
            </w:r>
            <w:proofErr w:type="spellStart"/>
            <w:r w:rsidRPr="007060B8">
              <w:rPr>
                <w:rFonts w:ascii="Palatino Linotype" w:eastAsia="Times New Roman" w:hAnsi="Palatino Linotype" w:cs="Calibri"/>
                <w:color w:val="000000" w:themeColor="text1"/>
                <w:kern w:val="0"/>
                <w:lang w:val="tr-TR" w:eastAsia="tr-TR"/>
                <w14:ligatures w14:val="none"/>
              </w:rPr>
              <w:t>Gereksinimli</w:t>
            </w:r>
            <w:proofErr w:type="spellEnd"/>
            <w:r w:rsidRPr="007060B8">
              <w:rPr>
                <w:rFonts w:ascii="Palatino Linotype" w:eastAsia="Times New Roman" w:hAnsi="Palatino Linotype" w:cs="Calibri"/>
                <w:color w:val="000000" w:themeColor="text1"/>
                <w:kern w:val="0"/>
                <w:lang w:val="tr-TR" w:eastAsia="tr-TR"/>
                <w14:ligatures w14:val="none"/>
              </w:rPr>
              <w:t xml:space="preserve"> Öğrenci Komisyonu</w:t>
            </w:r>
            <w:r>
              <w:rPr>
                <w:rFonts w:ascii="Palatino Linotype" w:eastAsia="Times New Roman" w:hAnsi="Palatino Linotype" w:cs="Calibri"/>
                <w:color w:val="000000" w:themeColor="text1"/>
                <w:kern w:val="0"/>
                <w:lang w:val="tr-TR" w:eastAsia="tr-TR"/>
                <w14:ligatures w14:val="none"/>
              </w:rPr>
              <w:t xml:space="preserve"> faaliyetleri etkin hale getirilecektir. </w:t>
            </w:r>
          </w:p>
        </w:tc>
        <w:tc>
          <w:tcPr>
            <w:tcW w:w="3143" w:type="dxa"/>
            <w:vAlign w:val="center"/>
            <w:hideMark/>
          </w:tcPr>
          <w:p w14:paraId="3C3369D9" w14:textId="7A8C37E6"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Rampa</w:t>
            </w:r>
            <w:proofErr w:type="spellEnd"/>
            <w:r>
              <w:t xml:space="preserve">, </w:t>
            </w:r>
            <w:proofErr w:type="spellStart"/>
            <w:r>
              <w:t>tabela</w:t>
            </w:r>
            <w:proofErr w:type="spellEnd"/>
            <w:r>
              <w:t xml:space="preserve"> </w:t>
            </w:r>
            <w:proofErr w:type="spellStart"/>
            <w:r>
              <w:t>gibi</w:t>
            </w:r>
            <w:proofErr w:type="spellEnd"/>
            <w:r>
              <w:t xml:space="preserve"> </w:t>
            </w:r>
            <w:proofErr w:type="spellStart"/>
            <w:r>
              <w:t>fiziksel</w:t>
            </w:r>
            <w:proofErr w:type="spellEnd"/>
            <w:r>
              <w:t xml:space="preserve"> </w:t>
            </w:r>
            <w:proofErr w:type="spellStart"/>
            <w:r>
              <w:t>düzenlemeler</w:t>
            </w:r>
            <w:proofErr w:type="spellEnd"/>
            <w:r>
              <w:t xml:space="preserve"> </w:t>
            </w:r>
            <w:proofErr w:type="spellStart"/>
            <w:r>
              <w:t>yapılacaktır</w:t>
            </w:r>
            <w:proofErr w:type="spellEnd"/>
            <w:r>
              <w:t>.</w:t>
            </w:r>
          </w:p>
        </w:tc>
        <w:tc>
          <w:tcPr>
            <w:tcW w:w="3143" w:type="dxa"/>
            <w:vAlign w:val="center"/>
            <w:hideMark/>
          </w:tcPr>
          <w:p w14:paraId="1B70894C" w14:textId="63C1C616"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Engelli</w:t>
            </w:r>
            <w:proofErr w:type="spellEnd"/>
            <w:r>
              <w:t xml:space="preserve"> </w:t>
            </w:r>
            <w:proofErr w:type="spellStart"/>
            <w:r>
              <w:t>öğrenci</w:t>
            </w:r>
            <w:proofErr w:type="spellEnd"/>
            <w:r>
              <w:t xml:space="preserve"> </w:t>
            </w:r>
            <w:proofErr w:type="spellStart"/>
            <w:r>
              <w:t>memnuniyeti</w:t>
            </w:r>
            <w:proofErr w:type="spellEnd"/>
            <w:r>
              <w:t xml:space="preserve"> </w:t>
            </w:r>
            <w:proofErr w:type="spellStart"/>
            <w:r>
              <w:t>izlenecektir</w:t>
            </w:r>
            <w:proofErr w:type="spellEnd"/>
            <w:r>
              <w:t>.</w:t>
            </w:r>
          </w:p>
        </w:tc>
        <w:tc>
          <w:tcPr>
            <w:tcW w:w="3139" w:type="dxa"/>
            <w:vAlign w:val="center"/>
            <w:hideMark/>
          </w:tcPr>
          <w:p w14:paraId="474FDC76" w14:textId="65F9C38C"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t xml:space="preserve">Geri </w:t>
            </w:r>
            <w:proofErr w:type="spellStart"/>
            <w:r>
              <w:t>bildirimlere</w:t>
            </w:r>
            <w:proofErr w:type="spellEnd"/>
            <w:r>
              <w:t xml:space="preserve"> </w:t>
            </w:r>
            <w:proofErr w:type="spellStart"/>
            <w:r>
              <w:t>göre</w:t>
            </w:r>
            <w:proofErr w:type="spellEnd"/>
            <w:r>
              <w:t xml:space="preserve"> </w:t>
            </w:r>
            <w:proofErr w:type="spellStart"/>
            <w:r>
              <w:t>iyileştirme</w:t>
            </w:r>
            <w:proofErr w:type="spellEnd"/>
            <w:r>
              <w:t xml:space="preserve"> </w:t>
            </w:r>
            <w:proofErr w:type="spellStart"/>
            <w:r>
              <w:t>yapılacaktır</w:t>
            </w:r>
            <w:proofErr w:type="spellEnd"/>
            <w:r>
              <w:t>.</w:t>
            </w:r>
          </w:p>
        </w:tc>
        <w:tc>
          <w:tcPr>
            <w:tcW w:w="1944" w:type="dxa"/>
            <w:vAlign w:val="center"/>
            <w:hideMark/>
          </w:tcPr>
          <w:p w14:paraId="5DC96904" w14:textId="47F7E749"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Pr="007060B8">
              <w:rPr>
                <w:rFonts w:ascii="Palatino Linotype" w:eastAsia="Times New Roman" w:hAnsi="Palatino Linotype" w:cs="Calibri"/>
                <w:color w:val="000000" w:themeColor="text1"/>
                <w:kern w:val="0"/>
                <w:lang w:val="tr-TR" w:eastAsia="tr-TR"/>
                <w14:ligatures w14:val="none"/>
              </w:rPr>
              <w:t xml:space="preserve">Özel </w:t>
            </w:r>
            <w:proofErr w:type="spellStart"/>
            <w:r w:rsidRPr="007060B8">
              <w:rPr>
                <w:rFonts w:ascii="Palatino Linotype" w:eastAsia="Times New Roman" w:hAnsi="Palatino Linotype" w:cs="Calibri"/>
                <w:color w:val="000000" w:themeColor="text1"/>
                <w:kern w:val="0"/>
                <w:lang w:val="tr-TR" w:eastAsia="tr-TR"/>
                <w14:ligatures w14:val="none"/>
              </w:rPr>
              <w:t>Gereksinimli</w:t>
            </w:r>
            <w:proofErr w:type="spellEnd"/>
            <w:r w:rsidRPr="007060B8">
              <w:rPr>
                <w:rFonts w:ascii="Palatino Linotype" w:eastAsia="Times New Roman" w:hAnsi="Palatino Linotype" w:cs="Calibri"/>
                <w:color w:val="000000" w:themeColor="text1"/>
                <w:kern w:val="0"/>
                <w:lang w:val="tr-TR" w:eastAsia="tr-TR"/>
                <w14:ligatures w14:val="none"/>
              </w:rPr>
              <w:t xml:space="preserve"> Öğrenci Komisyonu</w:t>
            </w:r>
          </w:p>
        </w:tc>
        <w:tc>
          <w:tcPr>
            <w:tcW w:w="1952" w:type="dxa"/>
            <w:tcBorders>
              <w:right w:val="single" w:sz="2" w:space="0" w:color="8DD873" w:themeColor="accent6" w:themeTint="99"/>
            </w:tcBorders>
            <w:vAlign w:val="center"/>
            <w:hideMark/>
          </w:tcPr>
          <w:p w14:paraId="12CEA99B" w14:textId="36EE1682"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Yapı</w:t>
            </w:r>
            <w:proofErr w:type="spellEnd"/>
            <w:r>
              <w:t xml:space="preserve"> </w:t>
            </w:r>
            <w:proofErr w:type="spellStart"/>
            <w:r>
              <w:t>İşleri</w:t>
            </w:r>
            <w:proofErr w:type="spellEnd"/>
            <w:r>
              <w:t xml:space="preserve">, MYO </w:t>
            </w:r>
            <w:proofErr w:type="spellStart"/>
            <w:r>
              <w:t>Müdürlüğü</w:t>
            </w:r>
            <w:proofErr w:type="spellEnd"/>
          </w:p>
        </w:tc>
      </w:tr>
      <w:tr w:rsidR="007060B8" w:rsidRPr="0088621D" w14:paraId="20DE5A29" w14:textId="77777777" w:rsidTr="00B177C6">
        <w:trPr>
          <w:trHeight w:val="737"/>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shd w:val="clear" w:color="auto" w:fill="auto"/>
            <w:vAlign w:val="center"/>
            <w:hideMark/>
          </w:tcPr>
          <w:p w14:paraId="38F80B81" w14:textId="77777777" w:rsidR="007060B8" w:rsidRPr="004525AC" w:rsidRDefault="007060B8" w:rsidP="007060B8">
            <w:pPr>
              <w:jc w:val="center"/>
              <w:rPr>
                <w:rFonts w:ascii="Palatino Linotype" w:eastAsia="Times New Roman" w:hAnsi="Palatino Linotype" w:cs="Calibri"/>
                <w:color w:val="000000" w:themeColor="text1"/>
                <w:kern w:val="0"/>
                <w:lang w:val="tr-TR" w:eastAsia="tr-TR"/>
                <w14:ligatures w14:val="none"/>
              </w:rPr>
            </w:pPr>
          </w:p>
        </w:tc>
        <w:tc>
          <w:tcPr>
            <w:tcW w:w="3039" w:type="dxa"/>
            <w:hideMark/>
          </w:tcPr>
          <w:p w14:paraId="1EDE2BE8" w14:textId="77777777" w:rsidR="007060B8" w:rsidRPr="004525AC" w:rsidRDefault="007060B8" w:rsidP="007060B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B.3.5. Sosyal, Kültürel, Sportif Faaliyetler</w:t>
            </w:r>
          </w:p>
        </w:tc>
        <w:tc>
          <w:tcPr>
            <w:tcW w:w="4024" w:type="dxa"/>
            <w:vAlign w:val="center"/>
            <w:hideMark/>
          </w:tcPr>
          <w:p w14:paraId="4C47272A" w14:textId="02B1D7E4"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559D">
              <w:t xml:space="preserve">MYO </w:t>
            </w:r>
            <w:proofErr w:type="spellStart"/>
            <w:r w:rsidR="0052559D">
              <w:t>düzeyinde</w:t>
            </w:r>
            <w:proofErr w:type="spellEnd"/>
            <w:r w:rsidR="0052559D">
              <w:t xml:space="preserve"> </w:t>
            </w:r>
            <w:proofErr w:type="spellStart"/>
            <w:r w:rsidR="0052559D">
              <w:t>etkinlik</w:t>
            </w:r>
            <w:proofErr w:type="spellEnd"/>
            <w:r w:rsidR="0052559D">
              <w:t xml:space="preserve"> </w:t>
            </w:r>
            <w:proofErr w:type="spellStart"/>
            <w:r w:rsidR="0052559D">
              <w:t>sayısı</w:t>
            </w:r>
            <w:proofErr w:type="spellEnd"/>
            <w:r w:rsidR="0052559D">
              <w:t xml:space="preserve"> </w:t>
            </w:r>
            <w:proofErr w:type="spellStart"/>
            <w:r w:rsidR="0052559D">
              <w:t>yeterlidir</w:t>
            </w:r>
            <w:proofErr w:type="spellEnd"/>
            <w:r w:rsidR="0052559D">
              <w:t xml:space="preserve">. </w:t>
            </w:r>
          </w:p>
        </w:tc>
        <w:tc>
          <w:tcPr>
            <w:tcW w:w="3156" w:type="dxa"/>
            <w:vAlign w:val="center"/>
            <w:hideMark/>
          </w:tcPr>
          <w:p w14:paraId="60B665D3" w14:textId="34AC6280"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52559D">
              <w:t>Öğrenci</w:t>
            </w:r>
            <w:proofErr w:type="spellEnd"/>
            <w:r w:rsidR="0052559D">
              <w:t xml:space="preserve"> </w:t>
            </w:r>
            <w:proofErr w:type="spellStart"/>
            <w:r w:rsidR="0052559D">
              <w:t>kulüpleri</w:t>
            </w:r>
            <w:proofErr w:type="spellEnd"/>
            <w:r w:rsidR="0052559D">
              <w:t xml:space="preserve"> </w:t>
            </w:r>
            <w:proofErr w:type="spellStart"/>
            <w:r w:rsidR="0052559D">
              <w:t>aktif</w:t>
            </w:r>
            <w:proofErr w:type="spellEnd"/>
            <w:r w:rsidR="0052559D">
              <w:t xml:space="preserve"> </w:t>
            </w:r>
            <w:proofErr w:type="spellStart"/>
            <w:r w:rsidR="0052559D">
              <w:t>değildir</w:t>
            </w:r>
            <w:proofErr w:type="spellEnd"/>
            <w:r w:rsidR="0052559D">
              <w:t xml:space="preserve">. </w:t>
            </w:r>
          </w:p>
        </w:tc>
        <w:tc>
          <w:tcPr>
            <w:tcW w:w="3140" w:type="dxa"/>
            <w:vAlign w:val="center"/>
            <w:hideMark/>
          </w:tcPr>
          <w:p w14:paraId="506D3B40" w14:textId="5BEFFBFC"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559D">
              <w:rPr>
                <w:rFonts w:ascii="Palatino Linotype" w:eastAsia="Times New Roman" w:hAnsi="Palatino Linotype" w:cs="Calibri"/>
                <w:color w:val="000000" w:themeColor="text1"/>
                <w:kern w:val="0"/>
                <w:lang w:val="tr-TR" w:eastAsia="tr-TR"/>
                <w14:ligatures w14:val="none"/>
              </w:rPr>
              <w:t xml:space="preserve">Öğrenci kulüpleri oluşturulması teşvik edilecektir. </w:t>
            </w:r>
          </w:p>
        </w:tc>
        <w:tc>
          <w:tcPr>
            <w:tcW w:w="3143" w:type="dxa"/>
            <w:vAlign w:val="center"/>
            <w:hideMark/>
          </w:tcPr>
          <w:p w14:paraId="0986D9CC" w14:textId="6A8EDCAF"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Öğrenci Kulüplerine sosyal faaliyetler yaptırmak</w:t>
            </w:r>
          </w:p>
        </w:tc>
        <w:tc>
          <w:tcPr>
            <w:tcW w:w="3143" w:type="dxa"/>
            <w:vAlign w:val="center"/>
            <w:hideMark/>
          </w:tcPr>
          <w:p w14:paraId="155E2EE5" w14:textId="107A2059"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Sosyal faaliyetlerin gerçekleşme durumunun kontrolü</w:t>
            </w:r>
          </w:p>
        </w:tc>
        <w:tc>
          <w:tcPr>
            <w:tcW w:w="3139" w:type="dxa"/>
            <w:vAlign w:val="center"/>
            <w:hideMark/>
          </w:tcPr>
          <w:p w14:paraId="5939BB1E" w14:textId="4E765B16"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Öğrenci Kulüplerine ilgili danışman öğretim elemanının nezaret etmesi</w:t>
            </w:r>
          </w:p>
        </w:tc>
        <w:tc>
          <w:tcPr>
            <w:tcW w:w="1944" w:type="dxa"/>
            <w:vAlign w:val="center"/>
            <w:hideMark/>
          </w:tcPr>
          <w:p w14:paraId="16CC4305" w14:textId="4AE5BF30"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52559D">
              <w:t>Danışmanlar</w:t>
            </w:r>
            <w:proofErr w:type="spellEnd"/>
          </w:p>
        </w:tc>
        <w:tc>
          <w:tcPr>
            <w:tcW w:w="1952" w:type="dxa"/>
            <w:tcBorders>
              <w:right w:val="single" w:sz="2" w:space="0" w:color="8DD873" w:themeColor="accent6" w:themeTint="99"/>
            </w:tcBorders>
            <w:vAlign w:val="center"/>
            <w:hideMark/>
          </w:tcPr>
          <w:p w14:paraId="3533D77B" w14:textId="38BB349E" w:rsidR="007060B8" w:rsidRPr="004525AC"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559D">
              <w:rPr>
                <w:rFonts w:ascii="Palatino Linotype" w:eastAsia="Times New Roman" w:hAnsi="Palatino Linotype" w:cs="Calibri"/>
                <w:color w:val="000000" w:themeColor="text1"/>
                <w:kern w:val="0"/>
                <w:lang w:val="tr-TR" w:eastAsia="tr-TR"/>
                <w14:ligatures w14:val="none"/>
              </w:rPr>
              <w:t>MYO Müdürlüğü</w:t>
            </w:r>
          </w:p>
        </w:tc>
      </w:tr>
      <w:tr w:rsidR="007060B8" w:rsidRPr="0088621D" w14:paraId="6242BDD8" w14:textId="77777777" w:rsidTr="00B177C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val="restart"/>
            <w:tcBorders>
              <w:left w:val="single" w:sz="2" w:space="0" w:color="8DD873" w:themeColor="accent6" w:themeTint="99"/>
            </w:tcBorders>
            <w:vAlign w:val="center"/>
            <w:hideMark/>
          </w:tcPr>
          <w:p w14:paraId="0D358D85" w14:textId="77777777" w:rsidR="007060B8" w:rsidRPr="004525AC" w:rsidRDefault="007060B8" w:rsidP="007060B8">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 Öğretim Kadrosu</w:t>
            </w:r>
          </w:p>
        </w:tc>
        <w:tc>
          <w:tcPr>
            <w:tcW w:w="3039" w:type="dxa"/>
            <w:hideMark/>
          </w:tcPr>
          <w:p w14:paraId="5A82EAC0" w14:textId="77777777" w:rsidR="007060B8" w:rsidRPr="004525AC" w:rsidRDefault="007060B8" w:rsidP="007060B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B.4.1. Atama, Yükseltme ve Görevlendirme Kriterleri</w:t>
            </w:r>
          </w:p>
        </w:tc>
        <w:tc>
          <w:tcPr>
            <w:tcW w:w="4024" w:type="dxa"/>
            <w:vAlign w:val="center"/>
            <w:hideMark/>
          </w:tcPr>
          <w:p w14:paraId="6B74B3DF" w14:textId="55D107EF"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559D">
              <w:t xml:space="preserve">YÖK </w:t>
            </w:r>
            <w:proofErr w:type="spellStart"/>
            <w:r w:rsidR="0052559D">
              <w:t>kriterlerine</w:t>
            </w:r>
            <w:proofErr w:type="spellEnd"/>
            <w:r w:rsidR="0052559D">
              <w:t xml:space="preserve"> </w:t>
            </w:r>
            <w:proofErr w:type="spellStart"/>
            <w:r w:rsidR="0052559D">
              <w:t>uyumlu</w:t>
            </w:r>
            <w:proofErr w:type="spellEnd"/>
            <w:r w:rsidR="0052559D">
              <w:t xml:space="preserve"> </w:t>
            </w:r>
            <w:proofErr w:type="spellStart"/>
            <w:r w:rsidR="0052559D">
              <w:t>atama</w:t>
            </w:r>
            <w:proofErr w:type="spellEnd"/>
            <w:r w:rsidR="0052559D">
              <w:t xml:space="preserve"> </w:t>
            </w:r>
            <w:proofErr w:type="spellStart"/>
            <w:r w:rsidR="0052559D">
              <w:t>süreçleri</w:t>
            </w:r>
            <w:proofErr w:type="spellEnd"/>
            <w:r w:rsidR="0052559D">
              <w:t xml:space="preserve"> </w:t>
            </w:r>
            <w:proofErr w:type="spellStart"/>
            <w:r w:rsidR="0052559D">
              <w:t>mevcuttur</w:t>
            </w:r>
            <w:proofErr w:type="spellEnd"/>
            <w:r w:rsidR="0052559D">
              <w:t>.</w:t>
            </w:r>
          </w:p>
        </w:tc>
        <w:tc>
          <w:tcPr>
            <w:tcW w:w="3156" w:type="dxa"/>
            <w:vAlign w:val="center"/>
            <w:hideMark/>
          </w:tcPr>
          <w:p w14:paraId="77254FF8"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0" w:type="dxa"/>
            <w:vAlign w:val="center"/>
            <w:hideMark/>
          </w:tcPr>
          <w:p w14:paraId="6D79D4E7"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75E98CD6"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43" w:type="dxa"/>
            <w:vAlign w:val="center"/>
            <w:hideMark/>
          </w:tcPr>
          <w:p w14:paraId="1BCCF5BD"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39" w:type="dxa"/>
            <w:vAlign w:val="center"/>
            <w:hideMark/>
          </w:tcPr>
          <w:p w14:paraId="20FC2137"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44" w:type="dxa"/>
            <w:vAlign w:val="center"/>
            <w:hideMark/>
          </w:tcPr>
          <w:p w14:paraId="0392EE63"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52" w:type="dxa"/>
            <w:tcBorders>
              <w:right w:val="single" w:sz="2" w:space="0" w:color="8DD873" w:themeColor="accent6" w:themeTint="99"/>
            </w:tcBorders>
            <w:vAlign w:val="center"/>
            <w:hideMark/>
          </w:tcPr>
          <w:p w14:paraId="36CFF04E" w14:textId="77777777" w:rsidR="007060B8" w:rsidRPr="004525AC" w:rsidRDefault="007060B8"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7060B8" w:rsidRPr="0088621D" w14:paraId="12C068E2" w14:textId="77777777" w:rsidTr="00DA0239">
        <w:trPr>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tcPr>
          <w:p w14:paraId="543F79F3" w14:textId="77777777" w:rsidR="007060B8" w:rsidRPr="0088621D" w:rsidRDefault="007060B8" w:rsidP="007060B8">
            <w:pPr>
              <w:jc w:val="center"/>
              <w:rPr>
                <w:rFonts w:ascii="Palatino Linotype" w:eastAsia="Times New Roman" w:hAnsi="Palatino Linotype" w:cs="Calibri"/>
                <w:b w:val="0"/>
                <w:bCs w:val="0"/>
                <w:color w:val="000000" w:themeColor="text1"/>
                <w:kern w:val="0"/>
                <w:lang w:val="tr-TR" w:eastAsia="tr-TR"/>
                <w14:ligatures w14:val="none"/>
              </w:rPr>
            </w:pPr>
          </w:p>
        </w:tc>
        <w:tc>
          <w:tcPr>
            <w:tcW w:w="3039" w:type="dxa"/>
          </w:tcPr>
          <w:p w14:paraId="22363A78" w14:textId="4C5043FF" w:rsidR="007060B8" w:rsidRPr="0088621D" w:rsidRDefault="007060B8" w:rsidP="007060B8">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Öğretim yetkinlikleri ve gelişimi</w:t>
            </w:r>
          </w:p>
        </w:tc>
        <w:tc>
          <w:tcPr>
            <w:tcW w:w="4024" w:type="dxa"/>
            <w:vAlign w:val="center"/>
          </w:tcPr>
          <w:p w14:paraId="156DC33F" w14:textId="39668725" w:rsidR="007060B8" w:rsidRPr="0088621D" w:rsidRDefault="0052559D"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Akademik kadro yetkin özellikler barındırmaktadır.  </w:t>
            </w:r>
          </w:p>
        </w:tc>
        <w:tc>
          <w:tcPr>
            <w:tcW w:w="3156" w:type="dxa"/>
            <w:vAlign w:val="center"/>
          </w:tcPr>
          <w:p w14:paraId="2EE7FD76" w14:textId="259161A6"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0" w:type="dxa"/>
            <w:vAlign w:val="center"/>
          </w:tcPr>
          <w:p w14:paraId="14F36CD7"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3" w:type="dxa"/>
            <w:vAlign w:val="center"/>
          </w:tcPr>
          <w:p w14:paraId="59A326D5"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43" w:type="dxa"/>
            <w:vAlign w:val="center"/>
          </w:tcPr>
          <w:p w14:paraId="63159218"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39" w:type="dxa"/>
            <w:vAlign w:val="center"/>
          </w:tcPr>
          <w:p w14:paraId="4D927EF4"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44" w:type="dxa"/>
            <w:vAlign w:val="center"/>
          </w:tcPr>
          <w:p w14:paraId="081D477D"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52" w:type="dxa"/>
            <w:tcBorders>
              <w:right w:val="single" w:sz="2" w:space="0" w:color="8DD873" w:themeColor="accent6" w:themeTint="99"/>
            </w:tcBorders>
            <w:vAlign w:val="center"/>
          </w:tcPr>
          <w:p w14:paraId="664C28A6" w14:textId="77777777" w:rsidR="007060B8" w:rsidRPr="0088621D" w:rsidRDefault="007060B8" w:rsidP="00706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7060B8" w:rsidRPr="0088621D" w14:paraId="4B70F6A3" w14:textId="77777777" w:rsidTr="00DA023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3" w:type="dxa"/>
            <w:vMerge/>
            <w:tcBorders>
              <w:left w:val="single" w:sz="2" w:space="0" w:color="8DD873" w:themeColor="accent6" w:themeTint="99"/>
            </w:tcBorders>
          </w:tcPr>
          <w:p w14:paraId="365B593B" w14:textId="77777777" w:rsidR="007060B8" w:rsidRPr="0088621D" w:rsidRDefault="007060B8" w:rsidP="007060B8">
            <w:pPr>
              <w:jc w:val="center"/>
              <w:rPr>
                <w:rFonts w:ascii="Palatino Linotype" w:eastAsia="Times New Roman" w:hAnsi="Palatino Linotype" w:cs="Calibri"/>
                <w:b w:val="0"/>
                <w:bCs w:val="0"/>
                <w:color w:val="000000" w:themeColor="text1"/>
                <w:kern w:val="0"/>
                <w:lang w:val="tr-TR" w:eastAsia="tr-TR"/>
                <w14:ligatures w14:val="none"/>
              </w:rPr>
            </w:pPr>
          </w:p>
        </w:tc>
        <w:tc>
          <w:tcPr>
            <w:tcW w:w="3039" w:type="dxa"/>
          </w:tcPr>
          <w:p w14:paraId="697AEFCB" w14:textId="038B2683" w:rsidR="007060B8" w:rsidRPr="0088621D" w:rsidRDefault="007060B8" w:rsidP="007060B8">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Eğitim faaliyetlerine yönelik teşvik ve ödüllendirme</w:t>
            </w:r>
          </w:p>
        </w:tc>
        <w:tc>
          <w:tcPr>
            <w:tcW w:w="4024" w:type="dxa"/>
            <w:vAlign w:val="center"/>
          </w:tcPr>
          <w:p w14:paraId="2C4E23E7" w14:textId="785BAFA3"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Başarılı</w:t>
            </w:r>
            <w:proofErr w:type="spellEnd"/>
            <w:r>
              <w:t xml:space="preserve"> </w:t>
            </w:r>
            <w:proofErr w:type="spellStart"/>
            <w:r>
              <w:t>akademisyenlere</w:t>
            </w:r>
            <w:proofErr w:type="spellEnd"/>
            <w:r>
              <w:t xml:space="preserve"> </w:t>
            </w:r>
            <w:proofErr w:type="spellStart"/>
            <w:r>
              <w:t>teşekkür</w:t>
            </w:r>
            <w:proofErr w:type="spellEnd"/>
            <w:r>
              <w:t xml:space="preserve"> </w:t>
            </w:r>
            <w:proofErr w:type="spellStart"/>
            <w:r>
              <w:t>belgeleri</w:t>
            </w:r>
            <w:proofErr w:type="spellEnd"/>
            <w:r>
              <w:t xml:space="preserve"> </w:t>
            </w:r>
            <w:proofErr w:type="spellStart"/>
            <w:r>
              <w:t>verilmektedir</w:t>
            </w:r>
            <w:proofErr w:type="spellEnd"/>
            <w:r>
              <w:t>.</w:t>
            </w:r>
          </w:p>
        </w:tc>
        <w:tc>
          <w:tcPr>
            <w:tcW w:w="3156" w:type="dxa"/>
            <w:vAlign w:val="center"/>
          </w:tcPr>
          <w:p w14:paraId="4CC410A3" w14:textId="5A126C78"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Maddi </w:t>
            </w:r>
            <w:proofErr w:type="spellStart"/>
            <w:r>
              <w:t>teşvik</w:t>
            </w:r>
            <w:proofErr w:type="spellEnd"/>
            <w:r>
              <w:t xml:space="preserve"> </w:t>
            </w:r>
            <w:proofErr w:type="spellStart"/>
            <w:r>
              <w:t>sistemleri</w:t>
            </w:r>
            <w:proofErr w:type="spellEnd"/>
            <w:r>
              <w:t xml:space="preserve"> </w:t>
            </w:r>
            <w:proofErr w:type="spellStart"/>
            <w:r>
              <w:t>mevcut</w:t>
            </w:r>
            <w:proofErr w:type="spellEnd"/>
            <w:r>
              <w:t xml:space="preserve"> </w:t>
            </w:r>
            <w:proofErr w:type="spellStart"/>
            <w:r>
              <w:t>değildir</w:t>
            </w:r>
            <w:proofErr w:type="spellEnd"/>
            <w:r>
              <w:t>.</w:t>
            </w:r>
          </w:p>
        </w:tc>
        <w:tc>
          <w:tcPr>
            <w:tcW w:w="3140" w:type="dxa"/>
            <w:vAlign w:val="center"/>
          </w:tcPr>
          <w:p w14:paraId="18BF0E24" w14:textId="6AA4E385"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Performans</w:t>
            </w:r>
            <w:proofErr w:type="spellEnd"/>
            <w:r>
              <w:t xml:space="preserve"> </w:t>
            </w:r>
            <w:proofErr w:type="spellStart"/>
            <w:r>
              <w:t>kriterlerine</w:t>
            </w:r>
            <w:proofErr w:type="spellEnd"/>
            <w:r>
              <w:t xml:space="preserve"> </w:t>
            </w:r>
            <w:proofErr w:type="spellStart"/>
            <w:r>
              <w:t>dayalı</w:t>
            </w:r>
            <w:proofErr w:type="spellEnd"/>
            <w:r>
              <w:t xml:space="preserve"> </w:t>
            </w:r>
            <w:proofErr w:type="spellStart"/>
            <w:r>
              <w:t>teşvik</w:t>
            </w:r>
            <w:proofErr w:type="spellEnd"/>
            <w:r>
              <w:t xml:space="preserve"> </w:t>
            </w:r>
            <w:proofErr w:type="spellStart"/>
            <w:r>
              <w:t>modeli</w:t>
            </w:r>
            <w:proofErr w:type="spellEnd"/>
            <w:r>
              <w:t xml:space="preserve"> </w:t>
            </w:r>
            <w:proofErr w:type="spellStart"/>
            <w:r>
              <w:t>geliştirilecektir</w:t>
            </w:r>
            <w:proofErr w:type="spellEnd"/>
            <w:r>
              <w:t>.</w:t>
            </w:r>
          </w:p>
        </w:tc>
        <w:tc>
          <w:tcPr>
            <w:tcW w:w="3143" w:type="dxa"/>
            <w:vAlign w:val="center"/>
          </w:tcPr>
          <w:p w14:paraId="748E3525" w14:textId="5FE8BEAA"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Ödül</w:t>
            </w:r>
            <w:proofErr w:type="spellEnd"/>
            <w:r>
              <w:t xml:space="preserve"> </w:t>
            </w:r>
            <w:proofErr w:type="spellStart"/>
            <w:r>
              <w:t>yönergesi</w:t>
            </w:r>
            <w:proofErr w:type="spellEnd"/>
            <w:r>
              <w:t xml:space="preserve"> </w:t>
            </w:r>
            <w:proofErr w:type="spellStart"/>
            <w:r>
              <w:t>hazırlanacaktır</w:t>
            </w:r>
            <w:proofErr w:type="spellEnd"/>
            <w:r>
              <w:t>.</w:t>
            </w:r>
          </w:p>
        </w:tc>
        <w:tc>
          <w:tcPr>
            <w:tcW w:w="3143" w:type="dxa"/>
            <w:vAlign w:val="center"/>
          </w:tcPr>
          <w:p w14:paraId="0E99C3E1" w14:textId="6B83F558"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Uygulama</w:t>
            </w:r>
            <w:proofErr w:type="spellEnd"/>
            <w:r>
              <w:t xml:space="preserve"> </w:t>
            </w:r>
            <w:proofErr w:type="spellStart"/>
            <w:r>
              <w:t>sonrası</w:t>
            </w:r>
            <w:proofErr w:type="spellEnd"/>
            <w:r>
              <w:t xml:space="preserve"> </w:t>
            </w:r>
            <w:proofErr w:type="spellStart"/>
            <w:r>
              <w:t>akademik</w:t>
            </w:r>
            <w:proofErr w:type="spellEnd"/>
            <w:r>
              <w:t xml:space="preserve"> </w:t>
            </w:r>
            <w:proofErr w:type="spellStart"/>
            <w:r>
              <w:t>memnuniyet</w:t>
            </w:r>
            <w:proofErr w:type="spellEnd"/>
            <w:r>
              <w:t xml:space="preserve"> </w:t>
            </w:r>
            <w:proofErr w:type="spellStart"/>
            <w:r>
              <w:t>izlenecektir</w:t>
            </w:r>
            <w:proofErr w:type="spellEnd"/>
            <w:r>
              <w:t>.</w:t>
            </w:r>
          </w:p>
        </w:tc>
        <w:tc>
          <w:tcPr>
            <w:tcW w:w="3139" w:type="dxa"/>
            <w:vAlign w:val="center"/>
          </w:tcPr>
          <w:p w14:paraId="3BFC56E5" w14:textId="637BCD82" w:rsidR="007060B8" w:rsidRPr="0088621D" w:rsidRDefault="0052559D"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Model </w:t>
            </w:r>
            <w:proofErr w:type="spellStart"/>
            <w:r>
              <w:t>gerekirse</w:t>
            </w:r>
            <w:proofErr w:type="spellEnd"/>
            <w:r>
              <w:t xml:space="preserve"> </w:t>
            </w:r>
            <w:proofErr w:type="spellStart"/>
            <w:r>
              <w:t>revi</w:t>
            </w:r>
            <w:r w:rsidR="0071476F">
              <w:t>z</w:t>
            </w:r>
            <w:r>
              <w:t>e</w:t>
            </w:r>
            <w:proofErr w:type="spellEnd"/>
            <w:r>
              <w:t xml:space="preserve"> </w:t>
            </w:r>
            <w:proofErr w:type="spellStart"/>
            <w:r>
              <w:t>edilecektir</w:t>
            </w:r>
            <w:proofErr w:type="spellEnd"/>
            <w:r>
              <w:t xml:space="preserve">. </w:t>
            </w:r>
          </w:p>
        </w:tc>
        <w:tc>
          <w:tcPr>
            <w:tcW w:w="1944" w:type="dxa"/>
            <w:vAlign w:val="center"/>
          </w:tcPr>
          <w:p w14:paraId="5A9E65F5" w14:textId="35A74728" w:rsidR="007060B8" w:rsidRPr="0088621D" w:rsidRDefault="000D7327"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MYO </w:t>
            </w:r>
            <w:proofErr w:type="spellStart"/>
            <w:r>
              <w:t>Müdürlüğü</w:t>
            </w:r>
            <w:proofErr w:type="spellEnd"/>
          </w:p>
        </w:tc>
        <w:tc>
          <w:tcPr>
            <w:tcW w:w="1952" w:type="dxa"/>
            <w:tcBorders>
              <w:right w:val="single" w:sz="2" w:space="0" w:color="8DD873" w:themeColor="accent6" w:themeTint="99"/>
            </w:tcBorders>
            <w:vAlign w:val="center"/>
          </w:tcPr>
          <w:p w14:paraId="09BA4EE2" w14:textId="12257B3E" w:rsidR="007060B8" w:rsidRPr="0088621D" w:rsidRDefault="0052559D" w:rsidP="007060B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Akademik</w:t>
            </w:r>
            <w:proofErr w:type="spellEnd"/>
            <w:r>
              <w:t xml:space="preserve"> </w:t>
            </w:r>
            <w:proofErr w:type="spellStart"/>
            <w:r>
              <w:t>Kurul</w:t>
            </w:r>
            <w:proofErr w:type="spellEnd"/>
          </w:p>
        </w:tc>
      </w:tr>
    </w:tbl>
    <w:p w14:paraId="6F47D529" w14:textId="77777777" w:rsidR="004525AC" w:rsidRDefault="004525AC"/>
    <w:p w14:paraId="6CF0BC9C" w14:textId="77777777" w:rsidR="0088621D" w:rsidRDefault="0088621D"/>
    <w:tbl>
      <w:tblPr>
        <w:tblStyle w:val="GridTable2Accent4"/>
        <w:tblW w:w="28603" w:type="dxa"/>
        <w:tblLook w:val="04A0" w:firstRow="1" w:lastRow="0" w:firstColumn="1" w:lastColumn="0" w:noHBand="0" w:noVBand="1"/>
      </w:tblPr>
      <w:tblGrid>
        <w:gridCol w:w="1792"/>
        <w:gridCol w:w="2429"/>
        <w:gridCol w:w="4670"/>
        <w:gridCol w:w="3168"/>
        <w:gridCol w:w="3158"/>
        <w:gridCol w:w="3160"/>
        <w:gridCol w:w="3160"/>
        <w:gridCol w:w="3157"/>
        <w:gridCol w:w="1951"/>
        <w:gridCol w:w="1958"/>
      </w:tblGrid>
      <w:tr w:rsidR="0088621D" w:rsidRPr="0088621D" w14:paraId="69431B8E" w14:textId="77777777"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single" w:sz="2" w:space="0" w:color="60CAF3" w:themeColor="accent4" w:themeTint="99"/>
              <w:left w:val="single" w:sz="2" w:space="0" w:color="60CAF3" w:themeColor="accent4" w:themeTint="99"/>
              <w:right w:val="single" w:sz="2" w:space="0" w:color="60CAF3" w:themeColor="accent4" w:themeTint="99"/>
            </w:tcBorders>
            <w:vAlign w:val="center"/>
            <w:hideMark/>
          </w:tcPr>
          <w:p w14:paraId="0ABF5596" w14:textId="77777777" w:rsidR="004525AC" w:rsidRPr="004525AC" w:rsidRDefault="004525AC" w:rsidP="008862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ARAŞTIRMA GELİŞTİRME</w:t>
            </w:r>
          </w:p>
        </w:tc>
      </w:tr>
      <w:tr w:rsidR="0088621D" w:rsidRPr="0088621D" w14:paraId="39FCC84F" w14:textId="77777777" w:rsidTr="001F494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92" w:type="dxa"/>
            <w:tcBorders>
              <w:left w:val="single" w:sz="2" w:space="0" w:color="60CAF3" w:themeColor="accent4" w:themeTint="99"/>
            </w:tcBorders>
            <w:hideMark/>
          </w:tcPr>
          <w:p w14:paraId="4E84FC0A" w14:textId="77777777" w:rsidR="004525AC" w:rsidRPr="004525AC" w:rsidRDefault="004525AC" w:rsidP="0046651D">
            <w:pPr>
              <w:jc w:val="center"/>
              <w:rPr>
                <w:rFonts w:ascii="Palatino Linotype" w:eastAsia="Times New Roman" w:hAnsi="Palatino Linotype" w:cs="Calibri"/>
                <w:color w:val="000000" w:themeColor="text1"/>
                <w:kern w:val="0"/>
                <w:lang w:val="tr-TR" w:eastAsia="tr-TR"/>
                <w14:ligatures w14:val="none"/>
              </w:rPr>
            </w:pPr>
          </w:p>
        </w:tc>
        <w:tc>
          <w:tcPr>
            <w:tcW w:w="2429" w:type="dxa"/>
            <w:vAlign w:val="center"/>
            <w:hideMark/>
          </w:tcPr>
          <w:p w14:paraId="5EC5E339"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4670" w:type="dxa"/>
            <w:vAlign w:val="center"/>
            <w:hideMark/>
          </w:tcPr>
          <w:p w14:paraId="68AAE882"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3168" w:type="dxa"/>
            <w:vAlign w:val="center"/>
            <w:hideMark/>
          </w:tcPr>
          <w:p w14:paraId="7FA6A527"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3158" w:type="dxa"/>
            <w:vAlign w:val="center"/>
            <w:hideMark/>
          </w:tcPr>
          <w:p w14:paraId="371AD8E2"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3160" w:type="dxa"/>
            <w:vAlign w:val="center"/>
            <w:hideMark/>
          </w:tcPr>
          <w:p w14:paraId="1BFF1891"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3160" w:type="dxa"/>
            <w:vAlign w:val="center"/>
            <w:hideMark/>
          </w:tcPr>
          <w:p w14:paraId="245E2A93"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3157" w:type="dxa"/>
            <w:vAlign w:val="center"/>
            <w:hideMark/>
          </w:tcPr>
          <w:p w14:paraId="4B941036"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951" w:type="dxa"/>
            <w:vAlign w:val="center"/>
            <w:hideMark/>
          </w:tcPr>
          <w:p w14:paraId="0A3EB40C"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58" w:type="dxa"/>
            <w:tcBorders>
              <w:right w:val="single" w:sz="2" w:space="0" w:color="60CAF3" w:themeColor="accent4" w:themeTint="99"/>
            </w:tcBorders>
            <w:vAlign w:val="center"/>
            <w:hideMark/>
          </w:tcPr>
          <w:p w14:paraId="228DEE54"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İş Birliği Yapılacak </w:t>
            </w:r>
            <w:r w:rsidRPr="004525AC">
              <w:rPr>
                <w:rFonts w:ascii="Palatino Linotype" w:eastAsia="Times New Roman" w:hAnsi="Palatino Linotype" w:cs="Calibri"/>
                <w:b/>
                <w:bCs/>
                <w:color w:val="000000" w:themeColor="text1"/>
                <w:kern w:val="0"/>
                <w:lang w:val="tr-TR" w:eastAsia="tr-TR"/>
                <w14:ligatures w14:val="none"/>
              </w:rPr>
              <w:lastRenderedPageBreak/>
              <w:t>Birimler</w:t>
            </w:r>
          </w:p>
        </w:tc>
      </w:tr>
      <w:tr w:rsidR="0088621D" w:rsidRPr="0088621D" w14:paraId="6BA55859" w14:textId="77777777" w:rsidTr="00DA0239">
        <w:trPr>
          <w:trHeight w:val="895"/>
        </w:trPr>
        <w:tc>
          <w:tcPr>
            <w:cnfStyle w:val="001000000000" w:firstRow="0" w:lastRow="0" w:firstColumn="1" w:lastColumn="0" w:oddVBand="0" w:evenVBand="0" w:oddHBand="0" w:evenHBand="0" w:firstRowFirstColumn="0" w:firstRowLastColumn="0" w:lastRowFirstColumn="0" w:lastRowLastColumn="0"/>
            <w:tcW w:w="1792" w:type="dxa"/>
            <w:vMerge w:val="restart"/>
            <w:tcBorders>
              <w:left w:val="single" w:sz="2" w:space="0" w:color="60CAF3" w:themeColor="accent4" w:themeTint="99"/>
            </w:tcBorders>
            <w:vAlign w:val="center"/>
            <w:hideMark/>
          </w:tcPr>
          <w:p w14:paraId="319D5697" w14:textId="77777777" w:rsidR="00D939D4" w:rsidRPr="004525AC" w:rsidRDefault="00D939D4" w:rsidP="00DA0239">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C.1. Araştırma Süreçlerinin Yönetimi ve Araştırma Kaynakları</w:t>
            </w:r>
          </w:p>
        </w:tc>
        <w:tc>
          <w:tcPr>
            <w:tcW w:w="2429" w:type="dxa"/>
            <w:hideMark/>
          </w:tcPr>
          <w:p w14:paraId="7C0FBB2A" w14:textId="77777777" w:rsidR="00D939D4" w:rsidRPr="004525AC" w:rsidRDefault="00D939D4"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C.1.1. Araştırma Süreçlerinin Yönetimi</w:t>
            </w:r>
          </w:p>
        </w:tc>
        <w:tc>
          <w:tcPr>
            <w:tcW w:w="4670" w:type="dxa"/>
            <w:vAlign w:val="center"/>
            <w:hideMark/>
          </w:tcPr>
          <w:p w14:paraId="028C3212"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68" w:type="dxa"/>
            <w:vAlign w:val="center"/>
            <w:hideMark/>
          </w:tcPr>
          <w:p w14:paraId="5769A119"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58" w:type="dxa"/>
            <w:vAlign w:val="center"/>
            <w:hideMark/>
          </w:tcPr>
          <w:p w14:paraId="0A561DA5"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60" w:type="dxa"/>
            <w:vAlign w:val="center"/>
            <w:hideMark/>
          </w:tcPr>
          <w:p w14:paraId="24BBFA17"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60" w:type="dxa"/>
            <w:vAlign w:val="center"/>
            <w:hideMark/>
          </w:tcPr>
          <w:p w14:paraId="5A761234"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3157" w:type="dxa"/>
            <w:vAlign w:val="center"/>
            <w:hideMark/>
          </w:tcPr>
          <w:p w14:paraId="7EA54A86"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51" w:type="dxa"/>
            <w:vAlign w:val="center"/>
            <w:hideMark/>
          </w:tcPr>
          <w:p w14:paraId="2628FDA1"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1958" w:type="dxa"/>
            <w:tcBorders>
              <w:right w:val="single" w:sz="2" w:space="0" w:color="60CAF3" w:themeColor="accent4" w:themeTint="99"/>
            </w:tcBorders>
            <w:vAlign w:val="center"/>
            <w:hideMark/>
          </w:tcPr>
          <w:p w14:paraId="0D96C236" w14:textId="77777777" w:rsidR="00D939D4" w:rsidRPr="004525AC" w:rsidRDefault="00D939D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r>
      <w:tr w:rsidR="0071476F" w:rsidRPr="0088621D" w14:paraId="2261DA0E" w14:textId="77777777" w:rsidTr="00DA0239">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792" w:type="dxa"/>
            <w:vMerge/>
            <w:tcBorders>
              <w:left w:val="single" w:sz="2" w:space="0" w:color="60CAF3" w:themeColor="accent4" w:themeTint="99"/>
            </w:tcBorders>
            <w:vAlign w:val="center"/>
          </w:tcPr>
          <w:p w14:paraId="4FD9EF2E" w14:textId="77777777" w:rsidR="0071476F" w:rsidRPr="0088621D" w:rsidRDefault="0071476F" w:rsidP="0071476F">
            <w:pPr>
              <w:jc w:val="center"/>
              <w:rPr>
                <w:rFonts w:ascii="Palatino Linotype" w:eastAsia="Times New Roman" w:hAnsi="Palatino Linotype" w:cs="Calibri"/>
                <w:b w:val="0"/>
                <w:bCs w:val="0"/>
                <w:color w:val="000000" w:themeColor="text1"/>
                <w:kern w:val="0"/>
                <w:lang w:val="tr-TR" w:eastAsia="tr-TR"/>
                <w14:ligatures w14:val="none"/>
              </w:rPr>
            </w:pPr>
          </w:p>
        </w:tc>
        <w:tc>
          <w:tcPr>
            <w:tcW w:w="2429" w:type="dxa"/>
          </w:tcPr>
          <w:p w14:paraId="76B98E2D" w14:textId="3C67A893" w:rsidR="0071476F" w:rsidRPr="0088621D" w:rsidRDefault="0071476F" w:rsidP="0071476F">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C1.2. İç ve dış kaynaklar</w:t>
            </w:r>
          </w:p>
        </w:tc>
        <w:tc>
          <w:tcPr>
            <w:tcW w:w="4670" w:type="dxa"/>
            <w:vAlign w:val="center"/>
          </w:tcPr>
          <w:p w14:paraId="479045B7" w14:textId="5BE9982F"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BAP </w:t>
            </w:r>
            <w:proofErr w:type="spellStart"/>
            <w:r>
              <w:t>ve</w:t>
            </w:r>
            <w:proofErr w:type="spellEnd"/>
            <w:r>
              <w:t xml:space="preserve"> TÜBİTAK </w:t>
            </w:r>
            <w:proofErr w:type="spellStart"/>
            <w:r>
              <w:t>duyurularının</w:t>
            </w:r>
            <w:proofErr w:type="spellEnd"/>
            <w:r>
              <w:t xml:space="preserve"> </w:t>
            </w:r>
            <w:proofErr w:type="spellStart"/>
            <w:r>
              <w:t>düzenli</w:t>
            </w:r>
            <w:proofErr w:type="spellEnd"/>
            <w:r>
              <w:t xml:space="preserve"> </w:t>
            </w:r>
            <w:proofErr w:type="spellStart"/>
            <w:r>
              <w:t>iletilmesi</w:t>
            </w:r>
            <w:proofErr w:type="spellEnd"/>
          </w:p>
        </w:tc>
        <w:tc>
          <w:tcPr>
            <w:tcW w:w="3168" w:type="dxa"/>
            <w:vAlign w:val="center"/>
          </w:tcPr>
          <w:p w14:paraId="04CF5094" w14:textId="66B8604E"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Dış</w:t>
            </w:r>
            <w:proofErr w:type="spellEnd"/>
            <w:r>
              <w:t xml:space="preserve"> </w:t>
            </w:r>
            <w:proofErr w:type="spellStart"/>
            <w:r>
              <w:t>kaynaklı</w:t>
            </w:r>
            <w:proofErr w:type="spellEnd"/>
            <w:r>
              <w:t xml:space="preserve"> (Erasmus+, AB vb.) </w:t>
            </w:r>
            <w:proofErr w:type="spellStart"/>
            <w:r>
              <w:t>projelere</w:t>
            </w:r>
            <w:proofErr w:type="spellEnd"/>
            <w:r>
              <w:t xml:space="preserve"> </w:t>
            </w:r>
            <w:proofErr w:type="spellStart"/>
            <w:r>
              <w:t>katılım</w:t>
            </w:r>
            <w:proofErr w:type="spellEnd"/>
            <w:r>
              <w:t xml:space="preserve"> </w:t>
            </w:r>
            <w:proofErr w:type="spellStart"/>
            <w:r>
              <w:t>düşüktür</w:t>
            </w:r>
            <w:proofErr w:type="spellEnd"/>
          </w:p>
        </w:tc>
        <w:tc>
          <w:tcPr>
            <w:tcW w:w="3158" w:type="dxa"/>
            <w:vAlign w:val="center"/>
          </w:tcPr>
          <w:p w14:paraId="2053021A" w14:textId="1D5D7D79"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Dış</w:t>
            </w:r>
            <w:proofErr w:type="spellEnd"/>
            <w:r>
              <w:t xml:space="preserve"> </w:t>
            </w:r>
            <w:proofErr w:type="spellStart"/>
            <w:r>
              <w:t>kaynaklar</w:t>
            </w:r>
            <w:proofErr w:type="spellEnd"/>
            <w:r>
              <w:t xml:space="preserve"> </w:t>
            </w:r>
            <w:proofErr w:type="spellStart"/>
            <w:r>
              <w:t>hakkında</w:t>
            </w:r>
            <w:proofErr w:type="spellEnd"/>
            <w:r>
              <w:t xml:space="preserve"> </w:t>
            </w:r>
            <w:proofErr w:type="spellStart"/>
            <w:r>
              <w:t>bilgilendirme</w:t>
            </w:r>
            <w:proofErr w:type="spellEnd"/>
            <w:r>
              <w:t xml:space="preserve"> </w:t>
            </w:r>
            <w:proofErr w:type="spellStart"/>
            <w:r>
              <w:t>semineri</w:t>
            </w:r>
            <w:proofErr w:type="spellEnd"/>
            <w:r>
              <w:t xml:space="preserve"> </w:t>
            </w:r>
            <w:proofErr w:type="spellStart"/>
            <w:r>
              <w:t>düzenlenecektir</w:t>
            </w:r>
            <w:proofErr w:type="spellEnd"/>
            <w:r>
              <w:t>.</w:t>
            </w:r>
          </w:p>
        </w:tc>
        <w:tc>
          <w:tcPr>
            <w:tcW w:w="3160" w:type="dxa"/>
            <w:vAlign w:val="center"/>
          </w:tcPr>
          <w:p w14:paraId="2B846C19" w14:textId="3D07D35D"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AB </w:t>
            </w:r>
            <w:proofErr w:type="spellStart"/>
            <w:r>
              <w:t>Proje</w:t>
            </w:r>
            <w:proofErr w:type="spellEnd"/>
            <w:r>
              <w:t xml:space="preserve"> </w:t>
            </w:r>
            <w:proofErr w:type="spellStart"/>
            <w:r>
              <w:t>Eğitimi</w:t>
            </w:r>
            <w:proofErr w:type="spellEnd"/>
            <w:r>
              <w:t xml:space="preserve"> </w:t>
            </w:r>
            <w:proofErr w:type="spellStart"/>
            <w:r>
              <w:t>verilebilir</w:t>
            </w:r>
            <w:proofErr w:type="spellEnd"/>
            <w:r>
              <w:t>.</w:t>
            </w:r>
          </w:p>
        </w:tc>
        <w:tc>
          <w:tcPr>
            <w:tcW w:w="3160" w:type="dxa"/>
            <w:vAlign w:val="center"/>
          </w:tcPr>
          <w:p w14:paraId="1233CDF5" w14:textId="4128EB22"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Proje</w:t>
            </w:r>
            <w:proofErr w:type="spellEnd"/>
            <w:r>
              <w:t xml:space="preserve"> </w:t>
            </w:r>
            <w:proofErr w:type="spellStart"/>
            <w:r>
              <w:t>katılım</w:t>
            </w:r>
            <w:proofErr w:type="spellEnd"/>
            <w:r>
              <w:t xml:space="preserve"> </w:t>
            </w:r>
            <w:proofErr w:type="spellStart"/>
            <w:r>
              <w:t>verileri</w:t>
            </w:r>
            <w:proofErr w:type="spellEnd"/>
            <w:r>
              <w:t xml:space="preserve"> </w:t>
            </w:r>
            <w:proofErr w:type="spellStart"/>
            <w:r>
              <w:t>izlenecektir</w:t>
            </w:r>
            <w:proofErr w:type="spellEnd"/>
            <w:r>
              <w:t xml:space="preserve">. </w:t>
            </w:r>
          </w:p>
        </w:tc>
        <w:tc>
          <w:tcPr>
            <w:tcW w:w="3157" w:type="dxa"/>
            <w:vAlign w:val="center"/>
          </w:tcPr>
          <w:p w14:paraId="6870DF6E" w14:textId="77777777"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51" w:type="dxa"/>
            <w:vAlign w:val="center"/>
          </w:tcPr>
          <w:p w14:paraId="4D387E57" w14:textId="52754B55" w:rsidR="0071476F" w:rsidRPr="0088621D" w:rsidRDefault="000D7327"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MYO </w:t>
            </w:r>
            <w:proofErr w:type="spellStart"/>
            <w:r>
              <w:t>Müdürlüğü</w:t>
            </w:r>
            <w:proofErr w:type="spellEnd"/>
          </w:p>
        </w:tc>
        <w:tc>
          <w:tcPr>
            <w:tcW w:w="1958" w:type="dxa"/>
            <w:tcBorders>
              <w:right w:val="single" w:sz="2" w:space="0" w:color="60CAF3" w:themeColor="accent4" w:themeTint="99"/>
            </w:tcBorders>
            <w:vAlign w:val="center"/>
          </w:tcPr>
          <w:p w14:paraId="0B53A15B" w14:textId="6E82363D" w:rsidR="0071476F" w:rsidRPr="0088621D"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Proje Koordinatörlüğü</w:t>
            </w:r>
          </w:p>
        </w:tc>
      </w:tr>
      <w:tr w:rsidR="0071476F" w:rsidRPr="0088621D" w14:paraId="3549E37D" w14:textId="77777777" w:rsidTr="00DA0239">
        <w:trPr>
          <w:trHeight w:val="1416"/>
        </w:trPr>
        <w:tc>
          <w:tcPr>
            <w:cnfStyle w:val="001000000000" w:firstRow="0" w:lastRow="0" w:firstColumn="1" w:lastColumn="0" w:oddVBand="0" w:evenVBand="0" w:oddHBand="0" w:evenHBand="0" w:firstRowFirstColumn="0" w:firstRowLastColumn="0" w:lastRowFirstColumn="0" w:lastRowLastColumn="0"/>
            <w:tcW w:w="1792" w:type="dxa"/>
            <w:vMerge/>
            <w:tcBorders>
              <w:left w:val="single" w:sz="2" w:space="0" w:color="60CAF3" w:themeColor="accent4" w:themeTint="99"/>
            </w:tcBorders>
            <w:vAlign w:val="center"/>
          </w:tcPr>
          <w:p w14:paraId="57A76F4B" w14:textId="77777777" w:rsidR="0071476F" w:rsidRPr="0088621D" w:rsidRDefault="0071476F" w:rsidP="0071476F">
            <w:pPr>
              <w:jc w:val="center"/>
              <w:rPr>
                <w:rFonts w:ascii="Palatino Linotype" w:eastAsia="Times New Roman" w:hAnsi="Palatino Linotype" w:cs="Calibri"/>
                <w:b w:val="0"/>
                <w:bCs w:val="0"/>
                <w:color w:val="000000" w:themeColor="text1"/>
                <w:kern w:val="0"/>
                <w:lang w:val="tr-TR" w:eastAsia="tr-TR"/>
                <w14:ligatures w14:val="none"/>
              </w:rPr>
            </w:pPr>
          </w:p>
        </w:tc>
        <w:tc>
          <w:tcPr>
            <w:tcW w:w="2429" w:type="dxa"/>
          </w:tcPr>
          <w:p w14:paraId="4D656810" w14:textId="317ADA20" w:rsidR="0071476F" w:rsidRPr="0088621D" w:rsidRDefault="0071476F" w:rsidP="0071476F">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C.1.3. Doktora programları ve doktora sonrası imkanlar</w:t>
            </w:r>
          </w:p>
        </w:tc>
        <w:tc>
          <w:tcPr>
            <w:tcW w:w="4670" w:type="dxa"/>
            <w:vAlign w:val="center"/>
          </w:tcPr>
          <w:p w14:paraId="46560328" w14:textId="2C99E25C"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MYO </w:t>
            </w:r>
            <w:proofErr w:type="spellStart"/>
            <w:r>
              <w:t>bünyesinde</w:t>
            </w:r>
            <w:proofErr w:type="spellEnd"/>
            <w:r>
              <w:t xml:space="preserve"> </w:t>
            </w:r>
            <w:proofErr w:type="spellStart"/>
            <w:r>
              <w:t>doktora</w:t>
            </w:r>
            <w:proofErr w:type="spellEnd"/>
            <w:r>
              <w:t xml:space="preserve"> </w:t>
            </w:r>
            <w:proofErr w:type="spellStart"/>
            <w:r>
              <w:t>sonrası</w:t>
            </w:r>
            <w:proofErr w:type="spellEnd"/>
            <w:r>
              <w:t xml:space="preserve"> </w:t>
            </w:r>
            <w:proofErr w:type="spellStart"/>
            <w:r>
              <w:t>akademisyenler</w:t>
            </w:r>
            <w:proofErr w:type="spellEnd"/>
            <w:r>
              <w:t xml:space="preserve"> </w:t>
            </w:r>
            <w:proofErr w:type="spellStart"/>
            <w:r>
              <w:t>mevcuttur</w:t>
            </w:r>
            <w:proofErr w:type="spellEnd"/>
          </w:p>
        </w:tc>
        <w:tc>
          <w:tcPr>
            <w:tcW w:w="3168" w:type="dxa"/>
            <w:vAlign w:val="center"/>
          </w:tcPr>
          <w:p w14:paraId="6CC3EB19"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bookmarkStart w:id="0" w:name="_GoBack"/>
            <w:bookmarkEnd w:id="0"/>
          </w:p>
        </w:tc>
        <w:tc>
          <w:tcPr>
            <w:tcW w:w="3158" w:type="dxa"/>
            <w:vAlign w:val="center"/>
          </w:tcPr>
          <w:p w14:paraId="331F088E"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60" w:type="dxa"/>
            <w:vAlign w:val="center"/>
          </w:tcPr>
          <w:p w14:paraId="48980DC5"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60" w:type="dxa"/>
            <w:vAlign w:val="center"/>
          </w:tcPr>
          <w:p w14:paraId="0C5524C6"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3157" w:type="dxa"/>
            <w:vAlign w:val="center"/>
          </w:tcPr>
          <w:p w14:paraId="39706A1D"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51" w:type="dxa"/>
            <w:vAlign w:val="center"/>
          </w:tcPr>
          <w:p w14:paraId="28A3BE7E"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958" w:type="dxa"/>
            <w:tcBorders>
              <w:right w:val="single" w:sz="2" w:space="0" w:color="60CAF3" w:themeColor="accent4" w:themeTint="99"/>
            </w:tcBorders>
            <w:vAlign w:val="center"/>
          </w:tcPr>
          <w:p w14:paraId="2CCFA717" w14:textId="77777777" w:rsidR="0071476F" w:rsidRPr="0088621D"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71476F" w:rsidRPr="0088621D" w14:paraId="723F66DB" w14:textId="77777777" w:rsidTr="00DA023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92" w:type="dxa"/>
            <w:vMerge w:val="restart"/>
            <w:tcBorders>
              <w:left w:val="single" w:sz="2" w:space="0" w:color="60CAF3" w:themeColor="accent4" w:themeTint="99"/>
            </w:tcBorders>
            <w:vAlign w:val="center"/>
            <w:hideMark/>
          </w:tcPr>
          <w:p w14:paraId="413B3A27" w14:textId="77777777" w:rsidR="0071476F" w:rsidRPr="004525AC" w:rsidRDefault="0071476F" w:rsidP="0071476F">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 Araştırma Yetkinliği, İş birlikleri ve Destekler</w:t>
            </w:r>
          </w:p>
        </w:tc>
        <w:tc>
          <w:tcPr>
            <w:tcW w:w="2429" w:type="dxa"/>
            <w:hideMark/>
          </w:tcPr>
          <w:p w14:paraId="1832D2B2" w14:textId="77777777" w:rsidR="0071476F" w:rsidRPr="004525AC" w:rsidRDefault="0071476F" w:rsidP="0071476F">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C.2.1. Araştırma Yetkinlikleri ve Gelişimi</w:t>
            </w:r>
          </w:p>
        </w:tc>
        <w:tc>
          <w:tcPr>
            <w:tcW w:w="4670" w:type="dxa"/>
            <w:vAlign w:val="center"/>
            <w:hideMark/>
          </w:tcPr>
          <w:p w14:paraId="70C9B90C" w14:textId="0141C613"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Öğretim</w:t>
            </w:r>
            <w:proofErr w:type="spellEnd"/>
            <w:r>
              <w:t xml:space="preserve"> </w:t>
            </w:r>
            <w:proofErr w:type="spellStart"/>
            <w:r>
              <w:t>elemanları</w:t>
            </w:r>
            <w:proofErr w:type="spellEnd"/>
            <w:r>
              <w:t xml:space="preserve"> </w:t>
            </w:r>
            <w:proofErr w:type="spellStart"/>
            <w:r>
              <w:t>akademik</w:t>
            </w:r>
            <w:proofErr w:type="spellEnd"/>
            <w:r>
              <w:t xml:space="preserve"> </w:t>
            </w:r>
            <w:proofErr w:type="spellStart"/>
            <w:r>
              <w:t>teşvik</w:t>
            </w:r>
            <w:proofErr w:type="spellEnd"/>
            <w:r>
              <w:t xml:space="preserve"> </w:t>
            </w:r>
            <w:proofErr w:type="spellStart"/>
            <w:r>
              <w:t>kapsamındadır</w:t>
            </w:r>
            <w:proofErr w:type="spellEnd"/>
          </w:p>
        </w:tc>
        <w:tc>
          <w:tcPr>
            <w:tcW w:w="3168" w:type="dxa"/>
            <w:vAlign w:val="center"/>
            <w:hideMark/>
          </w:tcPr>
          <w:p w14:paraId="05CCFF05" w14:textId="07452986"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Yüksek</w:t>
            </w:r>
            <w:proofErr w:type="spellEnd"/>
            <w:r>
              <w:t xml:space="preserve"> </w:t>
            </w:r>
            <w:proofErr w:type="spellStart"/>
            <w:r>
              <w:t>araştırma</w:t>
            </w:r>
            <w:proofErr w:type="spellEnd"/>
            <w:r>
              <w:t xml:space="preserve"> </w:t>
            </w:r>
            <w:proofErr w:type="spellStart"/>
            <w:r>
              <w:t>çıktısı</w:t>
            </w:r>
            <w:proofErr w:type="spellEnd"/>
            <w:r>
              <w:t xml:space="preserve"> </w:t>
            </w:r>
            <w:proofErr w:type="spellStart"/>
            <w:r>
              <w:t>sınırlıdır</w:t>
            </w:r>
            <w:proofErr w:type="spellEnd"/>
          </w:p>
        </w:tc>
        <w:tc>
          <w:tcPr>
            <w:tcW w:w="3158" w:type="dxa"/>
            <w:vAlign w:val="center"/>
            <w:hideMark/>
          </w:tcPr>
          <w:p w14:paraId="24600775" w14:textId="24E40A2D"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Araştırma</w:t>
            </w:r>
            <w:proofErr w:type="spellEnd"/>
            <w:r>
              <w:t xml:space="preserve"> </w:t>
            </w:r>
            <w:proofErr w:type="spellStart"/>
            <w:r>
              <w:t>faaliyetleri</w:t>
            </w:r>
            <w:proofErr w:type="spellEnd"/>
            <w:r>
              <w:t xml:space="preserve"> </w:t>
            </w:r>
            <w:proofErr w:type="spellStart"/>
            <w:r>
              <w:t>teşvik</w:t>
            </w:r>
            <w:proofErr w:type="spellEnd"/>
            <w:r>
              <w:t xml:space="preserve"> </w:t>
            </w:r>
            <w:proofErr w:type="spellStart"/>
            <w:r>
              <w:t>sistemine</w:t>
            </w:r>
            <w:proofErr w:type="spellEnd"/>
            <w:r>
              <w:t xml:space="preserve"> </w:t>
            </w:r>
            <w:proofErr w:type="spellStart"/>
            <w:r>
              <w:t>entegre</w:t>
            </w:r>
            <w:proofErr w:type="spellEnd"/>
            <w:r>
              <w:t xml:space="preserve"> </w:t>
            </w:r>
            <w:proofErr w:type="spellStart"/>
            <w:r>
              <w:t>edilmeli</w:t>
            </w:r>
            <w:proofErr w:type="spellEnd"/>
          </w:p>
        </w:tc>
        <w:tc>
          <w:tcPr>
            <w:tcW w:w="3160" w:type="dxa"/>
            <w:vAlign w:val="center"/>
            <w:hideMark/>
          </w:tcPr>
          <w:p w14:paraId="130AE687" w14:textId="4F9CCFDB"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Yayın</w:t>
            </w:r>
            <w:proofErr w:type="spellEnd"/>
            <w:r>
              <w:t xml:space="preserve"> </w:t>
            </w:r>
            <w:proofErr w:type="spellStart"/>
            <w:r>
              <w:t>ve</w:t>
            </w:r>
            <w:proofErr w:type="spellEnd"/>
            <w:r>
              <w:t xml:space="preserve"> </w:t>
            </w:r>
            <w:proofErr w:type="spellStart"/>
            <w:r>
              <w:t>bildiriler</w:t>
            </w:r>
            <w:proofErr w:type="spellEnd"/>
            <w:r>
              <w:t xml:space="preserve"> </w:t>
            </w:r>
            <w:proofErr w:type="spellStart"/>
            <w:r>
              <w:t>özendirilerek</w:t>
            </w:r>
            <w:proofErr w:type="spellEnd"/>
            <w:r>
              <w:t xml:space="preserve"> </w:t>
            </w:r>
            <w:proofErr w:type="spellStart"/>
            <w:r>
              <w:t>ödüllendirilmeli</w:t>
            </w:r>
            <w:proofErr w:type="spellEnd"/>
          </w:p>
        </w:tc>
        <w:tc>
          <w:tcPr>
            <w:tcW w:w="3160" w:type="dxa"/>
            <w:vAlign w:val="center"/>
            <w:hideMark/>
          </w:tcPr>
          <w:p w14:paraId="243A8669" w14:textId="473738EF"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Yayın</w:t>
            </w:r>
            <w:proofErr w:type="spellEnd"/>
            <w:r>
              <w:t xml:space="preserve"> </w:t>
            </w:r>
            <w:proofErr w:type="spellStart"/>
            <w:r>
              <w:t>izleme</w:t>
            </w:r>
            <w:proofErr w:type="spellEnd"/>
            <w:r>
              <w:t xml:space="preserve"> </w:t>
            </w:r>
            <w:proofErr w:type="spellStart"/>
            <w:r>
              <w:t>formu</w:t>
            </w:r>
            <w:proofErr w:type="spellEnd"/>
            <w:r>
              <w:t xml:space="preserve"> </w:t>
            </w:r>
            <w:proofErr w:type="spellStart"/>
            <w:r>
              <w:t>geliştirilmeli</w:t>
            </w:r>
            <w:proofErr w:type="spellEnd"/>
          </w:p>
        </w:tc>
        <w:tc>
          <w:tcPr>
            <w:tcW w:w="3157" w:type="dxa"/>
            <w:vAlign w:val="center"/>
            <w:hideMark/>
          </w:tcPr>
          <w:p w14:paraId="74433AEA" w14:textId="00A38609"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Yayın</w:t>
            </w:r>
            <w:proofErr w:type="spellEnd"/>
            <w:r>
              <w:t xml:space="preserve"> </w:t>
            </w:r>
            <w:proofErr w:type="spellStart"/>
            <w:r>
              <w:t>ve</w:t>
            </w:r>
            <w:proofErr w:type="spellEnd"/>
            <w:r>
              <w:t xml:space="preserve"> </w:t>
            </w:r>
            <w:proofErr w:type="spellStart"/>
            <w:r>
              <w:t>proje</w:t>
            </w:r>
            <w:proofErr w:type="spellEnd"/>
            <w:r>
              <w:t xml:space="preserve"> </w:t>
            </w:r>
            <w:proofErr w:type="spellStart"/>
            <w:r>
              <w:t>ödül</w:t>
            </w:r>
            <w:proofErr w:type="spellEnd"/>
            <w:r>
              <w:t xml:space="preserve"> </w:t>
            </w:r>
            <w:proofErr w:type="spellStart"/>
            <w:r>
              <w:t>sistemi</w:t>
            </w:r>
            <w:proofErr w:type="spellEnd"/>
            <w:r>
              <w:t xml:space="preserve"> </w:t>
            </w:r>
            <w:proofErr w:type="spellStart"/>
            <w:r>
              <w:t>tasarla</w:t>
            </w:r>
            <w:proofErr w:type="spellEnd"/>
          </w:p>
        </w:tc>
        <w:tc>
          <w:tcPr>
            <w:tcW w:w="1951" w:type="dxa"/>
            <w:vAlign w:val="center"/>
            <w:hideMark/>
          </w:tcPr>
          <w:p w14:paraId="52381BDE" w14:textId="0F171883" w:rsidR="0071476F" w:rsidRPr="004525AC" w:rsidRDefault="0071476F" w:rsidP="00611F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60CAF3" w:themeColor="accent4" w:themeTint="99"/>
            </w:tcBorders>
            <w:vAlign w:val="center"/>
            <w:hideMark/>
          </w:tcPr>
          <w:p w14:paraId="4D91ED0A" w14:textId="09E6882E"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Teşvik</w:t>
            </w:r>
            <w:proofErr w:type="spellEnd"/>
            <w:r>
              <w:t xml:space="preserve"> </w:t>
            </w:r>
            <w:proofErr w:type="spellStart"/>
            <w:r>
              <w:t>Komisyonu</w:t>
            </w:r>
            <w:proofErr w:type="spellEnd"/>
          </w:p>
        </w:tc>
      </w:tr>
      <w:tr w:rsidR="0071476F" w:rsidRPr="0088621D" w14:paraId="7F785160" w14:textId="77777777" w:rsidTr="00DA0239">
        <w:trPr>
          <w:trHeight w:val="1133"/>
        </w:trPr>
        <w:tc>
          <w:tcPr>
            <w:cnfStyle w:val="001000000000" w:firstRow="0" w:lastRow="0" w:firstColumn="1" w:lastColumn="0" w:oddVBand="0" w:evenVBand="0" w:oddHBand="0" w:evenHBand="0" w:firstRowFirstColumn="0" w:firstRowLastColumn="0" w:lastRowFirstColumn="0" w:lastRowLastColumn="0"/>
            <w:tcW w:w="1792" w:type="dxa"/>
            <w:vMerge/>
            <w:tcBorders>
              <w:left w:val="single" w:sz="2" w:space="0" w:color="60CAF3" w:themeColor="accent4" w:themeTint="99"/>
            </w:tcBorders>
            <w:vAlign w:val="center"/>
            <w:hideMark/>
          </w:tcPr>
          <w:p w14:paraId="0559D1AE" w14:textId="77777777" w:rsidR="0071476F" w:rsidRPr="004525AC" w:rsidRDefault="0071476F" w:rsidP="0071476F">
            <w:pPr>
              <w:jc w:val="center"/>
              <w:rPr>
                <w:rFonts w:ascii="Palatino Linotype" w:eastAsia="Times New Roman" w:hAnsi="Palatino Linotype" w:cs="Calibri"/>
                <w:color w:val="000000" w:themeColor="text1"/>
                <w:kern w:val="0"/>
                <w:lang w:val="tr-TR" w:eastAsia="tr-TR"/>
                <w14:ligatures w14:val="none"/>
              </w:rPr>
            </w:pPr>
          </w:p>
        </w:tc>
        <w:tc>
          <w:tcPr>
            <w:tcW w:w="2429" w:type="dxa"/>
            <w:hideMark/>
          </w:tcPr>
          <w:p w14:paraId="61CDA5E6" w14:textId="77777777" w:rsidR="0071476F" w:rsidRPr="004525AC" w:rsidRDefault="0071476F" w:rsidP="0071476F">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C.2.2. Ulusal ve Uluslararası Ortak Programlar ve Ortak Araştırma Birimleri</w:t>
            </w:r>
          </w:p>
        </w:tc>
        <w:tc>
          <w:tcPr>
            <w:tcW w:w="4670" w:type="dxa"/>
            <w:vAlign w:val="center"/>
            <w:hideMark/>
          </w:tcPr>
          <w:p w14:paraId="29625068" w14:textId="01F5A90C"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t xml:space="preserve">Erasmus+ </w:t>
            </w:r>
            <w:proofErr w:type="spellStart"/>
            <w:r>
              <w:t>ortaklık</w:t>
            </w:r>
            <w:proofErr w:type="spellEnd"/>
            <w:r>
              <w:t xml:space="preserve"> </w:t>
            </w:r>
            <w:proofErr w:type="spellStart"/>
            <w:r>
              <w:t>ağı</w:t>
            </w:r>
            <w:proofErr w:type="spellEnd"/>
            <w:r>
              <w:t xml:space="preserve"> </w:t>
            </w:r>
            <w:proofErr w:type="spellStart"/>
            <w:r>
              <w:t>mevcut</w:t>
            </w:r>
            <w:proofErr w:type="spellEnd"/>
          </w:p>
        </w:tc>
        <w:tc>
          <w:tcPr>
            <w:tcW w:w="3168" w:type="dxa"/>
            <w:vAlign w:val="center"/>
            <w:hideMark/>
          </w:tcPr>
          <w:p w14:paraId="3BB3762E" w14:textId="4002E138"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t xml:space="preserve">MYO </w:t>
            </w:r>
            <w:proofErr w:type="spellStart"/>
            <w:r>
              <w:t>seviyesinde</w:t>
            </w:r>
            <w:proofErr w:type="spellEnd"/>
            <w:r>
              <w:t xml:space="preserve"> </w:t>
            </w:r>
            <w:proofErr w:type="spellStart"/>
            <w:r>
              <w:t>uygulama</w:t>
            </w:r>
            <w:proofErr w:type="spellEnd"/>
            <w:r>
              <w:t xml:space="preserve"> </w:t>
            </w:r>
            <w:proofErr w:type="spellStart"/>
            <w:r>
              <w:t>ve</w:t>
            </w:r>
            <w:proofErr w:type="spellEnd"/>
            <w:r>
              <w:t xml:space="preserve"> </w:t>
            </w:r>
            <w:proofErr w:type="spellStart"/>
            <w:r>
              <w:t>katılım</w:t>
            </w:r>
            <w:proofErr w:type="spellEnd"/>
            <w:r>
              <w:t xml:space="preserve"> </w:t>
            </w:r>
            <w:proofErr w:type="spellStart"/>
            <w:r>
              <w:t>sınırlı</w:t>
            </w:r>
            <w:proofErr w:type="spellEnd"/>
          </w:p>
        </w:tc>
        <w:tc>
          <w:tcPr>
            <w:tcW w:w="3158" w:type="dxa"/>
            <w:vAlign w:val="center"/>
            <w:hideMark/>
          </w:tcPr>
          <w:p w14:paraId="6EC998BA" w14:textId="57B91903"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Ulusal</w:t>
            </w:r>
            <w:proofErr w:type="spellEnd"/>
            <w:r>
              <w:t xml:space="preserve"> </w:t>
            </w:r>
            <w:proofErr w:type="spellStart"/>
            <w:r>
              <w:t>ajans</w:t>
            </w:r>
            <w:proofErr w:type="spellEnd"/>
            <w:r>
              <w:t xml:space="preserve"> </w:t>
            </w:r>
            <w:proofErr w:type="spellStart"/>
            <w:r>
              <w:t>projeleri</w:t>
            </w:r>
            <w:proofErr w:type="spellEnd"/>
            <w:r>
              <w:t xml:space="preserve"> </w:t>
            </w:r>
            <w:proofErr w:type="spellStart"/>
            <w:r>
              <w:t>için</w:t>
            </w:r>
            <w:proofErr w:type="spellEnd"/>
            <w:r>
              <w:t xml:space="preserve"> </w:t>
            </w:r>
            <w:proofErr w:type="spellStart"/>
            <w:r>
              <w:t>rehberlik</w:t>
            </w:r>
            <w:proofErr w:type="spellEnd"/>
            <w:r>
              <w:t xml:space="preserve"> </w:t>
            </w:r>
            <w:proofErr w:type="spellStart"/>
            <w:r>
              <w:t>sunulmalı</w:t>
            </w:r>
            <w:proofErr w:type="spellEnd"/>
          </w:p>
        </w:tc>
        <w:tc>
          <w:tcPr>
            <w:tcW w:w="3160" w:type="dxa"/>
            <w:vAlign w:val="center"/>
            <w:hideMark/>
          </w:tcPr>
          <w:p w14:paraId="46F5057D" w14:textId="2660AAEF"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Ortak</w:t>
            </w:r>
            <w:proofErr w:type="spellEnd"/>
            <w:r>
              <w:t xml:space="preserve"> </w:t>
            </w:r>
            <w:proofErr w:type="spellStart"/>
            <w:r>
              <w:t>kurumlarla</w:t>
            </w:r>
            <w:proofErr w:type="spellEnd"/>
            <w:r>
              <w:t xml:space="preserve"> </w:t>
            </w:r>
            <w:proofErr w:type="spellStart"/>
            <w:r>
              <w:t>iş</w:t>
            </w:r>
            <w:proofErr w:type="spellEnd"/>
            <w:r>
              <w:t xml:space="preserve"> </w:t>
            </w:r>
            <w:proofErr w:type="spellStart"/>
            <w:r>
              <w:t>birlikleri</w:t>
            </w:r>
            <w:proofErr w:type="spellEnd"/>
            <w:r>
              <w:t xml:space="preserve"> </w:t>
            </w:r>
            <w:proofErr w:type="spellStart"/>
            <w:r>
              <w:t>kurulmalı</w:t>
            </w:r>
            <w:proofErr w:type="spellEnd"/>
          </w:p>
        </w:tc>
        <w:tc>
          <w:tcPr>
            <w:tcW w:w="3160" w:type="dxa"/>
            <w:vAlign w:val="center"/>
            <w:hideMark/>
          </w:tcPr>
          <w:p w14:paraId="40E0783B" w14:textId="1D4D2369"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Katılım</w:t>
            </w:r>
            <w:proofErr w:type="spellEnd"/>
            <w:r w:rsidR="00611F6C">
              <w:t xml:space="preserve"> </w:t>
            </w:r>
            <w:proofErr w:type="spellStart"/>
            <w:r w:rsidR="00611F6C">
              <w:t>sayıları</w:t>
            </w:r>
            <w:proofErr w:type="spellEnd"/>
            <w:r w:rsidR="00611F6C">
              <w:t xml:space="preserve"> </w:t>
            </w:r>
            <w:proofErr w:type="spellStart"/>
            <w:r w:rsidR="00611F6C">
              <w:t>izlenmeli</w:t>
            </w:r>
            <w:proofErr w:type="spellEnd"/>
          </w:p>
        </w:tc>
        <w:tc>
          <w:tcPr>
            <w:tcW w:w="3157" w:type="dxa"/>
            <w:vAlign w:val="center"/>
            <w:hideMark/>
          </w:tcPr>
          <w:p w14:paraId="7E7157E1" w14:textId="222919C1"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Proje</w:t>
            </w:r>
            <w:proofErr w:type="spellEnd"/>
            <w:r w:rsidR="00611F6C">
              <w:t xml:space="preserve"> </w:t>
            </w:r>
            <w:proofErr w:type="spellStart"/>
            <w:r w:rsidR="00611F6C">
              <w:t>yazımına</w:t>
            </w:r>
            <w:proofErr w:type="spellEnd"/>
            <w:r w:rsidR="00611F6C">
              <w:t xml:space="preserve"> </w:t>
            </w:r>
            <w:proofErr w:type="spellStart"/>
            <w:r w:rsidR="00611F6C">
              <w:t>yönelik</w:t>
            </w:r>
            <w:proofErr w:type="spellEnd"/>
            <w:r w:rsidR="00611F6C">
              <w:t xml:space="preserve"> </w:t>
            </w:r>
            <w:proofErr w:type="spellStart"/>
            <w:r w:rsidR="00611F6C">
              <w:t>mentorluk</w:t>
            </w:r>
            <w:proofErr w:type="spellEnd"/>
            <w:r w:rsidR="00611F6C">
              <w:t xml:space="preserve"> </w:t>
            </w:r>
            <w:proofErr w:type="spellStart"/>
            <w:r w:rsidR="00611F6C">
              <w:t>geliştirilmeli</w:t>
            </w:r>
            <w:proofErr w:type="spellEnd"/>
          </w:p>
        </w:tc>
        <w:tc>
          <w:tcPr>
            <w:tcW w:w="1951" w:type="dxa"/>
            <w:vAlign w:val="center"/>
            <w:hideMark/>
          </w:tcPr>
          <w:p w14:paraId="5D455AE2" w14:textId="13C6EE80"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60CAF3" w:themeColor="accent4" w:themeTint="99"/>
            </w:tcBorders>
            <w:vAlign w:val="center"/>
            <w:hideMark/>
          </w:tcPr>
          <w:p w14:paraId="48BC6B97" w14:textId="6E3399F9" w:rsidR="0071476F" w:rsidRPr="004525AC" w:rsidRDefault="0071476F" w:rsidP="0071476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Kalite</w:t>
            </w:r>
            <w:proofErr w:type="spellEnd"/>
            <w:r w:rsidR="00611F6C">
              <w:t xml:space="preserve"> </w:t>
            </w:r>
            <w:proofErr w:type="spellStart"/>
            <w:r w:rsidR="00611F6C">
              <w:t>Komisyonu</w:t>
            </w:r>
            <w:proofErr w:type="spellEnd"/>
          </w:p>
        </w:tc>
      </w:tr>
      <w:tr w:rsidR="0071476F" w:rsidRPr="0088621D" w14:paraId="1DB1B89F" w14:textId="77777777" w:rsidTr="00DA0239">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792" w:type="dxa"/>
            <w:vMerge w:val="restart"/>
            <w:tcBorders>
              <w:left w:val="single" w:sz="2" w:space="0" w:color="60CAF3" w:themeColor="accent4" w:themeTint="99"/>
            </w:tcBorders>
            <w:shd w:val="clear" w:color="auto" w:fill="auto"/>
            <w:vAlign w:val="center"/>
            <w:hideMark/>
          </w:tcPr>
          <w:p w14:paraId="45D6C1B1" w14:textId="77777777" w:rsidR="0071476F" w:rsidRPr="004525AC" w:rsidRDefault="0071476F" w:rsidP="0071476F">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 Araştırma Performansı</w:t>
            </w:r>
          </w:p>
        </w:tc>
        <w:tc>
          <w:tcPr>
            <w:tcW w:w="2429" w:type="dxa"/>
            <w:hideMark/>
          </w:tcPr>
          <w:p w14:paraId="5AD179D7" w14:textId="77777777" w:rsidR="0071476F" w:rsidRPr="004525AC" w:rsidRDefault="0071476F" w:rsidP="0071476F">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C.3.1. Araştırma Performansının İzlenmesi ve Değerlendirilmesi</w:t>
            </w:r>
          </w:p>
        </w:tc>
        <w:tc>
          <w:tcPr>
            <w:tcW w:w="4670" w:type="dxa"/>
            <w:vAlign w:val="center"/>
            <w:hideMark/>
          </w:tcPr>
          <w:p w14:paraId="313C2571" w14:textId="3A7DB285"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Teşvik</w:t>
            </w:r>
            <w:proofErr w:type="spellEnd"/>
            <w:r>
              <w:t xml:space="preserve"> </w:t>
            </w:r>
            <w:proofErr w:type="spellStart"/>
            <w:r>
              <w:t>ve</w:t>
            </w:r>
            <w:proofErr w:type="spellEnd"/>
            <w:r>
              <w:t xml:space="preserve"> YÖKSİS </w:t>
            </w:r>
            <w:proofErr w:type="spellStart"/>
            <w:r>
              <w:t>veri</w:t>
            </w:r>
            <w:proofErr w:type="spellEnd"/>
            <w:r>
              <w:t xml:space="preserve"> </w:t>
            </w:r>
            <w:proofErr w:type="spellStart"/>
            <w:r>
              <w:t>kayıtları</w:t>
            </w:r>
            <w:proofErr w:type="spellEnd"/>
            <w:r>
              <w:t xml:space="preserve"> </w:t>
            </w:r>
            <w:proofErr w:type="spellStart"/>
            <w:r>
              <w:t>kullanılmakta</w:t>
            </w:r>
            <w:proofErr w:type="spellEnd"/>
          </w:p>
        </w:tc>
        <w:tc>
          <w:tcPr>
            <w:tcW w:w="3168" w:type="dxa"/>
            <w:vAlign w:val="center"/>
            <w:hideMark/>
          </w:tcPr>
          <w:p w14:paraId="6B752EF3" w14:textId="7BD5E49B"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Performans</w:t>
            </w:r>
            <w:proofErr w:type="spellEnd"/>
            <w:r w:rsidR="00611F6C">
              <w:t xml:space="preserve"> </w:t>
            </w:r>
            <w:proofErr w:type="spellStart"/>
            <w:r w:rsidR="00611F6C">
              <w:t>göstergelerinin</w:t>
            </w:r>
            <w:proofErr w:type="spellEnd"/>
            <w:r w:rsidR="00611F6C">
              <w:t xml:space="preserve"> </w:t>
            </w:r>
            <w:proofErr w:type="spellStart"/>
            <w:r w:rsidR="00611F6C">
              <w:t>düzenli</w:t>
            </w:r>
            <w:proofErr w:type="spellEnd"/>
            <w:r w:rsidR="00611F6C">
              <w:t xml:space="preserve"> </w:t>
            </w:r>
            <w:proofErr w:type="spellStart"/>
            <w:r w:rsidR="00611F6C">
              <w:t>analiz</w:t>
            </w:r>
            <w:proofErr w:type="spellEnd"/>
            <w:r w:rsidR="00611F6C">
              <w:t xml:space="preserve"> </w:t>
            </w:r>
            <w:proofErr w:type="spellStart"/>
            <w:r w:rsidR="00611F6C">
              <w:t>edilmemesi</w:t>
            </w:r>
            <w:proofErr w:type="spellEnd"/>
          </w:p>
        </w:tc>
        <w:tc>
          <w:tcPr>
            <w:tcW w:w="3158" w:type="dxa"/>
            <w:vAlign w:val="center"/>
            <w:hideMark/>
          </w:tcPr>
          <w:p w14:paraId="09970463" w14:textId="42980FB4"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Yıllık</w:t>
            </w:r>
            <w:proofErr w:type="spellEnd"/>
            <w:r w:rsidR="00611F6C">
              <w:t xml:space="preserve"> </w:t>
            </w:r>
            <w:proofErr w:type="spellStart"/>
            <w:r w:rsidR="00611F6C">
              <w:t>akademik</w:t>
            </w:r>
            <w:proofErr w:type="spellEnd"/>
            <w:r w:rsidR="00611F6C">
              <w:t xml:space="preserve"> </w:t>
            </w:r>
            <w:proofErr w:type="spellStart"/>
            <w:r w:rsidR="00611F6C">
              <w:t>performans</w:t>
            </w:r>
            <w:proofErr w:type="spellEnd"/>
            <w:r w:rsidR="00611F6C">
              <w:t xml:space="preserve"> </w:t>
            </w:r>
            <w:proofErr w:type="spellStart"/>
            <w:r w:rsidR="00611F6C">
              <w:t>raporu</w:t>
            </w:r>
            <w:proofErr w:type="spellEnd"/>
            <w:r w:rsidR="00611F6C">
              <w:t xml:space="preserve"> </w:t>
            </w:r>
            <w:proofErr w:type="spellStart"/>
            <w:r w:rsidR="00611F6C">
              <w:t>hazırlanmalı</w:t>
            </w:r>
            <w:proofErr w:type="spellEnd"/>
          </w:p>
        </w:tc>
        <w:tc>
          <w:tcPr>
            <w:tcW w:w="3160" w:type="dxa"/>
            <w:vAlign w:val="center"/>
            <w:hideMark/>
          </w:tcPr>
          <w:p w14:paraId="018FF0DB" w14:textId="49415451"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Yayın</w:t>
            </w:r>
            <w:proofErr w:type="spellEnd"/>
            <w:r w:rsidR="00611F6C">
              <w:t xml:space="preserve">, </w:t>
            </w:r>
            <w:proofErr w:type="spellStart"/>
            <w:r w:rsidR="00611F6C">
              <w:t>proje</w:t>
            </w:r>
            <w:proofErr w:type="spellEnd"/>
            <w:r w:rsidR="00611F6C">
              <w:t xml:space="preserve">, </w:t>
            </w:r>
            <w:proofErr w:type="spellStart"/>
            <w:r w:rsidR="00611F6C">
              <w:t>bildiri</w:t>
            </w:r>
            <w:proofErr w:type="spellEnd"/>
            <w:r w:rsidR="00611F6C">
              <w:t xml:space="preserve"> </w:t>
            </w:r>
            <w:proofErr w:type="spellStart"/>
            <w:r w:rsidR="00611F6C">
              <w:t>gibi</w:t>
            </w:r>
            <w:proofErr w:type="spellEnd"/>
            <w:r w:rsidR="00611F6C">
              <w:t xml:space="preserve"> </w:t>
            </w:r>
            <w:proofErr w:type="spellStart"/>
            <w:r w:rsidR="00611F6C">
              <w:t>çıktılar</w:t>
            </w:r>
            <w:proofErr w:type="spellEnd"/>
            <w:r w:rsidR="00611F6C">
              <w:t xml:space="preserve"> </w:t>
            </w:r>
            <w:proofErr w:type="spellStart"/>
            <w:r w:rsidR="00611F6C">
              <w:t>izlenmeli</w:t>
            </w:r>
            <w:proofErr w:type="spellEnd"/>
          </w:p>
        </w:tc>
        <w:tc>
          <w:tcPr>
            <w:tcW w:w="3160" w:type="dxa"/>
            <w:vAlign w:val="center"/>
            <w:hideMark/>
          </w:tcPr>
          <w:p w14:paraId="0A17BF74" w14:textId="1182040C"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Performans</w:t>
            </w:r>
            <w:proofErr w:type="spellEnd"/>
            <w:r w:rsidR="00611F6C">
              <w:t xml:space="preserve"> </w:t>
            </w:r>
            <w:proofErr w:type="spellStart"/>
            <w:r w:rsidR="00611F6C">
              <w:t>tablosu</w:t>
            </w:r>
            <w:proofErr w:type="spellEnd"/>
            <w:r w:rsidR="00611F6C">
              <w:t xml:space="preserve"> </w:t>
            </w:r>
            <w:proofErr w:type="spellStart"/>
            <w:r w:rsidR="00611F6C">
              <w:t>oluşturulmalı</w:t>
            </w:r>
            <w:proofErr w:type="spellEnd"/>
          </w:p>
        </w:tc>
        <w:tc>
          <w:tcPr>
            <w:tcW w:w="3157" w:type="dxa"/>
            <w:vAlign w:val="center"/>
            <w:hideMark/>
          </w:tcPr>
          <w:p w14:paraId="4C1879F7" w14:textId="13D6683D"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Zayıf</w:t>
            </w:r>
            <w:proofErr w:type="spellEnd"/>
            <w:r w:rsidR="00611F6C">
              <w:t xml:space="preserve"> </w:t>
            </w:r>
            <w:proofErr w:type="spellStart"/>
            <w:r w:rsidR="00611F6C">
              <w:t>performans</w:t>
            </w:r>
            <w:proofErr w:type="spellEnd"/>
            <w:r w:rsidR="00611F6C">
              <w:t xml:space="preserve"> </w:t>
            </w:r>
            <w:proofErr w:type="spellStart"/>
            <w:r w:rsidR="00611F6C">
              <w:t>nedenleri</w:t>
            </w:r>
            <w:proofErr w:type="spellEnd"/>
            <w:r w:rsidR="00611F6C">
              <w:t xml:space="preserve"> </w:t>
            </w:r>
            <w:proofErr w:type="spellStart"/>
            <w:r w:rsidR="00611F6C">
              <w:t>analiz</w:t>
            </w:r>
            <w:proofErr w:type="spellEnd"/>
            <w:r w:rsidR="00611F6C">
              <w:t xml:space="preserve"> </w:t>
            </w:r>
            <w:proofErr w:type="spellStart"/>
            <w:r w:rsidR="00611F6C">
              <w:t>edilmeli</w:t>
            </w:r>
            <w:proofErr w:type="spellEnd"/>
          </w:p>
        </w:tc>
        <w:tc>
          <w:tcPr>
            <w:tcW w:w="1951" w:type="dxa"/>
            <w:vAlign w:val="center"/>
            <w:hideMark/>
          </w:tcPr>
          <w:p w14:paraId="620BE03E" w14:textId="2ACB8432"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60CAF3" w:themeColor="accent4" w:themeTint="99"/>
            </w:tcBorders>
            <w:vAlign w:val="center"/>
            <w:hideMark/>
          </w:tcPr>
          <w:p w14:paraId="7CA69511" w14:textId="72377666" w:rsidR="0071476F" w:rsidRPr="004525AC" w:rsidRDefault="0071476F" w:rsidP="007147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611F6C">
              <w:t>Kalite</w:t>
            </w:r>
            <w:proofErr w:type="spellEnd"/>
            <w:r w:rsidR="00611F6C">
              <w:t xml:space="preserve"> </w:t>
            </w:r>
            <w:proofErr w:type="spellStart"/>
            <w:r w:rsidR="00611F6C">
              <w:t>Komisyonu</w:t>
            </w:r>
            <w:proofErr w:type="spellEnd"/>
          </w:p>
        </w:tc>
      </w:tr>
      <w:tr w:rsidR="00611F6C" w:rsidRPr="0088621D" w14:paraId="23A983F8" w14:textId="77777777" w:rsidTr="00DA0239">
        <w:trPr>
          <w:trHeight w:val="1133"/>
        </w:trPr>
        <w:tc>
          <w:tcPr>
            <w:cnfStyle w:val="001000000000" w:firstRow="0" w:lastRow="0" w:firstColumn="1" w:lastColumn="0" w:oddVBand="0" w:evenVBand="0" w:oddHBand="0" w:evenHBand="0" w:firstRowFirstColumn="0" w:firstRowLastColumn="0" w:lastRowFirstColumn="0" w:lastRowLastColumn="0"/>
            <w:tcW w:w="1792" w:type="dxa"/>
            <w:vMerge/>
            <w:tcBorders>
              <w:left w:val="single" w:sz="2" w:space="0" w:color="60CAF3" w:themeColor="accent4" w:themeTint="99"/>
            </w:tcBorders>
            <w:shd w:val="clear" w:color="auto" w:fill="auto"/>
            <w:hideMark/>
          </w:tcPr>
          <w:p w14:paraId="46046096" w14:textId="77777777" w:rsidR="00611F6C" w:rsidRPr="004525AC" w:rsidRDefault="00611F6C" w:rsidP="00611F6C">
            <w:pPr>
              <w:rPr>
                <w:rFonts w:ascii="Palatino Linotype" w:eastAsia="Times New Roman" w:hAnsi="Palatino Linotype" w:cs="Calibri"/>
                <w:color w:val="000000" w:themeColor="text1"/>
                <w:kern w:val="0"/>
                <w:lang w:val="tr-TR" w:eastAsia="tr-TR"/>
                <w14:ligatures w14:val="none"/>
              </w:rPr>
            </w:pPr>
          </w:p>
        </w:tc>
        <w:tc>
          <w:tcPr>
            <w:tcW w:w="2429" w:type="dxa"/>
            <w:hideMark/>
          </w:tcPr>
          <w:p w14:paraId="30FA3681" w14:textId="77777777" w:rsidR="00611F6C" w:rsidRPr="004525AC" w:rsidRDefault="00611F6C" w:rsidP="00611F6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C.3.2. Öğretim Elemanı/Araştırmacı Performansının Değerlendirilmesi</w:t>
            </w:r>
          </w:p>
        </w:tc>
        <w:tc>
          <w:tcPr>
            <w:tcW w:w="4670" w:type="dxa"/>
            <w:vAlign w:val="center"/>
            <w:hideMark/>
          </w:tcPr>
          <w:p w14:paraId="0A09CECE" w14:textId="67AA16F4"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Üniversite</w:t>
            </w:r>
            <w:proofErr w:type="spellEnd"/>
            <w:r>
              <w:t xml:space="preserve"> </w:t>
            </w:r>
            <w:proofErr w:type="spellStart"/>
            <w:r>
              <w:t>içi</w:t>
            </w:r>
            <w:proofErr w:type="spellEnd"/>
            <w:r>
              <w:t xml:space="preserve"> </w:t>
            </w:r>
            <w:proofErr w:type="spellStart"/>
            <w:r>
              <w:t>teşvik</w:t>
            </w:r>
            <w:proofErr w:type="spellEnd"/>
            <w:r>
              <w:t xml:space="preserve"> </w:t>
            </w:r>
            <w:proofErr w:type="spellStart"/>
            <w:r>
              <w:t>ve</w:t>
            </w:r>
            <w:proofErr w:type="spellEnd"/>
            <w:r>
              <w:t xml:space="preserve"> </w:t>
            </w:r>
            <w:proofErr w:type="spellStart"/>
            <w:r>
              <w:t>başarı</w:t>
            </w:r>
            <w:proofErr w:type="spellEnd"/>
            <w:r>
              <w:t xml:space="preserve"> </w:t>
            </w:r>
            <w:proofErr w:type="spellStart"/>
            <w:r>
              <w:t>belgeleri</w:t>
            </w:r>
            <w:proofErr w:type="spellEnd"/>
            <w:r>
              <w:t xml:space="preserve"> </w:t>
            </w:r>
            <w:proofErr w:type="spellStart"/>
            <w:r>
              <w:t>verilmekte</w:t>
            </w:r>
            <w:proofErr w:type="spellEnd"/>
          </w:p>
        </w:tc>
        <w:tc>
          <w:tcPr>
            <w:tcW w:w="3168" w:type="dxa"/>
            <w:vAlign w:val="center"/>
            <w:hideMark/>
          </w:tcPr>
          <w:p w14:paraId="354F6371" w14:textId="71FEE70A"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 xml:space="preserve">Üniversite içinde yapılan belgelendirmenin birim bazına indirgenmesi gerekmektedir. </w:t>
            </w:r>
          </w:p>
        </w:tc>
        <w:tc>
          <w:tcPr>
            <w:tcW w:w="3158" w:type="dxa"/>
            <w:vAlign w:val="center"/>
            <w:hideMark/>
          </w:tcPr>
          <w:p w14:paraId="41A6BF24" w14:textId="1347EAC4"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değerlendirme</w:t>
            </w:r>
            <w:proofErr w:type="spellEnd"/>
            <w:r>
              <w:t xml:space="preserve"> </w:t>
            </w:r>
            <w:proofErr w:type="spellStart"/>
            <w:r>
              <w:t>formu</w:t>
            </w:r>
            <w:proofErr w:type="spellEnd"/>
            <w:r>
              <w:t xml:space="preserve"> </w:t>
            </w:r>
            <w:proofErr w:type="spellStart"/>
            <w:r>
              <w:t>tasarlanması</w:t>
            </w:r>
            <w:proofErr w:type="spellEnd"/>
            <w:r>
              <w:t>.</w:t>
            </w:r>
          </w:p>
        </w:tc>
        <w:tc>
          <w:tcPr>
            <w:tcW w:w="3160" w:type="dxa"/>
            <w:vAlign w:val="center"/>
            <w:hideMark/>
          </w:tcPr>
          <w:p w14:paraId="34FFA0CB" w14:textId="13ACCE14"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Öğretim</w:t>
            </w:r>
            <w:proofErr w:type="spellEnd"/>
            <w:r>
              <w:t xml:space="preserve"> </w:t>
            </w:r>
            <w:proofErr w:type="spellStart"/>
            <w:r>
              <w:t>elemanlarına</w:t>
            </w:r>
            <w:proofErr w:type="spellEnd"/>
            <w:r>
              <w:t xml:space="preserve"> </w:t>
            </w:r>
            <w:proofErr w:type="spellStart"/>
            <w:r>
              <w:t>bireysel</w:t>
            </w:r>
            <w:proofErr w:type="spellEnd"/>
            <w:r>
              <w:t xml:space="preserve"> </w:t>
            </w:r>
            <w:proofErr w:type="spellStart"/>
            <w:r>
              <w:t>geri</w:t>
            </w:r>
            <w:proofErr w:type="spellEnd"/>
            <w:r>
              <w:t xml:space="preserve"> </w:t>
            </w:r>
            <w:proofErr w:type="spellStart"/>
            <w:r>
              <w:t>bildirim</w:t>
            </w:r>
            <w:proofErr w:type="spellEnd"/>
            <w:r>
              <w:t xml:space="preserve"> </w:t>
            </w:r>
            <w:proofErr w:type="spellStart"/>
            <w:r>
              <w:t>sunulması</w:t>
            </w:r>
            <w:proofErr w:type="spellEnd"/>
          </w:p>
        </w:tc>
        <w:tc>
          <w:tcPr>
            <w:tcW w:w="3160" w:type="dxa"/>
            <w:vAlign w:val="center"/>
            <w:hideMark/>
          </w:tcPr>
          <w:p w14:paraId="4DC867FB" w14:textId="53816168"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Akademik</w:t>
            </w:r>
            <w:proofErr w:type="spellEnd"/>
            <w:r>
              <w:t xml:space="preserve"> </w:t>
            </w:r>
            <w:proofErr w:type="spellStart"/>
            <w:r>
              <w:t>birim</w:t>
            </w:r>
            <w:proofErr w:type="spellEnd"/>
            <w:r>
              <w:t xml:space="preserve"> </w:t>
            </w:r>
            <w:proofErr w:type="spellStart"/>
            <w:r>
              <w:t>toplantılarında</w:t>
            </w:r>
            <w:proofErr w:type="spellEnd"/>
            <w:r>
              <w:t xml:space="preserve"> </w:t>
            </w:r>
            <w:proofErr w:type="spellStart"/>
            <w:r>
              <w:t>paylaşılması</w:t>
            </w:r>
            <w:proofErr w:type="spellEnd"/>
          </w:p>
        </w:tc>
        <w:tc>
          <w:tcPr>
            <w:tcW w:w="3157" w:type="dxa"/>
            <w:vAlign w:val="center"/>
            <w:hideMark/>
          </w:tcPr>
          <w:p w14:paraId="1C49F907" w14:textId="30BE137F"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Pr>
                <w:rFonts w:ascii="Palatino Linotype" w:eastAsia="Times New Roman" w:hAnsi="Palatino Linotype" w:cs="Calibri"/>
                <w:color w:val="000000" w:themeColor="text1"/>
                <w:kern w:val="0"/>
                <w:lang w:val="tr-TR" w:eastAsia="tr-TR"/>
                <w14:ligatures w14:val="none"/>
              </w:rPr>
              <w:t>Sorun tespitine yönelik iyileştirmelerin yapılması</w:t>
            </w:r>
          </w:p>
        </w:tc>
        <w:tc>
          <w:tcPr>
            <w:tcW w:w="1951" w:type="dxa"/>
            <w:vAlign w:val="center"/>
            <w:hideMark/>
          </w:tcPr>
          <w:p w14:paraId="5CE34A26" w14:textId="4CB4148D"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60CAF3" w:themeColor="accent4" w:themeTint="99"/>
            </w:tcBorders>
            <w:vAlign w:val="center"/>
            <w:hideMark/>
          </w:tcPr>
          <w:p w14:paraId="16A06E05" w14:textId="0EB16D4C" w:rsidR="00611F6C" w:rsidRPr="004525AC" w:rsidRDefault="00611F6C" w:rsidP="00611F6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t>Kalite</w:t>
            </w:r>
            <w:proofErr w:type="spellEnd"/>
            <w:r>
              <w:t xml:space="preserve"> </w:t>
            </w:r>
            <w:proofErr w:type="spellStart"/>
            <w:r>
              <w:t>Komisyonu</w:t>
            </w:r>
            <w:proofErr w:type="spellEnd"/>
          </w:p>
        </w:tc>
      </w:tr>
    </w:tbl>
    <w:p w14:paraId="6303256B" w14:textId="77777777" w:rsidR="004525AC" w:rsidRDefault="004525AC"/>
    <w:p w14:paraId="62337A86" w14:textId="77777777" w:rsidR="004525AC" w:rsidRDefault="004525AC"/>
    <w:tbl>
      <w:tblPr>
        <w:tblStyle w:val="GridTable2Accent2"/>
        <w:tblW w:w="28603" w:type="dxa"/>
        <w:tblLook w:val="04A0" w:firstRow="1" w:lastRow="0" w:firstColumn="1" w:lastColumn="0" w:noHBand="0" w:noVBand="1"/>
      </w:tblPr>
      <w:tblGrid>
        <w:gridCol w:w="1792"/>
        <w:gridCol w:w="2429"/>
        <w:gridCol w:w="4670"/>
        <w:gridCol w:w="3168"/>
        <w:gridCol w:w="3158"/>
        <w:gridCol w:w="3160"/>
        <w:gridCol w:w="3160"/>
        <w:gridCol w:w="3157"/>
        <w:gridCol w:w="1951"/>
        <w:gridCol w:w="1958"/>
      </w:tblGrid>
      <w:tr w:rsidR="0088621D" w:rsidRPr="0088621D" w14:paraId="5EE0F314" w14:textId="77777777"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single" w:sz="2" w:space="0" w:color="F1A983" w:themeColor="accent2" w:themeTint="99"/>
              <w:left w:val="single" w:sz="2" w:space="0" w:color="F1A983" w:themeColor="accent2" w:themeTint="99"/>
              <w:right w:val="single" w:sz="2" w:space="0" w:color="F1A983" w:themeColor="accent2" w:themeTint="99"/>
            </w:tcBorders>
            <w:vAlign w:val="center"/>
            <w:hideMark/>
          </w:tcPr>
          <w:p w14:paraId="0595CCDD" w14:textId="77777777" w:rsidR="004525AC" w:rsidRPr="004525AC" w:rsidRDefault="004525AC" w:rsidP="008862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TOPLUMSAL KATKI</w:t>
            </w:r>
          </w:p>
        </w:tc>
      </w:tr>
      <w:tr w:rsidR="0088621D" w:rsidRPr="0088621D" w14:paraId="13FC273F" w14:textId="77777777" w:rsidTr="00AD6079">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92" w:type="dxa"/>
            <w:tcBorders>
              <w:left w:val="single" w:sz="2" w:space="0" w:color="F1A983" w:themeColor="accent2" w:themeTint="99"/>
            </w:tcBorders>
            <w:hideMark/>
          </w:tcPr>
          <w:p w14:paraId="76DA3A54" w14:textId="3694AC20" w:rsidR="004525AC" w:rsidRPr="004525AC" w:rsidRDefault="004525AC" w:rsidP="0046651D">
            <w:pPr>
              <w:jc w:val="center"/>
              <w:rPr>
                <w:rFonts w:ascii="Palatino Linotype" w:eastAsia="Times New Roman" w:hAnsi="Palatino Linotype" w:cs="Calibri"/>
                <w:color w:val="000000" w:themeColor="text1"/>
                <w:kern w:val="0"/>
                <w:lang w:val="tr-TR" w:eastAsia="tr-TR"/>
                <w14:ligatures w14:val="none"/>
              </w:rPr>
            </w:pPr>
          </w:p>
        </w:tc>
        <w:tc>
          <w:tcPr>
            <w:tcW w:w="2429" w:type="dxa"/>
            <w:vAlign w:val="center"/>
            <w:hideMark/>
          </w:tcPr>
          <w:p w14:paraId="2CFC9038"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4670" w:type="dxa"/>
            <w:vAlign w:val="center"/>
            <w:hideMark/>
          </w:tcPr>
          <w:p w14:paraId="703576CD"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3168" w:type="dxa"/>
            <w:vAlign w:val="center"/>
            <w:hideMark/>
          </w:tcPr>
          <w:p w14:paraId="4E1B9B18"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Geliştirmeye Açık Yönler</w:t>
            </w:r>
          </w:p>
        </w:tc>
        <w:tc>
          <w:tcPr>
            <w:tcW w:w="3158" w:type="dxa"/>
            <w:vAlign w:val="center"/>
            <w:hideMark/>
          </w:tcPr>
          <w:p w14:paraId="1419D50B"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3160" w:type="dxa"/>
            <w:vAlign w:val="center"/>
            <w:hideMark/>
          </w:tcPr>
          <w:p w14:paraId="3E0EBAFF"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3160" w:type="dxa"/>
            <w:vAlign w:val="center"/>
            <w:hideMark/>
          </w:tcPr>
          <w:p w14:paraId="5628A4B9"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3157" w:type="dxa"/>
            <w:vAlign w:val="center"/>
            <w:hideMark/>
          </w:tcPr>
          <w:p w14:paraId="7044301C"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951" w:type="dxa"/>
            <w:vAlign w:val="center"/>
            <w:hideMark/>
          </w:tcPr>
          <w:p w14:paraId="02F69963"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58" w:type="dxa"/>
            <w:tcBorders>
              <w:right w:val="single" w:sz="2" w:space="0" w:color="F1A983" w:themeColor="accent2" w:themeTint="99"/>
            </w:tcBorders>
            <w:vAlign w:val="center"/>
            <w:hideMark/>
          </w:tcPr>
          <w:p w14:paraId="49671E24" w14:textId="77777777"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r>
      <w:tr w:rsidR="0088621D" w:rsidRPr="0088621D" w14:paraId="5AAD79C0" w14:textId="77777777" w:rsidTr="00AD6079">
        <w:trPr>
          <w:trHeight w:val="566"/>
        </w:trPr>
        <w:tc>
          <w:tcPr>
            <w:cnfStyle w:val="001000000000" w:firstRow="0" w:lastRow="0" w:firstColumn="1" w:lastColumn="0" w:oddVBand="0" w:evenVBand="0" w:oddHBand="0" w:evenHBand="0" w:firstRowFirstColumn="0" w:firstRowLastColumn="0" w:lastRowFirstColumn="0" w:lastRowLastColumn="0"/>
            <w:tcW w:w="1792" w:type="dxa"/>
            <w:vMerge w:val="restart"/>
            <w:tcBorders>
              <w:left w:val="single" w:sz="2" w:space="0" w:color="F1A983" w:themeColor="accent2" w:themeTint="99"/>
            </w:tcBorders>
            <w:hideMark/>
          </w:tcPr>
          <w:p w14:paraId="4B7A5009" w14:textId="77777777" w:rsidR="004525AC" w:rsidRPr="004525AC" w:rsidRDefault="004525AC" w:rsidP="004665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 Toplumsal Katkı Süreçlerinin Yönetimi ve Toplumsal Katkı Kaynakları</w:t>
            </w:r>
          </w:p>
        </w:tc>
        <w:tc>
          <w:tcPr>
            <w:tcW w:w="2429" w:type="dxa"/>
            <w:hideMark/>
          </w:tcPr>
          <w:p w14:paraId="2E5D534B" w14:textId="77777777" w:rsidR="004525AC" w:rsidRPr="004525AC" w:rsidRDefault="004525AC"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D.1.1. Toplumsal Katkı Süreçlerinin Yönetimi</w:t>
            </w:r>
          </w:p>
        </w:tc>
        <w:tc>
          <w:tcPr>
            <w:tcW w:w="4670" w:type="dxa"/>
            <w:vAlign w:val="center"/>
            <w:hideMark/>
          </w:tcPr>
          <w:p w14:paraId="4D513EE9" w14:textId="361C6508"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Toplumsal katkı faaliyetleri öğretim elemanları tarafından sahiplenilmekte ve aktif şekilde yürütülmektedir.</w:t>
            </w:r>
          </w:p>
        </w:tc>
        <w:tc>
          <w:tcPr>
            <w:tcW w:w="3168" w:type="dxa"/>
            <w:vAlign w:val="center"/>
            <w:hideMark/>
          </w:tcPr>
          <w:p w14:paraId="40E7423E" w14:textId="46C0DA5B"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Toplumsal katkı faaliyetlerine yönelik merkezi bir planlama eksikliği bulunmaktadır.</w:t>
            </w:r>
          </w:p>
        </w:tc>
        <w:tc>
          <w:tcPr>
            <w:tcW w:w="3158" w:type="dxa"/>
            <w:vAlign w:val="center"/>
            <w:hideMark/>
          </w:tcPr>
          <w:p w14:paraId="02E516F3" w14:textId="3BC4F9C1"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Yıllık toplumsal katkı hedeflerinin belirlenmesi</w:t>
            </w:r>
          </w:p>
        </w:tc>
        <w:tc>
          <w:tcPr>
            <w:tcW w:w="3160" w:type="dxa"/>
            <w:vAlign w:val="center"/>
            <w:hideMark/>
          </w:tcPr>
          <w:p w14:paraId="29AE1443" w14:textId="63F917C9"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Hedeflere uygun faaliyetlerin gerçekleştirilmesi</w:t>
            </w:r>
          </w:p>
        </w:tc>
        <w:tc>
          <w:tcPr>
            <w:tcW w:w="3160" w:type="dxa"/>
            <w:vAlign w:val="center"/>
            <w:hideMark/>
          </w:tcPr>
          <w:p w14:paraId="164C19B9" w14:textId="4943A8F5"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Yapılan faaliyetlerin değerlendirilmesi ve raporlanması</w:t>
            </w:r>
          </w:p>
        </w:tc>
        <w:tc>
          <w:tcPr>
            <w:tcW w:w="3157" w:type="dxa"/>
            <w:vAlign w:val="center"/>
            <w:hideMark/>
          </w:tcPr>
          <w:p w14:paraId="00838E5A" w14:textId="0126514A"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Performansı düşük alanlarda önlem alınması, yeni yöntemler geliştirilmesi</w:t>
            </w:r>
          </w:p>
        </w:tc>
        <w:tc>
          <w:tcPr>
            <w:tcW w:w="1951" w:type="dxa"/>
            <w:vAlign w:val="center"/>
            <w:hideMark/>
          </w:tcPr>
          <w:p w14:paraId="51F8B264" w14:textId="33854F19"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F1A983" w:themeColor="accent2" w:themeTint="99"/>
            </w:tcBorders>
            <w:vAlign w:val="center"/>
            <w:hideMark/>
          </w:tcPr>
          <w:p w14:paraId="4CE079CD" w14:textId="67FEC26F"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Öğretim Elemanları, Bölüm Başkanlıkları</w:t>
            </w:r>
          </w:p>
        </w:tc>
      </w:tr>
      <w:tr w:rsidR="0088621D" w:rsidRPr="0088621D" w14:paraId="701D937C" w14:textId="77777777" w:rsidTr="00AD607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792" w:type="dxa"/>
            <w:vMerge/>
            <w:tcBorders>
              <w:left w:val="single" w:sz="2" w:space="0" w:color="F1A983" w:themeColor="accent2" w:themeTint="99"/>
            </w:tcBorders>
            <w:hideMark/>
          </w:tcPr>
          <w:p w14:paraId="4C249124" w14:textId="77777777" w:rsidR="004525AC" w:rsidRPr="004525AC" w:rsidRDefault="004525AC" w:rsidP="0046651D">
            <w:pPr>
              <w:rPr>
                <w:rFonts w:ascii="Palatino Linotype" w:eastAsia="Times New Roman" w:hAnsi="Palatino Linotype" w:cs="Calibri"/>
                <w:color w:val="000000" w:themeColor="text1"/>
                <w:kern w:val="0"/>
                <w:lang w:val="tr-TR" w:eastAsia="tr-TR"/>
                <w14:ligatures w14:val="none"/>
              </w:rPr>
            </w:pPr>
          </w:p>
        </w:tc>
        <w:tc>
          <w:tcPr>
            <w:tcW w:w="2429" w:type="dxa"/>
            <w:hideMark/>
          </w:tcPr>
          <w:p w14:paraId="31E0FC7A" w14:textId="77777777" w:rsidR="004525AC" w:rsidRPr="004525AC" w:rsidRDefault="004525AC" w:rsidP="0046651D">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D.1.2. Kaynaklar</w:t>
            </w:r>
          </w:p>
        </w:tc>
        <w:tc>
          <w:tcPr>
            <w:tcW w:w="4670" w:type="dxa"/>
            <w:vAlign w:val="center"/>
            <w:hideMark/>
          </w:tcPr>
          <w:p w14:paraId="1F42AB77" w14:textId="5B2E218A"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Yerel kurumlarla iş birliği potansiyeli yüksektir.</w:t>
            </w:r>
          </w:p>
        </w:tc>
        <w:tc>
          <w:tcPr>
            <w:tcW w:w="3168" w:type="dxa"/>
            <w:vAlign w:val="center"/>
            <w:hideMark/>
          </w:tcPr>
          <w:p w14:paraId="5BB8B139" w14:textId="17D70CDF"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Toplumsal katkı için tahsis edilen bütçe ve fiziki kaynaklar yetersizdir.</w:t>
            </w:r>
          </w:p>
        </w:tc>
        <w:tc>
          <w:tcPr>
            <w:tcW w:w="3158" w:type="dxa"/>
            <w:vAlign w:val="center"/>
            <w:hideMark/>
          </w:tcPr>
          <w:p w14:paraId="5773AC00" w14:textId="68CFCB70"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İş birliği yapılacak kurumlarla protokollerin oluşturulması</w:t>
            </w:r>
          </w:p>
        </w:tc>
        <w:tc>
          <w:tcPr>
            <w:tcW w:w="3160" w:type="dxa"/>
            <w:vAlign w:val="center"/>
            <w:hideMark/>
          </w:tcPr>
          <w:p w14:paraId="0B9A631B" w14:textId="6F4537B3"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Kaynakların planlanan faaliyetler için kullanılması</w:t>
            </w:r>
          </w:p>
        </w:tc>
        <w:tc>
          <w:tcPr>
            <w:tcW w:w="3160" w:type="dxa"/>
            <w:vAlign w:val="center"/>
            <w:hideMark/>
          </w:tcPr>
          <w:p w14:paraId="3CD8B3E3" w14:textId="2D431077"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Kaynak kullanım verimliliğinin izlenmesi</w:t>
            </w:r>
          </w:p>
        </w:tc>
        <w:tc>
          <w:tcPr>
            <w:tcW w:w="3157" w:type="dxa"/>
            <w:vAlign w:val="center"/>
            <w:hideMark/>
          </w:tcPr>
          <w:p w14:paraId="6079E454" w14:textId="6A370801"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0D7327">
              <w:rPr>
                <w:rFonts w:ascii="Palatino Linotype" w:eastAsia="Times New Roman" w:hAnsi="Palatino Linotype" w:cs="Calibri"/>
                <w:color w:val="000000" w:themeColor="text1"/>
                <w:kern w:val="0"/>
                <w:lang w:val="tr-TR" w:eastAsia="tr-TR"/>
                <w14:ligatures w14:val="none"/>
              </w:rPr>
              <w:t>Gerekli kaynakların sağlanması için üst yönetime rapor sunulması</w:t>
            </w:r>
          </w:p>
        </w:tc>
        <w:tc>
          <w:tcPr>
            <w:tcW w:w="1951" w:type="dxa"/>
            <w:vAlign w:val="center"/>
            <w:hideMark/>
          </w:tcPr>
          <w:p w14:paraId="3F3954B0" w14:textId="2370EDBB"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sidRPr="004525AC">
              <w:rPr>
                <w:rFonts w:ascii="Palatino Linotype" w:eastAsia="Times New Roman" w:hAnsi="Palatino Linotype" w:cs="Calibri"/>
                <w:color w:val="000000" w:themeColor="text1"/>
                <w:kern w:val="0"/>
                <w:lang w:val="tr-TR" w:eastAsia="tr-TR"/>
                <w14:ligatures w14:val="none"/>
              </w:rPr>
              <w:t> </w:t>
            </w:r>
            <w:r w:rsidR="000D7327">
              <w:t xml:space="preserve">MYO </w:t>
            </w:r>
            <w:proofErr w:type="spellStart"/>
            <w:r w:rsidR="000D7327">
              <w:t>Müdürlüğü</w:t>
            </w:r>
            <w:proofErr w:type="spellEnd"/>
          </w:p>
        </w:tc>
        <w:tc>
          <w:tcPr>
            <w:tcW w:w="1958" w:type="dxa"/>
            <w:tcBorders>
              <w:right w:val="single" w:sz="2" w:space="0" w:color="F1A983" w:themeColor="accent2" w:themeTint="99"/>
            </w:tcBorders>
            <w:vAlign w:val="center"/>
            <w:hideMark/>
          </w:tcPr>
          <w:p w14:paraId="1572CC8A" w14:textId="74112923" w:rsidR="004525AC" w:rsidRPr="004525AC" w:rsidRDefault="004525AC" w:rsidP="000D73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Pr>
                <w:rFonts w:ascii="Palatino Linotype" w:eastAsia="Times New Roman" w:hAnsi="Palatino Linotype" w:cs="Calibri"/>
                <w:color w:val="000000" w:themeColor="text1"/>
                <w:kern w:val="0"/>
                <w:lang w:val="tr-TR" w:eastAsia="tr-TR"/>
                <w14:ligatures w14:val="none"/>
              </w:rPr>
              <w:t>Yerel Kurumlar, Belediyeler</w:t>
            </w:r>
          </w:p>
        </w:tc>
      </w:tr>
      <w:tr w:rsidR="0088621D" w:rsidRPr="0088621D" w14:paraId="3F20287E" w14:textId="77777777" w:rsidTr="00AD6079">
        <w:trPr>
          <w:trHeight w:val="850"/>
        </w:trPr>
        <w:tc>
          <w:tcPr>
            <w:cnfStyle w:val="001000000000" w:firstRow="0" w:lastRow="0" w:firstColumn="1" w:lastColumn="0" w:oddVBand="0" w:evenVBand="0" w:oddHBand="0" w:evenHBand="0" w:firstRowFirstColumn="0" w:firstRowLastColumn="0" w:lastRowFirstColumn="0" w:lastRowLastColumn="0"/>
            <w:tcW w:w="1792" w:type="dxa"/>
            <w:tcBorders>
              <w:left w:val="single" w:sz="2" w:space="0" w:color="F1A983" w:themeColor="accent2" w:themeTint="99"/>
              <w:bottom w:val="single" w:sz="2" w:space="0" w:color="F1A983" w:themeColor="accent2" w:themeTint="99"/>
            </w:tcBorders>
            <w:shd w:val="clear" w:color="auto" w:fill="FAE2D5" w:themeFill="accent2" w:themeFillTint="33"/>
            <w:hideMark/>
          </w:tcPr>
          <w:p w14:paraId="39AFF595" w14:textId="77777777" w:rsidR="004525AC" w:rsidRPr="004525AC" w:rsidRDefault="004525AC" w:rsidP="0046651D">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D.2. Toplumsal Katkı Performansı</w:t>
            </w:r>
          </w:p>
        </w:tc>
        <w:tc>
          <w:tcPr>
            <w:tcW w:w="2429" w:type="dxa"/>
            <w:tcBorders>
              <w:bottom w:val="single" w:sz="2" w:space="0" w:color="F1A983" w:themeColor="accent2" w:themeTint="99"/>
            </w:tcBorders>
            <w:hideMark/>
          </w:tcPr>
          <w:p w14:paraId="2E6D2095" w14:textId="77777777" w:rsidR="004525AC" w:rsidRPr="004525AC" w:rsidRDefault="004525AC" w:rsidP="0046651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D.2.1.Toplumsal Katkı Performansının İzlenmesi ve Değerlendirilmesi</w:t>
            </w:r>
          </w:p>
        </w:tc>
        <w:tc>
          <w:tcPr>
            <w:tcW w:w="4670" w:type="dxa"/>
            <w:tcBorders>
              <w:bottom w:val="single" w:sz="2" w:space="0" w:color="F1A983" w:themeColor="accent2" w:themeTint="99"/>
            </w:tcBorders>
            <w:vAlign w:val="center"/>
            <w:hideMark/>
          </w:tcPr>
          <w:p w14:paraId="2B87CA99" w14:textId="3FA5F8CE"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7327">
              <w:rPr>
                <w:rFonts w:ascii="Palatino Linotype" w:eastAsia="Times New Roman" w:hAnsi="Palatino Linotype" w:cs="Calibri"/>
                <w:color w:val="000000" w:themeColor="text1"/>
                <w:kern w:val="0"/>
                <w:lang w:val="tr-TR" w:eastAsia="tr-TR"/>
                <w14:ligatures w14:val="none"/>
              </w:rPr>
              <w:t xml:space="preserve">Müdürlük sosyal sorumluluk faaliyetlerini desteklemektedir. </w:t>
            </w:r>
          </w:p>
        </w:tc>
        <w:tc>
          <w:tcPr>
            <w:tcW w:w="3168" w:type="dxa"/>
            <w:tcBorders>
              <w:bottom w:val="single" w:sz="2" w:space="0" w:color="F1A983" w:themeColor="accent2" w:themeTint="99"/>
            </w:tcBorders>
            <w:vAlign w:val="center"/>
            <w:hideMark/>
          </w:tcPr>
          <w:p w14:paraId="13741A97" w14:textId="381A503D"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BF6C8B">
              <w:rPr>
                <w:rFonts w:ascii="Palatino Linotype" w:eastAsia="Times New Roman" w:hAnsi="Palatino Linotype" w:cs="Calibri"/>
                <w:color w:val="000000" w:themeColor="text1"/>
                <w:kern w:val="0"/>
                <w:lang w:val="tr-TR" w:eastAsia="tr-TR"/>
                <w14:ligatures w14:val="none"/>
              </w:rPr>
              <w:t>Tolumsal</w:t>
            </w:r>
            <w:proofErr w:type="spellEnd"/>
            <w:r w:rsidR="00BF6C8B">
              <w:rPr>
                <w:rFonts w:ascii="Palatino Linotype" w:eastAsia="Times New Roman" w:hAnsi="Palatino Linotype" w:cs="Calibri"/>
                <w:color w:val="000000" w:themeColor="text1"/>
                <w:kern w:val="0"/>
                <w:lang w:val="tr-TR" w:eastAsia="tr-TR"/>
                <w14:ligatures w14:val="none"/>
              </w:rPr>
              <w:t xml:space="preserve"> katkı </w:t>
            </w:r>
            <w:proofErr w:type="spellStart"/>
            <w:r w:rsidR="00BF6C8B">
              <w:rPr>
                <w:rFonts w:ascii="Palatino Linotype" w:eastAsia="Times New Roman" w:hAnsi="Palatino Linotype" w:cs="Calibri"/>
                <w:color w:val="000000" w:themeColor="text1"/>
                <w:kern w:val="0"/>
                <w:lang w:val="tr-TR" w:eastAsia="tr-TR"/>
                <w14:ligatures w14:val="none"/>
              </w:rPr>
              <w:t>perfonmansının</w:t>
            </w:r>
            <w:proofErr w:type="spellEnd"/>
            <w:r w:rsidR="00BF6C8B">
              <w:rPr>
                <w:rFonts w:ascii="Palatino Linotype" w:eastAsia="Times New Roman" w:hAnsi="Palatino Linotype" w:cs="Calibri"/>
                <w:color w:val="000000" w:themeColor="text1"/>
                <w:kern w:val="0"/>
                <w:lang w:val="tr-TR" w:eastAsia="tr-TR"/>
                <w14:ligatures w14:val="none"/>
              </w:rPr>
              <w:t xml:space="preserve"> yeterli olmayışı</w:t>
            </w:r>
          </w:p>
        </w:tc>
        <w:tc>
          <w:tcPr>
            <w:tcW w:w="3158" w:type="dxa"/>
            <w:tcBorders>
              <w:bottom w:val="single" w:sz="2" w:space="0" w:color="F1A983" w:themeColor="accent2" w:themeTint="99"/>
            </w:tcBorders>
            <w:vAlign w:val="center"/>
            <w:hideMark/>
          </w:tcPr>
          <w:p w14:paraId="682CBF83" w14:textId="1AEF8190"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İlgili paydaşlarla işbirliği yapılması</w:t>
            </w:r>
          </w:p>
        </w:tc>
        <w:tc>
          <w:tcPr>
            <w:tcW w:w="3160" w:type="dxa"/>
            <w:tcBorders>
              <w:bottom w:val="single" w:sz="2" w:space="0" w:color="F1A983" w:themeColor="accent2" w:themeTint="99"/>
            </w:tcBorders>
            <w:vAlign w:val="center"/>
            <w:hideMark/>
          </w:tcPr>
          <w:p w14:paraId="17BBE852" w14:textId="4920D520"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Yapılan işbirliğine göre faaliyetlerin uygulanması</w:t>
            </w:r>
          </w:p>
        </w:tc>
        <w:tc>
          <w:tcPr>
            <w:tcW w:w="3160" w:type="dxa"/>
            <w:tcBorders>
              <w:bottom w:val="single" w:sz="2" w:space="0" w:color="F1A983" w:themeColor="accent2" w:themeTint="99"/>
            </w:tcBorders>
            <w:vAlign w:val="center"/>
            <w:hideMark/>
          </w:tcPr>
          <w:p w14:paraId="1ECC6290" w14:textId="524E77E4"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Uygulanan faaliyetlerin yapılan işbirliğine uygun olup olmaması</w:t>
            </w:r>
          </w:p>
        </w:tc>
        <w:tc>
          <w:tcPr>
            <w:tcW w:w="3157" w:type="dxa"/>
            <w:tcBorders>
              <w:bottom w:val="single" w:sz="2" w:space="0" w:color="F1A983" w:themeColor="accent2" w:themeTint="99"/>
            </w:tcBorders>
            <w:vAlign w:val="center"/>
            <w:hideMark/>
          </w:tcPr>
          <w:p w14:paraId="21EE00D0" w14:textId="3D7ADBB1"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Yapılan protokollere uyulması konusunda yönetime bilgi verilmesi</w:t>
            </w:r>
          </w:p>
        </w:tc>
        <w:tc>
          <w:tcPr>
            <w:tcW w:w="1951" w:type="dxa"/>
            <w:tcBorders>
              <w:bottom w:val="single" w:sz="2" w:space="0" w:color="F1A983" w:themeColor="accent2" w:themeTint="99"/>
            </w:tcBorders>
            <w:vAlign w:val="center"/>
            <w:hideMark/>
          </w:tcPr>
          <w:p w14:paraId="42A1DE84" w14:textId="54A0638C"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MYO Müdürlüğü</w:t>
            </w:r>
          </w:p>
        </w:tc>
        <w:tc>
          <w:tcPr>
            <w:tcW w:w="1958" w:type="dxa"/>
            <w:tcBorders>
              <w:bottom w:val="single" w:sz="2" w:space="0" w:color="F1A983" w:themeColor="accent2" w:themeTint="99"/>
              <w:right w:val="single" w:sz="2" w:space="0" w:color="F1A983" w:themeColor="accent2" w:themeTint="99"/>
            </w:tcBorders>
            <w:vAlign w:val="center"/>
            <w:hideMark/>
          </w:tcPr>
          <w:p w14:paraId="56E23535" w14:textId="37161F5C"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F6C8B">
              <w:rPr>
                <w:rFonts w:ascii="Palatino Linotype" w:eastAsia="Times New Roman" w:hAnsi="Palatino Linotype" w:cs="Calibri"/>
                <w:color w:val="000000" w:themeColor="text1"/>
                <w:kern w:val="0"/>
                <w:lang w:val="tr-TR" w:eastAsia="tr-TR"/>
                <w14:ligatures w14:val="none"/>
              </w:rPr>
              <w:t xml:space="preserve">Mahalli ve yerel kurumlar </w:t>
            </w:r>
          </w:p>
        </w:tc>
      </w:tr>
      <w:tr w:rsidR="0088621D" w:rsidRPr="0088621D" w14:paraId="4F128847" w14:textId="77777777"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left w:val="single" w:sz="2" w:space="0" w:color="F1A983" w:themeColor="accent2" w:themeTint="99"/>
              <w:bottom w:val="nil"/>
              <w:right w:val="single" w:sz="2" w:space="0" w:color="F1A983" w:themeColor="accent2" w:themeTint="99"/>
            </w:tcBorders>
            <w:shd w:val="clear" w:color="auto" w:fill="auto"/>
            <w:hideMark/>
          </w:tcPr>
          <w:p w14:paraId="4FBE3560" w14:textId="77777777" w:rsidR="004525AC" w:rsidRPr="004525AC" w:rsidRDefault="004525AC" w:rsidP="0046651D">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 Planlama (Plan): Birimde belirlenen güçlü yönlerin sürdürülebilir şekilde geliştirilmesi ve geliştirmeye açık yönlerin iyileştirilerek güçlü yönlere dönüştürülmesi amacıyla, içinde bulunulan yıl içerisinde hangi stratejik ve operasyonel faaliyetlerin hayata geçirilmesi planlanmaktadır? Bu kapsamda, ulaşılması hedeflenen çıktılar nelerdir? Hedeflere ulaşmayı ölçmek için kullanılacak performans göstergeleri açıkça tanımlanmış mıdır?</w:t>
            </w:r>
          </w:p>
        </w:tc>
      </w:tr>
      <w:tr w:rsidR="0088621D" w:rsidRPr="0088621D" w14:paraId="2D7AAF24"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bottom w:val="nil"/>
              <w:right w:val="single" w:sz="2" w:space="0" w:color="F1A983" w:themeColor="accent2" w:themeTint="99"/>
            </w:tcBorders>
            <w:shd w:val="clear" w:color="auto" w:fill="auto"/>
            <w:hideMark/>
          </w:tcPr>
          <w:p w14:paraId="1502F4EC" w14:textId="35124DD8" w:rsidR="004525AC" w:rsidRPr="004525AC" w:rsidRDefault="004525AC" w:rsidP="0046651D">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xml:space="preserve">B) Uygulama (Do): Belirlenen </w:t>
            </w:r>
            <w:r w:rsidR="001F494C">
              <w:rPr>
                <w:rFonts w:ascii="Palatino Linotype" w:eastAsia="Times New Roman" w:hAnsi="Palatino Linotype" w:cs="Calibri"/>
                <w:color w:val="000000" w:themeColor="text1"/>
                <w:kern w:val="0"/>
                <w:lang w:val="tr-TR" w:eastAsia="tr-TR"/>
                <w14:ligatures w14:val="none"/>
              </w:rPr>
              <w:t>faaliyet</w:t>
            </w:r>
            <w:r w:rsidRPr="004525AC">
              <w:rPr>
                <w:rFonts w:ascii="Palatino Linotype" w:eastAsia="Times New Roman" w:hAnsi="Palatino Linotype" w:cs="Calibri"/>
                <w:color w:val="000000" w:themeColor="text1"/>
                <w:kern w:val="0"/>
                <w:lang w:val="tr-TR" w:eastAsia="tr-TR"/>
                <w14:ligatures w14:val="none"/>
              </w:rPr>
              <w:t xml:space="preserve"> planları hangi süre zarfında, kimlerin sorumluluğunda ve hangi kaynaklar kullanılarak uygulanacaktır? Uygulama sürecinde izlenecek takvim, aşamalar ve iş akışları nelerdir? Faaliyetlerin etkin biçimde hayata geçirilmesini sağlamak üzere süreç nasıl yapılandırılmıştır?</w:t>
            </w:r>
          </w:p>
        </w:tc>
      </w:tr>
      <w:tr w:rsidR="0088621D" w:rsidRPr="0088621D" w14:paraId="7FF83120" w14:textId="77777777"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bottom w:val="nil"/>
              <w:right w:val="single" w:sz="2" w:space="0" w:color="F1A983" w:themeColor="accent2" w:themeTint="99"/>
            </w:tcBorders>
            <w:shd w:val="clear" w:color="auto" w:fill="auto"/>
            <w:hideMark/>
          </w:tcPr>
          <w:p w14:paraId="569DD4C3" w14:textId="77777777" w:rsidR="004525AC" w:rsidRPr="004525AC" w:rsidRDefault="004525AC" w:rsidP="0046651D">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Kontrol (</w:t>
            </w:r>
            <w:proofErr w:type="spellStart"/>
            <w:r w:rsidRPr="004525AC">
              <w:rPr>
                <w:rFonts w:ascii="Palatino Linotype" w:eastAsia="Times New Roman" w:hAnsi="Palatino Linotype" w:cs="Calibri"/>
                <w:color w:val="000000" w:themeColor="text1"/>
                <w:kern w:val="0"/>
                <w:lang w:val="tr-TR" w:eastAsia="tr-TR"/>
                <w14:ligatures w14:val="none"/>
              </w:rPr>
              <w:t>Check</w:t>
            </w:r>
            <w:proofErr w:type="spellEnd"/>
            <w:r w:rsidRPr="004525AC">
              <w:rPr>
                <w:rFonts w:ascii="Palatino Linotype" w:eastAsia="Times New Roman" w:hAnsi="Palatino Linotype" w:cs="Calibri"/>
                <w:color w:val="000000" w:themeColor="text1"/>
                <w:kern w:val="0"/>
                <w:lang w:val="tr-TR" w:eastAsia="tr-TR"/>
                <w14:ligatures w14:val="none"/>
              </w:rPr>
              <w:t>): Tanımlanan hedef ve performans göstergelerine ulaşılıp ulaşılmadığı nasıl izlenecek ve değerlendirilecektir? Ölçme-değerlendirme mekanizmaları nelerdir? Uygulama sürecinin başarısı hangi yöntemlerle ve hangi sıklıkta kontrol edilecektir? Veriler nasıl toplanacak, analiz edilecek ve sonuçlar nasıl raporlanacaktır?</w:t>
            </w:r>
          </w:p>
        </w:tc>
      </w:tr>
      <w:tr w:rsidR="0088621D" w:rsidRPr="0088621D" w14:paraId="5946D4F8"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right w:val="single" w:sz="2" w:space="0" w:color="F1A983" w:themeColor="accent2" w:themeTint="99"/>
            </w:tcBorders>
            <w:hideMark/>
          </w:tcPr>
          <w:p w14:paraId="6F81953A" w14:textId="77777777" w:rsidR="004525AC" w:rsidRPr="004525AC" w:rsidRDefault="004525AC" w:rsidP="0046651D">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Önlem Al / Süreklilik Sağlama (</w:t>
            </w:r>
            <w:proofErr w:type="spellStart"/>
            <w:r w:rsidRPr="004525AC">
              <w:rPr>
                <w:rFonts w:ascii="Palatino Linotype" w:eastAsia="Times New Roman" w:hAnsi="Palatino Linotype" w:cs="Calibri"/>
                <w:color w:val="000000" w:themeColor="text1"/>
                <w:kern w:val="0"/>
                <w:lang w:val="tr-TR" w:eastAsia="tr-TR"/>
                <w14:ligatures w14:val="none"/>
              </w:rPr>
              <w:t>Act</w:t>
            </w:r>
            <w:proofErr w:type="spellEnd"/>
            <w:r w:rsidRPr="004525AC">
              <w:rPr>
                <w:rFonts w:ascii="Palatino Linotype" w:eastAsia="Times New Roman" w:hAnsi="Palatino Linotype" w:cs="Calibri"/>
                <w:color w:val="000000" w:themeColor="text1"/>
                <w:kern w:val="0"/>
                <w:lang w:val="tr-TR" w:eastAsia="tr-TR"/>
                <w14:ligatures w14:val="none"/>
              </w:rPr>
              <w:t>): Uygulanan faaliyetlerin sonucunda elde edilen güçlü yönlerin kalıcılığının sağlanması ve geliştirmeye açık yönlerin sürekli iyileştirilmesine yönelik olarak hangi sürdürülebilirlik stratejileri geliştirilecektir? Kalite düzeyinin korunması ve yükseltilmesi amacıyla ne tür yapısal önlemler alınacak, hangi iç standartlar oluşturulacaktır?</w:t>
            </w:r>
          </w:p>
        </w:tc>
      </w:tr>
    </w:tbl>
    <w:p w14:paraId="1EBE4CD2" w14:textId="77777777" w:rsidR="004525AC" w:rsidRDefault="004525AC"/>
    <w:sectPr w:rsidR="004525AC" w:rsidSect="004525AC">
      <w:pgSz w:w="31185" w:h="16840" w:orient="landscape" w:code="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AC"/>
    <w:rsid w:val="00036A64"/>
    <w:rsid w:val="00046399"/>
    <w:rsid w:val="00083F69"/>
    <w:rsid w:val="000D72C4"/>
    <w:rsid w:val="000D7327"/>
    <w:rsid w:val="001021EC"/>
    <w:rsid w:val="001623D0"/>
    <w:rsid w:val="00163919"/>
    <w:rsid w:val="001F494C"/>
    <w:rsid w:val="002E0D1C"/>
    <w:rsid w:val="0030113C"/>
    <w:rsid w:val="00311C53"/>
    <w:rsid w:val="00351AC4"/>
    <w:rsid w:val="003E1BAF"/>
    <w:rsid w:val="003F66E1"/>
    <w:rsid w:val="00421E42"/>
    <w:rsid w:val="004357FB"/>
    <w:rsid w:val="004525AC"/>
    <w:rsid w:val="00465FD1"/>
    <w:rsid w:val="0046651D"/>
    <w:rsid w:val="00486330"/>
    <w:rsid w:val="004C42D0"/>
    <w:rsid w:val="00525288"/>
    <w:rsid w:val="0052559D"/>
    <w:rsid w:val="00554743"/>
    <w:rsid w:val="00562088"/>
    <w:rsid w:val="00611F6C"/>
    <w:rsid w:val="00617635"/>
    <w:rsid w:val="00632401"/>
    <w:rsid w:val="006803FB"/>
    <w:rsid w:val="006D6EAA"/>
    <w:rsid w:val="006E43F9"/>
    <w:rsid w:val="007060B8"/>
    <w:rsid w:val="0071476F"/>
    <w:rsid w:val="0088621D"/>
    <w:rsid w:val="008C3A48"/>
    <w:rsid w:val="00916024"/>
    <w:rsid w:val="00946FA5"/>
    <w:rsid w:val="009D4E11"/>
    <w:rsid w:val="00AD6079"/>
    <w:rsid w:val="00AF0885"/>
    <w:rsid w:val="00B177C6"/>
    <w:rsid w:val="00B92648"/>
    <w:rsid w:val="00BD3B09"/>
    <w:rsid w:val="00BF6C8B"/>
    <w:rsid w:val="00C27408"/>
    <w:rsid w:val="00CA6D17"/>
    <w:rsid w:val="00CD120F"/>
    <w:rsid w:val="00D04CD6"/>
    <w:rsid w:val="00D361D5"/>
    <w:rsid w:val="00D939D4"/>
    <w:rsid w:val="00D96EEB"/>
    <w:rsid w:val="00DA0239"/>
    <w:rsid w:val="00DA729B"/>
    <w:rsid w:val="00F065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4525AC"/>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4525AC"/>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KeskinTrnak">
    <w:name w:val="Intense Quote"/>
    <w:basedOn w:val="Normal"/>
    <w:next w:val="Normal"/>
    <w:link w:val="KeskinTrnak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customStyle="1" w:styleId="GridTable2Accent5">
    <w:name w:val="Grid Table 2 Accent 5"/>
    <w:basedOn w:val="NormalTablo"/>
    <w:uiPriority w:val="47"/>
    <w:rsid w:val="004525AC"/>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
    <w:name w:val="Grid Table 2 Accent 6"/>
    <w:basedOn w:val="NormalTablo"/>
    <w:uiPriority w:val="47"/>
    <w:rsid w:val="004525AC"/>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2Accent4">
    <w:name w:val="Grid Table 2 Accent 4"/>
    <w:basedOn w:val="NormalTablo"/>
    <w:uiPriority w:val="47"/>
    <w:rsid w:val="00D939D4"/>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2">
    <w:name w:val="Grid Table 2 Accent 2"/>
    <w:basedOn w:val="NormalTablo"/>
    <w:uiPriority w:val="47"/>
    <w:rsid w:val="00D939D4"/>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4525AC"/>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4525AC"/>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KeskinTrnak">
    <w:name w:val="Intense Quote"/>
    <w:basedOn w:val="Normal"/>
    <w:next w:val="Normal"/>
    <w:link w:val="KeskinTrnak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customStyle="1" w:styleId="GridTable2Accent5">
    <w:name w:val="Grid Table 2 Accent 5"/>
    <w:basedOn w:val="NormalTablo"/>
    <w:uiPriority w:val="47"/>
    <w:rsid w:val="004525AC"/>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
    <w:name w:val="Grid Table 2 Accent 6"/>
    <w:basedOn w:val="NormalTablo"/>
    <w:uiPriority w:val="47"/>
    <w:rsid w:val="004525AC"/>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2Accent4">
    <w:name w:val="Grid Table 2 Accent 4"/>
    <w:basedOn w:val="NormalTablo"/>
    <w:uiPriority w:val="47"/>
    <w:rsid w:val="00D939D4"/>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2">
    <w:name w:val="Grid Table 2 Accent 2"/>
    <w:basedOn w:val="NormalTablo"/>
    <w:uiPriority w:val="47"/>
    <w:rsid w:val="00D939D4"/>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0FF0A-30E0-47AC-98CB-6D998FF1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3451</Words>
  <Characters>19672</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ERDOGAN</cp:lastModifiedBy>
  <cp:revision>2</cp:revision>
  <dcterms:created xsi:type="dcterms:W3CDTF">2025-07-22T14:28:00Z</dcterms:created>
  <dcterms:modified xsi:type="dcterms:W3CDTF">2025-07-22T14:28:00Z</dcterms:modified>
</cp:coreProperties>
</file>