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E91" w:rsidRPr="006847DA" w:rsidRDefault="00880E91" w:rsidP="00880E91">
      <w:pPr>
        <w:pStyle w:val="AralkYok"/>
        <w:jc w:val="center"/>
        <w:rPr>
          <w:rFonts w:ascii="Cambria" w:hAnsi="Cambria"/>
          <w:b/>
          <w:color w:val="002060"/>
        </w:rPr>
      </w:pPr>
    </w:p>
    <w:p w:rsidR="00880E91" w:rsidRPr="006847DA" w:rsidRDefault="00F828F6" w:rsidP="00880E91">
      <w:pPr>
        <w:pStyle w:val="AralkYok"/>
        <w:jc w:val="center"/>
        <w:rPr>
          <w:rFonts w:ascii="Cambria" w:hAnsi="Cambria"/>
          <w:b/>
          <w:color w:val="002060"/>
        </w:rPr>
      </w:pPr>
      <w:r>
        <w:rPr>
          <w:rFonts w:ascii="Cambria" w:hAnsi="Cambria"/>
          <w:b/>
          <w:color w:val="002060"/>
        </w:rPr>
        <w:t>BALIKESİR ÜNİVERSİTESİ REKTÖRLÜĞÜNE</w:t>
      </w:r>
      <w:bookmarkStart w:id="0" w:name="_GoBack"/>
      <w:bookmarkEnd w:id="0"/>
    </w:p>
    <w:p w:rsidR="00880E91" w:rsidRPr="006847DA" w:rsidRDefault="00880E91" w:rsidP="00880E91">
      <w:pPr>
        <w:pStyle w:val="AralkYok"/>
        <w:rPr>
          <w:rFonts w:ascii="Cambria" w:hAnsi="Cambria"/>
        </w:rPr>
      </w:pPr>
    </w:p>
    <w:p w:rsidR="00880E91" w:rsidRPr="006847DA" w:rsidRDefault="00880E91" w:rsidP="00880E91">
      <w:pPr>
        <w:pStyle w:val="AralkYok"/>
        <w:rPr>
          <w:rFonts w:ascii="Cambria" w:hAnsi="Cambria"/>
        </w:rPr>
      </w:pPr>
    </w:p>
    <w:p w:rsidR="009D6C02" w:rsidRDefault="006847DA" w:rsidP="006847DA">
      <w:pPr>
        <w:pStyle w:val="AralkYok"/>
        <w:ind w:firstLine="708"/>
        <w:jc w:val="both"/>
        <w:rPr>
          <w:rFonts w:ascii="Cambria" w:hAnsi="Cambria"/>
        </w:rPr>
      </w:pPr>
      <w:r w:rsidRPr="006847DA">
        <w:rPr>
          <w:rFonts w:ascii="Cambria" w:hAnsi="Cambria"/>
        </w:rPr>
        <w:t xml:space="preserve">Hizmet kollarına yönelik Mali ve Sosyal Haklara İlişkin 2024 ve 2025 yıllarını kapsayan 7. Dönem Toplu Sözleşme’nin Eğitim, Öğretim ve Bilim Hizmet Koluna İlişkin Toplu Sözleşmenin 34 üncü maddesi kapsamında başlatılan çalışma doğrultusunda </w:t>
      </w:r>
      <w:r w:rsidR="009D6C02">
        <w:rPr>
          <w:rFonts w:ascii="Cambria" w:hAnsi="Cambria"/>
        </w:rPr>
        <w:t xml:space="preserve">Yükseköğretim Kurulu Başkanlığı tarafından yapılan eşleştirme sonucunda </w:t>
      </w:r>
      <w:proofErr w:type="gramStart"/>
      <w:r w:rsidR="009D6C02">
        <w:rPr>
          <w:rFonts w:ascii="Cambria" w:hAnsi="Cambria"/>
        </w:rPr>
        <w:t>……………………</w:t>
      </w:r>
      <w:r w:rsidR="005A4A6E">
        <w:rPr>
          <w:rFonts w:ascii="Cambria" w:hAnsi="Cambria"/>
        </w:rPr>
        <w:t>………………</w:t>
      </w:r>
      <w:r w:rsidR="009D6C02">
        <w:rPr>
          <w:rFonts w:ascii="Cambria" w:hAnsi="Cambria"/>
        </w:rPr>
        <w:t>…</w:t>
      </w:r>
      <w:proofErr w:type="gramEnd"/>
      <w:r w:rsidR="009D6C02">
        <w:rPr>
          <w:rFonts w:ascii="Cambria" w:hAnsi="Cambria"/>
        </w:rPr>
        <w:t xml:space="preserve"> Üniversitesine naklen atanmayı kabul ediyorum. </w:t>
      </w:r>
    </w:p>
    <w:p w:rsidR="009D6C02" w:rsidRDefault="009D6C02" w:rsidP="006847DA">
      <w:pPr>
        <w:pStyle w:val="AralkYok"/>
        <w:ind w:firstLine="708"/>
        <w:jc w:val="both"/>
        <w:rPr>
          <w:rFonts w:ascii="Cambria" w:hAnsi="Cambria"/>
        </w:rPr>
      </w:pPr>
    </w:p>
    <w:p w:rsidR="00880E91" w:rsidRPr="006847DA" w:rsidRDefault="006847DA" w:rsidP="006847DA">
      <w:pPr>
        <w:pStyle w:val="AralkYok"/>
        <w:ind w:firstLine="708"/>
        <w:jc w:val="both"/>
        <w:rPr>
          <w:rFonts w:ascii="Cambria" w:hAnsi="Cambria"/>
        </w:rPr>
      </w:pPr>
      <w:r w:rsidRPr="006847DA">
        <w:rPr>
          <w:rFonts w:ascii="Cambria" w:hAnsi="Cambria"/>
        </w:rPr>
        <w:t>Bilgilerini</w:t>
      </w:r>
      <w:r w:rsidR="00880E91" w:rsidRPr="006847DA">
        <w:rPr>
          <w:rFonts w:ascii="Cambria" w:hAnsi="Cambria"/>
        </w:rPr>
        <w:t xml:space="preserve"> ve gereğini arz ederim.</w:t>
      </w:r>
    </w:p>
    <w:p w:rsidR="00880E91" w:rsidRPr="006847DA" w:rsidRDefault="00880E91" w:rsidP="00880E91">
      <w:pPr>
        <w:pStyle w:val="AralkYok"/>
        <w:ind w:firstLine="708"/>
        <w:jc w:val="both"/>
        <w:rPr>
          <w:rFonts w:ascii="Cambria" w:hAnsi="Cambria"/>
        </w:rPr>
      </w:pPr>
    </w:p>
    <w:p w:rsidR="00880E91" w:rsidRDefault="00880E91" w:rsidP="00880E91">
      <w:pPr>
        <w:pStyle w:val="AralkYok"/>
        <w:ind w:firstLine="708"/>
        <w:jc w:val="both"/>
        <w:rPr>
          <w:rFonts w:ascii="Cambria" w:hAnsi="Cambria"/>
        </w:rPr>
      </w:pPr>
    </w:p>
    <w:p w:rsidR="006847DA" w:rsidRPr="006847DA" w:rsidRDefault="006847DA" w:rsidP="00880E91">
      <w:pPr>
        <w:pStyle w:val="AralkYok"/>
        <w:ind w:firstLine="708"/>
        <w:jc w:val="both"/>
        <w:rPr>
          <w:rFonts w:ascii="Cambria" w:hAnsi="Cambria"/>
        </w:rPr>
      </w:pPr>
    </w:p>
    <w:p w:rsidR="00880E91" w:rsidRPr="006847DA" w:rsidRDefault="00880E91" w:rsidP="00880E91">
      <w:pPr>
        <w:pStyle w:val="AralkYok"/>
        <w:ind w:firstLine="708"/>
        <w:jc w:val="both"/>
        <w:rPr>
          <w:rFonts w:ascii="Cambria" w:hAnsi="Cambria"/>
        </w:rPr>
      </w:pPr>
    </w:p>
    <w:tbl>
      <w:tblPr>
        <w:tblStyle w:val="GridTableLight"/>
        <w:tblW w:w="5011" w:type="dxa"/>
        <w:tblInd w:w="4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283"/>
        <w:gridCol w:w="3452"/>
      </w:tblGrid>
      <w:tr w:rsidR="00880E91" w:rsidRPr="006847DA" w:rsidTr="00DF012F">
        <w:trPr>
          <w:trHeight w:val="321"/>
        </w:trPr>
        <w:tc>
          <w:tcPr>
            <w:tcW w:w="1276" w:type="dxa"/>
            <w:vAlign w:val="center"/>
          </w:tcPr>
          <w:p w:rsidR="00880E91" w:rsidRPr="006847DA" w:rsidRDefault="00880E91" w:rsidP="00DF012F">
            <w:pPr>
              <w:pStyle w:val="AralkYok"/>
              <w:jc w:val="right"/>
              <w:rPr>
                <w:rFonts w:ascii="Cambria" w:hAnsi="Cambria"/>
                <w:b/>
                <w:color w:val="002060"/>
              </w:rPr>
            </w:pPr>
            <w:r w:rsidRPr="006847DA">
              <w:rPr>
                <w:rFonts w:ascii="Cambria" w:hAnsi="Cambria"/>
                <w:b/>
                <w:color w:val="002060"/>
              </w:rPr>
              <w:t>Tarih</w:t>
            </w:r>
          </w:p>
        </w:tc>
        <w:tc>
          <w:tcPr>
            <w:tcW w:w="283" w:type="dxa"/>
            <w:vAlign w:val="center"/>
          </w:tcPr>
          <w:p w:rsidR="00880E91" w:rsidRPr="006847DA" w:rsidRDefault="00880E91" w:rsidP="00DF012F">
            <w:pPr>
              <w:pStyle w:val="AralkYok"/>
              <w:rPr>
                <w:rFonts w:ascii="Cambria" w:hAnsi="Cambria"/>
                <w:b/>
              </w:rPr>
            </w:pPr>
            <w:r w:rsidRPr="006847DA">
              <w:rPr>
                <w:rFonts w:ascii="Cambria" w:hAnsi="Cambria"/>
                <w:b/>
              </w:rPr>
              <w:t>:</w:t>
            </w:r>
          </w:p>
        </w:tc>
        <w:tc>
          <w:tcPr>
            <w:tcW w:w="3452" w:type="dxa"/>
            <w:vAlign w:val="center"/>
          </w:tcPr>
          <w:p w:rsidR="00880E91" w:rsidRPr="006847DA" w:rsidRDefault="00880E91" w:rsidP="00DF012F">
            <w:pPr>
              <w:pStyle w:val="AralkYok"/>
              <w:rPr>
                <w:rFonts w:ascii="Cambria" w:hAnsi="Cambria"/>
              </w:rPr>
            </w:pPr>
            <w:r w:rsidRPr="006847DA">
              <w:rPr>
                <w:rFonts w:ascii="Cambria" w:hAnsi="Cambria"/>
              </w:rPr>
              <w:t>… / … / 20</w:t>
            </w:r>
            <w:r w:rsidR="00DF7A90" w:rsidRPr="006847DA">
              <w:rPr>
                <w:rFonts w:ascii="Cambria" w:hAnsi="Cambria"/>
              </w:rPr>
              <w:t>…</w:t>
            </w:r>
          </w:p>
        </w:tc>
      </w:tr>
      <w:tr w:rsidR="00880E91" w:rsidRPr="006847DA" w:rsidTr="00DF012F">
        <w:trPr>
          <w:trHeight w:val="338"/>
        </w:trPr>
        <w:tc>
          <w:tcPr>
            <w:tcW w:w="1276" w:type="dxa"/>
            <w:vAlign w:val="center"/>
          </w:tcPr>
          <w:p w:rsidR="00880E91" w:rsidRPr="006847DA" w:rsidRDefault="00880E91" w:rsidP="00DF012F">
            <w:pPr>
              <w:pStyle w:val="AralkYok"/>
              <w:jc w:val="right"/>
              <w:rPr>
                <w:rFonts w:ascii="Cambria" w:hAnsi="Cambria"/>
                <w:b/>
                <w:color w:val="002060"/>
              </w:rPr>
            </w:pPr>
            <w:r w:rsidRPr="006847DA">
              <w:rPr>
                <w:rFonts w:ascii="Cambria" w:hAnsi="Cambria"/>
                <w:b/>
                <w:color w:val="002060"/>
              </w:rPr>
              <w:t>Ad Soyad</w:t>
            </w:r>
          </w:p>
        </w:tc>
        <w:tc>
          <w:tcPr>
            <w:tcW w:w="283" w:type="dxa"/>
            <w:vAlign w:val="center"/>
          </w:tcPr>
          <w:p w:rsidR="00880E91" w:rsidRPr="006847DA" w:rsidRDefault="00880E91" w:rsidP="00DF012F">
            <w:pPr>
              <w:pStyle w:val="AralkYok"/>
              <w:rPr>
                <w:rFonts w:ascii="Cambria" w:hAnsi="Cambria"/>
                <w:b/>
              </w:rPr>
            </w:pPr>
            <w:r w:rsidRPr="006847DA">
              <w:rPr>
                <w:rFonts w:ascii="Cambria" w:hAnsi="Cambria"/>
                <w:b/>
              </w:rPr>
              <w:t>:</w:t>
            </w:r>
          </w:p>
        </w:tc>
        <w:tc>
          <w:tcPr>
            <w:tcW w:w="3452" w:type="dxa"/>
            <w:vAlign w:val="center"/>
          </w:tcPr>
          <w:p w:rsidR="00880E91" w:rsidRPr="006847DA" w:rsidRDefault="00880E91" w:rsidP="00DF012F">
            <w:pPr>
              <w:pStyle w:val="AralkYok"/>
              <w:rPr>
                <w:rFonts w:ascii="Cambria" w:hAnsi="Cambria"/>
                <w:b/>
              </w:rPr>
            </w:pPr>
          </w:p>
        </w:tc>
      </w:tr>
      <w:tr w:rsidR="00880E91" w:rsidRPr="006847DA" w:rsidTr="00DF012F">
        <w:tc>
          <w:tcPr>
            <w:tcW w:w="1276" w:type="dxa"/>
          </w:tcPr>
          <w:p w:rsidR="00880E91" w:rsidRPr="006847DA" w:rsidRDefault="00880E91" w:rsidP="00DF012F">
            <w:pPr>
              <w:pStyle w:val="AralkYok"/>
              <w:jc w:val="right"/>
              <w:rPr>
                <w:rFonts w:ascii="Cambria" w:hAnsi="Cambria"/>
                <w:b/>
                <w:color w:val="002060"/>
              </w:rPr>
            </w:pPr>
            <w:r w:rsidRPr="006847DA">
              <w:rPr>
                <w:rFonts w:ascii="Cambria" w:hAnsi="Cambria"/>
                <w:b/>
                <w:color w:val="002060"/>
              </w:rPr>
              <w:t>İmza</w:t>
            </w:r>
          </w:p>
        </w:tc>
        <w:tc>
          <w:tcPr>
            <w:tcW w:w="283" w:type="dxa"/>
          </w:tcPr>
          <w:p w:rsidR="00880E91" w:rsidRPr="006847DA" w:rsidRDefault="00880E91" w:rsidP="00DF012F">
            <w:pPr>
              <w:pStyle w:val="AralkYok"/>
              <w:rPr>
                <w:rFonts w:ascii="Cambria" w:hAnsi="Cambria"/>
                <w:b/>
              </w:rPr>
            </w:pPr>
            <w:r w:rsidRPr="006847DA">
              <w:rPr>
                <w:rFonts w:ascii="Cambria" w:hAnsi="Cambria"/>
                <w:b/>
              </w:rPr>
              <w:t>:</w:t>
            </w:r>
          </w:p>
        </w:tc>
        <w:tc>
          <w:tcPr>
            <w:tcW w:w="3452" w:type="dxa"/>
          </w:tcPr>
          <w:p w:rsidR="00880E91" w:rsidRPr="006847DA" w:rsidRDefault="00880E91" w:rsidP="00DF012F">
            <w:pPr>
              <w:pStyle w:val="AralkYok"/>
              <w:rPr>
                <w:rFonts w:ascii="Cambria" w:hAnsi="Cambria"/>
                <w:b/>
              </w:rPr>
            </w:pPr>
          </w:p>
          <w:p w:rsidR="00880E91" w:rsidRPr="006847DA" w:rsidRDefault="00880E91" w:rsidP="00DF012F">
            <w:pPr>
              <w:pStyle w:val="AralkYok"/>
              <w:rPr>
                <w:rFonts w:ascii="Cambria" w:hAnsi="Cambria"/>
                <w:b/>
              </w:rPr>
            </w:pPr>
          </w:p>
          <w:p w:rsidR="00880E91" w:rsidRPr="006847DA" w:rsidRDefault="00880E91" w:rsidP="00DF012F">
            <w:pPr>
              <w:pStyle w:val="AralkYok"/>
              <w:rPr>
                <w:rFonts w:ascii="Cambria" w:hAnsi="Cambria"/>
                <w:b/>
              </w:rPr>
            </w:pPr>
          </w:p>
        </w:tc>
      </w:tr>
    </w:tbl>
    <w:p w:rsidR="00880E91" w:rsidRPr="006847DA" w:rsidRDefault="00880E91" w:rsidP="00880E91">
      <w:pPr>
        <w:pStyle w:val="AralkYok"/>
        <w:rPr>
          <w:rFonts w:ascii="Cambria" w:hAnsi="Cambria"/>
        </w:rPr>
      </w:pPr>
    </w:p>
    <w:p w:rsidR="00880E91" w:rsidRPr="006847DA" w:rsidRDefault="00880E91" w:rsidP="00880E91">
      <w:pPr>
        <w:pStyle w:val="AralkYok"/>
        <w:rPr>
          <w:rFonts w:ascii="Cambria" w:hAnsi="Cambria"/>
        </w:rPr>
      </w:pPr>
    </w:p>
    <w:tbl>
      <w:tblPr>
        <w:tblStyle w:val="GridTableLight"/>
        <w:tblW w:w="0" w:type="auto"/>
        <w:tblInd w:w="0" w:type="dxa"/>
        <w:tblLook w:val="04A0" w:firstRow="1" w:lastRow="0" w:firstColumn="1" w:lastColumn="0" w:noHBand="0" w:noVBand="1"/>
      </w:tblPr>
      <w:tblGrid>
        <w:gridCol w:w="2544"/>
        <w:gridCol w:w="7084"/>
      </w:tblGrid>
      <w:tr w:rsidR="00880E91" w:rsidRPr="006847DA" w:rsidTr="00665111">
        <w:trPr>
          <w:trHeight w:val="311"/>
        </w:trPr>
        <w:tc>
          <w:tcPr>
            <w:tcW w:w="2544" w:type="dxa"/>
            <w:tcBorders>
              <w:top w:val="single" w:sz="4" w:space="0" w:color="BFBFBF" w:themeColor="background1" w:themeShade="BF"/>
            </w:tcBorders>
            <w:shd w:val="clear" w:color="auto" w:fill="F2F2F2" w:themeFill="background1" w:themeFillShade="F2"/>
            <w:vAlign w:val="center"/>
          </w:tcPr>
          <w:p w:rsidR="00880E91" w:rsidRPr="006847DA" w:rsidRDefault="00880E91" w:rsidP="00DF012F">
            <w:pPr>
              <w:pStyle w:val="AralkYok"/>
              <w:jc w:val="right"/>
              <w:rPr>
                <w:rFonts w:ascii="Cambria" w:hAnsi="Cambria"/>
                <w:b/>
                <w:color w:val="002060"/>
              </w:rPr>
            </w:pPr>
            <w:r w:rsidRPr="006847DA">
              <w:rPr>
                <w:rFonts w:ascii="Cambria" w:hAnsi="Cambria"/>
                <w:b/>
                <w:color w:val="002060"/>
              </w:rPr>
              <w:t>T.C. Kimlik No</w:t>
            </w:r>
          </w:p>
        </w:tc>
        <w:tc>
          <w:tcPr>
            <w:tcW w:w="7084" w:type="dxa"/>
            <w:tcBorders>
              <w:top w:val="single" w:sz="4" w:space="0" w:color="BFBFBF" w:themeColor="background1" w:themeShade="BF"/>
            </w:tcBorders>
            <w:vAlign w:val="center"/>
          </w:tcPr>
          <w:p w:rsidR="00880E91" w:rsidRPr="006847DA" w:rsidRDefault="00880E91" w:rsidP="00DF012F">
            <w:pPr>
              <w:pStyle w:val="AralkYok"/>
              <w:rPr>
                <w:rFonts w:ascii="Cambria" w:hAnsi="Cambria"/>
              </w:rPr>
            </w:pPr>
          </w:p>
        </w:tc>
      </w:tr>
      <w:tr w:rsidR="00880E91" w:rsidRPr="006847DA" w:rsidTr="00665111">
        <w:trPr>
          <w:trHeight w:val="311"/>
        </w:trPr>
        <w:tc>
          <w:tcPr>
            <w:tcW w:w="2544" w:type="dxa"/>
            <w:shd w:val="clear" w:color="auto" w:fill="F2F2F2" w:themeFill="background1" w:themeFillShade="F2"/>
            <w:vAlign w:val="center"/>
          </w:tcPr>
          <w:p w:rsidR="00665111" w:rsidRPr="006847DA" w:rsidRDefault="00880E91" w:rsidP="00665111">
            <w:pPr>
              <w:pStyle w:val="AralkYok"/>
              <w:jc w:val="right"/>
              <w:rPr>
                <w:rFonts w:ascii="Cambria" w:hAnsi="Cambria"/>
                <w:b/>
                <w:color w:val="002060"/>
              </w:rPr>
            </w:pPr>
            <w:r w:rsidRPr="006847DA">
              <w:rPr>
                <w:rFonts w:ascii="Cambria" w:hAnsi="Cambria"/>
                <w:b/>
                <w:color w:val="002060"/>
              </w:rPr>
              <w:t>Görevi / Unvanı</w:t>
            </w:r>
          </w:p>
        </w:tc>
        <w:tc>
          <w:tcPr>
            <w:tcW w:w="7084" w:type="dxa"/>
            <w:vAlign w:val="center"/>
          </w:tcPr>
          <w:p w:rsidR="00880E91" w:rsidRPr="006847DA" w:rsidRDefault="00880E91" w:rsidP="00DF012F">
            <w:pPr>
              <w:pStyle w:val="AralkYok"/>
              <w:rPr>
                <w:rFonts w:ascii="Cambria" w:hAnsi="Cambria"/>
              </w:rPr>
            </w:pPr>
          </w:p>
        </w:tc>
      </w:tr>
      <w:tr w:rsidR="00665111" w:rsidRPr="006847DA" w:rsidTr="00665111">
        <w:trPr>
          <w:trHeight w:val="311"/>
        </w:trPr>
        <w:tc>
          <w:tcPr>
            <w:tcW w:w="2544" w:type="dxa"/>
            <w:shd w:val="clear" w:color="auto" w:fill="F2F2F2" w:themeFill="background1" w:themeFillShade="F2"/>
            <w:vAlign w:val="center"/>
          </w:tcPr>
          <w:p w:rsidR="00665111" w:rsidRPr="006847DA" w:rsidRDefault="00665111" w:rsidP="00665111">
            <w:pPr>
              <w:pStyle w:val="AralkYok"/>
              <w:jc w:val="right"/>
              <w:rPr>
                <w:rFonts w:ascii="Cambria" w:hAnsi="Cambria"/>
                <w:b/>
                <w:color w:val="002060"/>
              </w:rPr>
            </w:pPr>
            <w:r w:rsidRPr="006847DA">
              <w:rPr>
                <w:rFonts w:ascii="Cambria" w:hAnsi="Cambria"/>
                <w:b/>
                <w:color w:val="002060"/>
              </w:rPr>
              <w:t>Kurum Sicil No</w:t>
            </w:r>
          </w:p>
        </w:tc>
        <w:tc>
          <w:tcPr>
            <w:tcW w:w="7084" w:type="dxa"/>
            <w:vAlign w:val="center"/>
          </w:tcPr>
          <w:p w:rsidR="00665111" w:rsidRPr="006847DA" w:rsidRDefault="00665111" w:rsidP="00DF012F">
            <w:pPr>
              <w:pStyle w:val="AralkYok"/>
              <w:rPr>
                <w:rFonts w:ascii="Cambria" w:hAnsi="Cambria"/>
              </w:rPr>
            </w:pPr>
          </w:p>
        </w:tc>
      </w:tr>
      <w:tr w:rsidR="00880E91" w:rsidRPr="006847DA" w:rsidTr="00665111">
        <w:trPr>
          <w:trHeight w:val="311"/>
        </w:trPr>
        <w:tc>
          <w:tcPr>
            <w:tcW w:w="2544" w:type="dxa"/>
            <w:shd w:val="clear" w:color="auto" w:fill="F2F2F2" w:themeFill="background1" w:themeFillShade="F2"/>
            <w:vAlign w:val="center"/>
          </w:tcPr>
          <w:p w:rsidR="00880E91" w:rsidRPr="006847DA" w:rsidRDefault="00880E91" w:rsidP="00DF012F">
            <w:pPr>
              <w:pStyle w:val="AralkYok"/>
              <w:jc w:val="right"/>
              <w:rPr>
                <w:rFonts w:ascii="Cambria" w:hAnsi="Cambria"/>
                <w:b/>
                <w:color w:val="002060"/>
              </w:rPr>
            </w:pPr>
            <w:r w:rsidRPr="006847DA">
              <w:rPr>
                <w:rFonts w:ascii="Cambria" w:hAnsi="Cambria"/>
                <w:b/>
                <w:color w:val="002060"/>
              </w:rPr>
              <w:t>Görev Birimi</w:t>
            </w:r>
          </w:p>
        </w:tc>
        <w:tc>
          <w:tcPr>
            <w:tcW w:w="7084" w:type="dxa"/>
            <w:vAlign w:val="center"/>
          </w:tcPr>
          <w:p w:rsidR="00880E91" w:rsidRPr="006847DA" w:rsidRDefault="00880E91" w:rsidP="00DF012F">
            <w:pPr>
              <w:pStyle w:val="AralkYok"/>
              <w:rPr>
                <w:rFonts w:ascii="Cambria" w:hAnsi="Cambria"/>
              </w:rPr>
            </w:pPr>
          </w:p>
        </w:tc>
      </w:tr>
      <w:tr w:rsidR="00880E91" w:rsidRPr="006847DA" w:rsidTr="00665111">
        <w:trPr>
          <w:trHeight w:val="311"/>
        </w:trPr>
        <w:tc>
          <w:tcPr>
            <w:tcW w:w="2544" w:type="dxa"/>
            <w:shd w:val="clear" w:color="auto" w:fill="F2F2F2" w:themeFill="background1" w:themeFillShade="F2"/>
            <w:vAlign w:val="center"/>
          </w:tcPr>
          <w:p w:rsidR="00880E91" w:rsidRPr="006847DA" w:rsidRDefault="00880E91" w:rsidP="00DF012F">
            <w:pPr>
              <w:pStyle w:val="AralkYok"/>
              <w:jc w:val="right"/>
              <w:rPr>
                <w:rFonts w:ascii="Cambria" w:hAnsi="Cambria"/>
                <w:b/>
                <w:color w:val="002060"/>
              </w:rPr>
            </w:pPr>
            <w:r w:rsidRPr="006847DA">
              <w:rPr>
                <w:rFonts w:ascii="Cambria" w:hAnsi="Cambria"/>
                <w:b/>
                <w:color w:val="002060"/>
              </w:rPr>
              <w:t>Kadro Birimi</w:t>
            </w:r>
          </w:p>
        </w:tc>
        <w:tc>
          <w:tcPr>
            <w:tcW w:w="7084" w:type="dxa"/>
            <w:vAlign w:val="center"/>
          </w:tcPr>
          <w:p w:rsidR="00880E91" w:rsidRPr="006847DA" w:rsidRDefault="00880E91" w:rsidP="00DF012F">
            <w:pPr>
              <w:pStyle w:val="AralkYok"/>
              <w:rPr>
                <w:rFonts w:ascii="Cambria" w:hAnsi="Cambria"/>
              </w:rPr>
            </w:pPr>
          </w:p>
        </w:tc>
      </w:tr>
    </w:tbl>
    <w:p w:rsidR="00880E91" w:rsidRPr="006847DA" w:rsidRDefault="00880E91" w:rsidP="00880E91">
      <w:pPr>
        <w:pStyle w:val="AralkYok"/>
        <w:rPr>
          <w:rFonts w:ascii="Cambria" w:hAnsi="Cambria"/>
          <w:b/>
          <w:bCs/>
          <w:color w:val="002060"/>
        </w:rPr>
      </w:pPr>
    </w:p>
    <w:p w:rsidR="00880E91" w:rsidRPr="006847DA" w:rsidRDefault="00880E91" w:rsidP="00BC7571">
      <w:pPr>
        <w:pStyle w:val="AralkYok"/>
        <w:rPr>
          <w:rFonts w:ascii="Cambria" w:hAnsi="Cambria"/>
          <w:b/>
          <w:bCs/>
          <w:color w:val="002060"/>
        </w:rPr>
      </w:pPr>
    </w:p>
    <w:p w:rsidR="00AE5BCE" w:rsidRPr="006847DA" w:rsidRDefault="00AE5BCE" w:rsidP="00BC7571">
      <w:pPr>
        <w:pStyle w:val="AralkYok"/>
        <w:rPr>
          <w:rFonts w:ascii="Cambria" w:hAnsi="Cambria"/>
          <w:b/>
          <w:bCs/>
          <w:color w:val="002060"/>
        </w:rPr>
      </w:pPr>
    </w:p>
    <w:p w:rsidR="004B5AB0" w:rsidRPr="006847DA" w:rsidRDefault="004B5AB0" w:rsidP="00BC7571">
      <w:pPr>
        <w:pStyle w:val="AralkYok"/>
        <w:rPr>
          <w:rFonts w:ascii="Cambria" w:hAnsi="Cambria"/>
          <w:b/>
          <w:bCs/>
          <w:color w:val="002060"/>
        </w:rPr>
      </w:pPr>
    </w:p>
    <w:p w:rsidR="004B5AB0" w:rsidRPr="006847DA" w:rsidRDefault="004B5AB0" w:rsidP="00BC7571">
      <w:pPr>
        <w:pStyle w:val="AralkYok"/>
        <w:rPr>
          <w:rFonts w:ascii="Cambria" w:hAnsi="Cambria"/>
          <w:b/>
          <w:bCs/>
          <w:color w:val="002060"/>
        </w:rPr>
      </w:pPr>
    </w:p>
    <w:sectPr w:rsidR="004B5AB0" w:rsidRPr="006847DA" w:rsidSect="004023B0">
      <w:pgSz w:w="11906" w:h="16838"/>
      <w:pgMar w:top="1418" w:right="1134" w:bottom="1134" w:left="1134" w:header="567"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AA5" w:rsidRDefault="004F5AA5" w:rsidP="00534F7F">
      <w:pPr>
        <w:spacing w:after="0" w:line="240" w:lineRule="auto"/>
      </w:pPr>
      <w:r>
        <w:separator/>
      </w:r>
    </w:p>
  </w:endnote>
  <w:endnote w:type="continuationSeparator" w:id="0">
    <w:p w:rsidR="004F5AA5" w:rsidRDefault="004F5AA5" w:rsidP="00534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AA5" w:rsidRDefault="004F5AA5" w:rsidP="00534F7F">
      <w:pPr>
        <w:spacing w:after="0" w:line="240" w:lineRule="auto"/>
      </w:pPr>
      <w:r>
        <w:separator/>
      </w:r>
    </w:p>
  </w:footnote>
  <w:footnote w:type="continuationSeparator" w:id="0">
    <w:p w:rsidR="004F5AA5" w:rsidRDefault="004F5AA5" w:rsidP="00534F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05C"/>
    <w:rsid w:val="00070D9F"/>
    <w:rsid w:val="000A163B"/>
    <w:rsid w:val="000F73BA"/>
    <w:rsid w:val="00104CFA"/>
    <w:rsid w:val="001304C6"/>
    <w:rsid w:val="001620DA"/>
    <w:rsid w:val="00164950"/>
    <w:rsid w:val="0016547C"/>
    <w:rsid w:val="00172ADA"/>
    <w:rsid w:val="001842CA"/>
    <w:rsid w:val="001A1309"/>
    <w:rsid w:val="001F6791"/>
    <w:rsid w:val="00236E1E"/>
    <w:rsid w:val="00240ED2"/>
    <w:rsid w:val="00245A4F"/>
    <w:rsid w:val="00253629"/>
    <w:rsid w:val="0031536F"/>
    <w:rsid w:val="003230A8"/>
    <w:rsid w:val="003247C0"/>
    <w:rsid w:val="00393850"/>
    <w:rsid w:val="00393BCE"/>
    <w:rsid w:val="00397839"/>
    <w:rsid w:val="003B4B80"/>
    <w:rsid w:val="004023B0"/>
    <w:rsid w:val="004B5AB0"/>
    <w:rsid w:val="004D3E03"/>
    <w:rsid w:val="004F27F3"/>
    <w:rsid w:val="004F5AA5"/>
    <w:rsid w:val="00534F7F"/>
    <w:rsid w:val="00551B24"/>
    <w:rsid w:val="005A4A6E"/>
    <w:rsid w:val="005B5AD0"/>
    <w:rsid w:val="005C713E"/>
    <w:rsid w:val="0061636C"/>
    <w:rsid w:val="00635A92"/>
    <w:rsid w:val="0064705C"/>
    <w:rsid w:val="00665111"/>
    <w:rsid w:val="006847DA"/>
    <w:rsid w:val="006B2CD9"/>
    <w:rsid w:val="006C45BA"/>
    <w:rsid w:val="006D2769"/>
    <w:rsid w:val="00715C4E"/>
    <w:rsid w:val="007338BD"/>
    <w:rsid w:val="0073606C"/>
    <w:rsid w:val="0075616C"/>
    <w:rsid w:val="00771C04"/>
    <w:rsid w:val="00784628"/>
    <w:rsid w:val="007B5B4C"/>
    <w:rsid w:val="007D4382"/>
    <w:rsid w:val="008170B2"/>
    <w:rsid w:val="008678FD"/>
    <w:rsid w:val="00880E91"/>
    <w:rsid w:val="008B5AAF"/>
    <w:rsid w:val="008D371C"/>
    <w:rsid w:val="008E46DD"/>
    <w:rsid w:val="009A574C"/>
    <w:rsid w:val="009D6C02"/>
    <w:rsid w:val="00A125A4"/>
    <w:rsid w:val="00A354CE"/>
    <w:rsid w:val="00AD2BBE"/>
    <w:rsid w:val="00AE5BCE"/>
    <w:rsid w:val="00B02129"/>
    <w:rsid w:val="00B06EC8"/>
    <w:rsid w:val="00B94075"/>
    <w:rsid w:val="00BC7571"/>
    <w:rsid w:val="00C305C2"/>
    <w:rsid w:val="00C66E5E"/>
    <w:rsid w:val="00C92208"/>
    <w:rsid w:val="00CC0B61"/>
    <w:rsid w:val="00D05C17"/>
    <w:rsid w:val="00D23714"/>
    <w:rsid w:val="00DD51A4"/>
    <w:rsid w:val="00DF16A2"/>
    <w:rsid w:val="00DF7A90"/>
    <w:rsid w:val="00E36113"/>
    <w:rsid w:val="00E87FEE"/>
    <w:rsid w:val="00EA29AB"/>
    <w:rsid w:val="00EC2D4B"/>
    <w:rsid w:val="00ED5989"/>
    <w:rsid w:val="00EE3346"/>
    <w:rsid w:val="00F11AA7"/>
    <w:rsid w:val="00F828F6"/>
    <w:rsid w:val="00F9440F"/>
    <w:rsid w:val="00F96BD9"/>
    <w:rsid w:val="00FA6DA8"/>
    <w:rsid w:val="00FB4AD1"/>
    <w:rsid w:val="00FD7731"/>
    <w:rsid w:val="00FF33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E91"/>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customStyle="1" w:styleId="GridTableLight">
    <w:name w:val="Grid Table Light"/>
    <w:basedOn w:val="NormalTablo"/>
    <w:uiPriority w:val="40"/>
    <w:rsid w:val="00A354CE"/>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
    <w:name w:val="Plain Table 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onMetni">
    <w:name w:val="Balloon Text"/>
    <w:basedOn w:val="Normal"/>
    <w:link w:val="BalonMetniChar"/>
    <w:uiPriority w:val="99"/>
    <w:semiHidden/>
    <w:unhideWhenUsed/>
    <w:rsid w:val="005A4A6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A4A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E91"/>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customStyle="1" w:styleId="GridTableLight">
    <w:name w:val="Grid Table Light"/>
    <w:basedOn w:val="NormalTablo"/>
    <w:uiPriority w:val="40"/>
    <w:rsid w:val="00A354CE"/>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
    <w:name w:val="Plain Table 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onMetni">
    <w:name w:val="Balloon Text"/>
    <w:basedOn w:val="Normal"/>
    <w:link w:val="BalonMetniChar"/>
    <w:uiPriority w:val="99"/>
    <w:semiHidden/>
    <w:unhideWhenUsed/>
    <w:rsid w:val="005A4A6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A4A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56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88</Words>
  <Characters>503</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Bayram TURIDI</dc:creator>
  <cp:lastModifiedBy>GCOLAK</cp:lastModifiedBy>
  <cp:revision>3</cp:revision>
  <dcterms:created xsi:type="dcterms:W3CDTF">2025-06-12T10:15:00Z</dcterms:created>
  <dcterms:modified xsi:type="dcterms:W3CDTF">2025-06-12T10:22:00Z</dcterms:modified>
</cp:coreProperties>
</file>