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A21D97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A21D97" w:rsidP="00807322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MÜDÜR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</w:t>
            </w:r>
            <w:r w:rsidR="00807322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YARDIMCISI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1416D6" w:rsidP="001416D6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GT. 003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010A67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010A67" w:rsidP="00F5523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Doç. Dr. Yeşim KURT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 w:rsidR="00807322">
              <w:rPr>
                <w:rFonts w:asciiTheme="majorHAnsi" w:hAnsiTheme="majorHAnsi" w:cs="Times New Roman"/>
                <w:sz w:val="24"/>
                <w:szCs w:val="24"/>
              </w:rPr>
              <w:t>Yardımcısı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7F25B9" w:rsidP="007F2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Tüm Çalışanları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807322" w:rsidP="007F2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Diğer </w:t>
            </w:r>
            <w:r w:rsidR="007F25B9"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Yardı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mcısı</w:t>
            </w: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912D5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2547 sayılı Yükseköğretim Kanunu’nda öngörülen üniversite birimlerinin akademik yönden </w:t>
            </w:r>
            <w:proofErr w:type="spell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teşkilâtlanması</w:t>
            </w:r>
            <w:proofErr w:type="spell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işleyiş, görev, yetki ve sorumluluklarıyla, ilgili alt birimlerin üst birimlerle olan ilişkilerini yerine getirmek.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</w:tc>
      </w:tr>
      <w:tr w:rsidR="00152953" w:rsidRPr="00D24BF4" w:rsidTr="00AD3B3B">
        <w:trPr>
          <w:trHeight w:val="2249"/>
        </w:trPr>
        <w:tc>
          <w:tcPr>
            <w:tcW w:w="10290" w:type="dxa"/>
            <w:gridSpan w:val="5"/>
            <w:vAlign w:val="center"/>
          </w:tcPr>
          <w:p w:rsidR="00F308FC" w:rsidRDefault="00F308FC" w:rsidP="00F308FC">
            <w:pPr>
              <w:pStyle w:val="AralkYok"/>
              <w:ind w:left="720"/>
              <w:rPr>
                <w:rFonts w:asciiTheme="majorHAnsi" w:hAnsiTheme="majorHAnsi"/>
                <w:sz w:val="24"/>
                <w:szCs w:val="24"/>
              </w:rPr>
            </w:pP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2547 Sayılı Kanunun 16. maddesinde tanımlanan görevler ve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tarafından verilecek diğer görevleri yapmak,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Yüksekokulun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, eğitim-öğretim, faaliyetleri ve bu faaliyetlerle ilgili esasları, plan, program ve eğitim-öğretim takvimini oluşturulmasını sağlamak,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Görev alanına giren konularda komisyonlar kurmak, komisyon çalışmalarının takibini yapmak ve süresi içinde sonuçlandırılmalarını sağlamak.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Tahakkuk, taşınır mal kayıt kontrol, satın alma, bütçe ve ödenek durumlarının takibini yapmak.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Yüksekokul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değerlendirme</w:t>
            </w:r>
            <w:proofErr w:type="gramEnd"/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ve kalite gelişt</w:t>
            </w:r>
            <w:r>
              <w:rPr>
                <w:rFonts w:asciiTheme="majorHAnsi" w:hAnsiTheme="majorHAnsi"/>
                <w:sz w:val="24"/>
                <w:szCs w:val="24"/>
              </w:rPr>
              <w:t>irme çalışmalarını yürütmek ve yüksekokulun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stratejik planını hazırlamak,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Her eğitim-öğretim yılı sonunda yapılacak olan Akademik Genel Kurul sunularını hazırlamak,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Yüksekokulda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yapılacak</w:t>
            </w:r>
            <w:proofErr w:type="gramEnd"/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olan özel yetenek sınavlarının kılavuzlarının hazırlanması ve sınavlarının yapılmasını sağlamak,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Öğretim elemanlarının derslerini düzenli olarak yapmalarını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Öğrenci İşleri ile ilgili işlerin yürütülmesini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Bilgi İşlem İşlerini yürütülmesini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Yapı İşleri ile ilgili işleri yürütülmesini sağlamak,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Müdür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olmadığı zamanlarda </w:t>
            </w:r>
            <w:r>
              <w:rPr>
                <w:rFonts w:asciiTheme="majorHAnsi" w:hAnsiTheme="majorHAnsi"/>
                <w:sz w:val="24"/>
                <w:szCs w:val="24"/>
              </w:rPr>
              <w:t>Müdürlüğe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vekâlet etmek,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İlgili kanun ve yönetmeliklerle verilen görevleri ve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tarafından verilecek diğer görevleri yapmak,</w:t>
            </w:r>
          </w:p>
          <w:p w:rsidR="007D156D" w:rsidRDefault="00AD3B3B" w:rsidP="00AD3B3B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Yukarıda yazılı olan bütün bu görevleri kanunlara ve yönetmeliklere uygun olarak yerine getirirken,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Müdüre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karşı sorumludur.</w:t>
            </w:r>
          </w:p>
          <w:p w:rsidR="00AD3B3B" w:rsidRDefault="00AD3B3B" w:rsidP="00AD3B3B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  <w:p w:rsidR="00AD3B3B" w:rsidRPr="00D24BF4" w:rsidRDefault="00AD3B3B" w:rsidP="00AD3B3B">
            <w:pPr>
              <w:ind w:left="36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CA626F" w:rsidRDefault="00010A67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Doç.Dr.Yeşim</w:t>
                  </w:r>
                  <w:proofErr w:type="spellEnd"/>
                  <w:proofErr w:type="gram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KURT</w:t>
                  </w:r>
                </w:p>
                <w:p w:rsidR="00CA626F" w:rsidRDefault="007F25B9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Müdür </w:t>
                  </w:r>
                  <w:r w:rsidR="00AD3B3B">
                    <w:rPr>
                      <w:rFonts w:asciiTheme="majorHAnsi" w:hAnsiTheme="majorHAnsi" w:cs="Times New Roman"/>
                      <w:sz w:val="24"/>
                      <w:szCs w:val="24"/>
                    </w:rPr>
                    <w:t>Yardımcısı</w:t>
                  </w:r>
                </w:p>
                <w:p w:rsidR="00A21D97" w:rsidRDefault="00A21D97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7D156D" w:rsidRPr="00D24BF4" w:rsidRDefault="007D156D" w:rsidP="00AC3052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Default="00010A6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  <w:bookmarkStart w:id="2" w:name="_GoBack"/>
                  <w:bookmarkEnd w:id="2"/>
                </w:p>
                <w:p w:rsidR="00A21D97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A21D97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A21D97" w:rsidRPr="00D24BF4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7F25B9" w:rsidRDefault="007F25B9" w:rsidP="00152953">
      <w:pPr>
        <w:rPr>
          <w:rFonts w:asciiTheme="majorHAnsi" w:hAnsiTheme="majorHAnsi"/>
        </w:rPr>
      </w:pPr>
    </w:p>
    <w:p w:rsidR="007F25B9" w:rsidRDefault="007F25B9" w:rsidP="007F25B9">
      <w:pPr>
        <w:rPr>
          <w:rFonts w:asciiTheme="majorHAnsi" w:hAnsiTheme="majorHAnsi"/>
        </w:rPr>
      </w:pPr>
    </w:p>
    <w:p w:rsidR="001E53C7" w:rsidRPr="007F25B9" w:rsidRDefault="007F25B9" w:rsidP="007F25B9">
      <w:pPr>
        <w:tabs>
          <w:tab w:val="left" w:pos="6589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sectPr w:rsidR="001E53C7" w:rsidRPr="007F25B9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29" w:rsidRDefault="007A7F29" w:rsidP="007D156D">
      <w:pPr>
        <w:spacing w:after="0" w:line="240" w:lineRule="auto"/>
      </w:pPr>
      <w:r>
        <w:separator/>
      </w:r>
    </w:p>
  </w:endnote>
  <w:endnote w:type="continuationSeparator" w:id="0">
    <w:p w:rsidR="007A7F29" w:rsidRDefault="007A7F29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010A67" w:rsidRDefault="00010A67" w:rsidP="00010A67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010A67" w:rsidP="00010A67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F213E4" w:rsidRDefault="00F213E4" w:rsidP="00F213E4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7F25B9" w:rsidP="00C2007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</w:t>
          </w:r>
          <w:r w:rsidR="00C20072">
            <w:rPr>
              <w:rFonts w:ascii="Times New Roman" w:hAnsi="Times New Roman" w:cs="Times New Roman"/>
              <w:sz w:val="24"/>
              <w:szCs w:val="24"/>
            </w:rPr>
            <w:t>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F308FC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7F25B9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7F25B9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29" w:rsidRDefault="007A7F29" w:rsidP="007D156D">
      <w:pPr>
        <w:spacing w:after="0" w:line="240" w:lineRule="auto"/>
      </w:pPr>
      <w:r>
        <w:separator/>
      </w:r>
    </w:p>
  </w:footnote>
  <w:footnote w:type="continuationSeparator" w:id="0">
    <w:p w:rsidR="007A7F29" w:rsidRDefault="007A7F29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74A53"/>
    <w:multiLevelType w:val="hybridMultilevel"/>
    <w:tmpl w:val="65E45BFA"/>
    <w:lvl w:ilvl="0" w:tplc="0F56CA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F01F0"/>
    <w:multiLevelType w:val="hybridMultilevel"/>
    <w:tmpl w:val="E1E842A6"/>
    <w:lvl w:ilvl="0" w:tplc="A3267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8"/>
  </w:num>
  <w:num w:numId="5">
    <w:abstractNumId w:val="15"/>
  </w:num>
  <w:num w:numId="6">
    <w:abstractNumId w:val="9"/>
  </w:num>
  <w:num w:numId="7">
    <w:abstractNumId w:val="12"/>
  </w:num>
  <w:num w:numId="8">
    <w:abstractNumId w:val="18"/>
  </w:num>
  <w:num w:numId="9">
    <w:abstractNumId w:val="13"/>
  </w:num>
  <w:num w:numId="10">
    <w:abstractNumId w:val="19"/>
  </w:num>
  <w:num w:numId="11">
    <w:abstractNumId w:val="5"/>
  </w:num>
  <w:num w:numId="12">
    <w:abstractNumId w:val="1"/>
  </w:num>
  <w:num w:numId="13">
    <w:abstractNumId w:val="4"/>
  </w:num>
  <w:num w:numId="14">
    <w:abstractNumId w:val="16"/>
  </w:num>
  <w:num w:numId="15">
    <w:abstractNumId w:val="7"/>
  </w:num>
  <w:num w:numId="16">
    <w:abstractNumId w:val="17"/>
  </w:num>
  <w:num w:numId="17">
    <w:abstractNumId w:val="0"/>
  </w:num>
  <w:num w:numId="18">
    <w:abstractNumId w:val="2"/>
  </w:num>
  <w:num w:numId="19">
    <w:abstractNumId w:val="14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10A67"/>
    <w:rsid w:val="00027451"/>
    <w:rsid w:val="00027678"/>
    <w:rsid w:val="00066004"/>
    <w:rsid w:val="00122B74"/>
    <w:rsid w:val="001416D6"/>
    <w:rsid w:val="00152953"/>
    <w:rsid w:val="00162487"/>
    <w:rsid w:val="001A2C8C"/>
    <w:rsid w:val="001A5A61"/>
    <w:rsid w:val="001E53C7"/>
    <w:rsid w:val="001E61B2"/>
    <w:rsid w:val="002405FF"/>
    <w:rsid w:val="002A750D"/>
    <w:rsid w:val="002C7498"/>
    <w:rsid w:val="0042468C"/>
    <w:rsid w:val="004A2FBE"/>
    <w:rsid w:val="00543AD1"/>
    <w:rsid w:val="00577DF1"/>
    <w:rsid w:val="005F4E51"/>
    <w:rsid w:val="005F7EB0"/>
    <w:rsid w:val="00666928"/>
    <w:rsid w:val="0072277A"/>
    <w:rsid w:val="00752758"/>
    <w:rsid w:val="00765B1B"/>
    <w:rsid w:val="007A7F29"/>
    <w:rsid w:val="007D156D"/>
    <w:rsid w:val="007F25B9"/>
    <w:rsid w:val="00807322"/>
    <w:rsid w:val="00871704"/>
    <w:rsid w:val="009027C6"/>
    <w:rsid w:val="00912D50"/>
    <w:rsid w:val="00915278"/>
    <w:rsid w:val="00A07DE5"/>
    <w:rsid w:val="00A11A1C"/>
    <w:rsid w:val="00A21D97"/>
    <w:rsid w:val="00AC3052"/>
    <w:rsid w:val="00AD3B3B"/>
    <w:rsid w:val="00B31E07"/>
    <w:rsid w:val="00B34827"/>
    <w:rsid w:val="00C20072"/>
    <w:rsid w:val="00C4629A"/>
    <w:rsid w:val="00C73D72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DF4B83"/>
    <w:rsid w:val="00F213E4"/>
    <w:rsid w:val="00F3035E"/>
    <w:rsid w:val="00F308FC"/>
    <w:rsid w:val="00F55239"/>
    <w:rsid w:val="00F97EE2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C4629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10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C4629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10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6</cp:revision>
  <cp:lastPrinted>2020-01-31T07:45:00Z</cp:lastPrinted>
  <dcterms:created xsi:type="dcterms:W3CDTF">2020-02-14T07:21:00Z</dcterms:created>
  <dcterms:modified xsi:type="dcterms:W3CDTF">2025-05-15T08:38:00Z</dcterms:modified>
</cp:coreProperties>
</file>