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pPr w:leftFromText="141" w:rightFromText="141" w:horzAnchor="page" w:tblpX="1798" w:tblpY="1365"/>
        <w:tblW w:w="12582" w:type="dxa"/>
        <w:tblLayout w:type="fixed"/>
        <w:tblLook w:val="04A0" w:firstRow="1" w:lastRow="0" w:firstColumn="1" w:lastColumn="0" w:noHBand="0" w:noVBand="1"/>
      </w:tblPr>
      <w:tblGrid>
        <w:gridCol w:w="1560"/>
        <w:gridCol w:w="992"/>
        <w:gridCol w:w="3040"/>
        <w:gridCol w:w="3339"/>
        <w:gridCol w:w="3651"/>
      </w:tblGrid>
      <w:tr w:rsidR="00621AE2" w:rsidRPr="00621AE2" w:rsidTr="00D03E0C">
        <w:tc>
          <w:tcPr>
            <w:tcW w:w="1560" w:type="dxa"/>
          </w:tcPr>
          <w:p w:rsidR="00621AE2" w:rsidRPr="00621AE2" w:rsidRDefault="00621AE2" w:rsidP="00D03E0C">
            <w:pPr>
              <w:rPr>
                <w:b/>
                <w:sz w:val="28"/>
                <w:szCs w:val="28"/>
              </w:rPr>
            </w:pPr>
            <w:r w:rsidRPr="00621AE2">
              <w:rPr>
                <w:b/>
                <w:sz w:val="28"/>
                <w:szCs w:val="28"/>
              </w:rPr>
              <w:t xml:space="preserve">Tarih </w:t>
            </w:r>
          </w:p>
        </w:tc>
        <w:tc>
          <w:tcPr>
            <w:tcW w:w="992" w:type="dxa"/>
          </w:tcPr>
          <w:p w:rsidR="00621AE2" w:rsidRPr="00621AE2" w:rsidRDefault="00621AE2" w:rsidP="00D03E0C">
            <w:pPr>
              <w:rPr>
                <w:b/>
                <w:sz w:val="28"/>
                <w:szCs w:val="28"/>
              </w:rPr>
            </w:pPr>
            <w:r w:rsidRPr="00621AE2">
              <w:rPr>
                <w:b/>
                <w:sz w:val="28"/>
                <w:szCs w:val="28"/>
              </w:rPr>
              <w:t>Saat</w:t>
            </w:r>
          </w:p>
        </w:tc>
        <w:tc>
          <w:tcPr>
            <w:tcW w:w="3040" w:type="dxa"/>
          </w:tcPr>
          <w:p w:rsidR="00621AE2" w:rsidRPr="00621AE2" w:rsidRDefault="00621AE2" w:rsidP="00D03E0C">
            <w:pPr>
              <w:rPr>
                <w:b/>
                <w:sz w:val="28"/>
                <w:szCs w:val="28"/>
              </w:rPr>
            </w:pPr>
            <w:r w:rsidRPr="00621AE2">
              <w:rPr>
                <w:b/>
                <w:sz w:val="28"/>
                <w:szCs w:val="28"/>
              </w:rPr>
              <w:t>Ders</w:t>
            </w:r>
          </w:p>
        </w:tc>
        <w:tc>
          <w:tcPr>
            <w:tcW w:w="3339" w:type="dxa"/>
          </w:tcPr>
          <w:p w:rsidR="00621AE2" w:rsidRPr="00621AE2" w:rsidRDefault="00003FD2" w:rsidP="00D03E0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Eğitim Verilecek </w:t>
            </w:r>
            <w:r w:rsidR="00621AE2" w:rsidRPr="00621AE2">
              <w:rPr>
                <w:b/>
                <w:sz w:val="28"/>
                <w:szCs w:val="28"/>
              </w:rPr>
              <w:t>Yer</w:t>
            </w:r>
          </w:p>
        </w:tc>
        <w:tc>
          <w:tcPr>
            <w:tcW w:w="3651" w:type="dxa"/>
          </w:tcPr>
          <w:p w:rsidR="00621AE2" w:rsidRPr="00621AE2" w:rsidRDefault="00621AE2" w:rsidP="00D03E0C">
            <w:pPr>
              <w:rPr>
                <w:b/>
                <w:sz w:val="28"/>
                <w:szCs w:val="28"/>
              </w:rPr>
            </w:pPr>
            <w:r w:rsidRPr="00621AE2">
              <w:rPr>
                <w:b/>
                <w:sz w:val="28"/>
                <w:szCs w:val="28"/>
              </w:rPr>
              <w:t>Katılacaklar</w:t>
            </w:r>
          </w:p>
        </w:tc>
      </w:tr>
      <w:tr w:rsidR="00621AE2" w:rsidTr="00D03E0C">
        <w:tc>
          <w:tcPr>
            <w:tcW w:w="1560" w:type="dxa"/>
          </w:tcPr>
          <w:p w:rsidR="00621AE2" w:rsidRPr="00621AE2" w:rsidRDefault="00621AE2" w:rsidP="00D03E0C">
            <w:pPr>
              <w:rPr>
                <w:sz w:val="28"/>
                <w:szCs w:val="28"/>
              </w:rPr>
            </w:pPr>
            <w:r w:rsidRPr="00621AE2">
              <w:rPr>
                <w:sz w:val="28"/>
                <w:szCs w:val="28"/>
              </w:rPr>
              <w:t>22.05.2025</w:t>
            </w:r>
          </w:p>
        </w:tc>
        <w:tc>
          <w:tcPr>
            <w:tcW w:w="992" w:type="dxa"/>
          </w:tcPr>
          <w:p w:rsidR="00621AE2" w:rsidRPr="00621AE2" w:rsidRDefault="00621AE2" w:rsidP="00D03E0C">
            <w:pPr>
              <w:rPr>
                <w:sz w:val="28"/>
                <w:szCs w:val="28"/>
              </w:rPr>
            </w:pPr>
            <w:r w:rsidRPr="00621AE2">
              <w:rPr>
                <w:sz w:val="28"/>
                <w:szCs w:val="28"/>
              </w:rPr>
              <w:t>14.00</w:t>
            </w:r>
          </w:p>
        </w:tc>
        <w:tc>
          <w:tcPr>
            <w:tcW w:w="3040" w:type="dxa"/>
          </w:tcPr>
          <w:p w:rsidR="00621AE2" w:rsidRPr="00621AE2" w:rsidRDefault="00621AE2" w:rsidP="00D03E0C">
            <w:pPr>
              <w:rPr>
                <w:sz w:val="28"/>
                <w:szCs w:val="28"/>
              </w:rPr>
            </w:pPr>
            <w:proofErr w:type="spellStart"/>
            <w:r w:rsidRPr="00621AE2">
              <w:rPr>
                <w:sz w:val="28"/>
                <w:szCs w:val="28"/>
              </w:rPr>
              <w:t>Cv</w:t>
            </w:r>
            <w:proofErr w:type="spellEnd"/>
            <w:r w:rsidRPr="00621AE2">
              <w:rPr>
                <w:sz w:val="28"/>
                <w:szCs w:val="28"/>
              </w:rPr>
              <w:t xml:space="preserve"> Hazırlama Teknikleri</w:t>
            </w:r>
          </w:p>
        </w:tc>
        <w:tc>
          <w:tcPr>
            <w:tcW w:w="3339" w:type="dxa"/>
          </w:tcPr>
          <w:p w:rsidR="00621AE2" w:rsidRPr="00621AE2" w:rsidRDefault="00621AE2" w:rsidP="00D03E0C">
            <w:pPr>
              <w:rPr>
                <w:sz w:val="28"/>
                <w:szCs w:val="28"/>
              </w:rPr>
            </w:pPr>
            <w:r w:rsidRPr="00621AE2">
              <w:rPr>
                <w:sz w:val="28"/>
                <w:szCs w:val="28"/>
              </w:rPr>
              <w:t>Atatürk Kültür Merkezi-Malazgirt Salonu</w:t>
            </w:r>
            <w:r w:rsidR="00003FD2" w:rsidRPr="00621AE2">
              <w:rPr>
                <w:sz w:val="28"/>
                <w:szCs w:val="28"/>
              </w:rPr>
              <w:t>(Yüz yüze)</w:t>
            </w:r>
          </w:p>
        </w:tc>
        <w:tc>
          <w:tcPr>
            <w:tcW w:w="3651" w:type="dxa"/>
          </w:tcPr>
          <w:p w:rsidR="00621AE2" w:rsidRPr="00621AE2" w:rsidRDefault="00621AE2" w:rsidP="00D03E0C">
            <w:pPr>
              <w:rPr>
                <w:sz w:val="28"/>
                <w:szCs w:val="28"/>
              </w:rPr>
            </w:pPr>
            <w:r w:rsidRPr="00621AE2">
              <w:rPr>
                <w:sz w:val="28"/>
                <w:szCs w:val="28"/>
              </w:rPr>
              <w:t xml:space="preserve">Merkez </w:t>
            </w:r>
          </w:p>
          <w:p w:rsidR="00621AE2" w:rsidRPr="00621AE2" w:rsidRDefault="00621AE2" w:rsidP="00D03E0C">
            <w:pPr>
              <w:rPr>
                <w:sz w:val="28"/>
                <w:szCs w:val="28"/>
              </w:rPr>
            </w:pPr>
          </w:p>
        </w:tc>
      </w:tr>
      <w:tr w:rsidR="00621AE2" w:rsidTr="00D03E0C">
        <w:tc>
          <w:tcPr>
            <w:tcW w:w="1560" w:type="dxa"/>
          </w:tcPr>
          <w:p w:rsidR="00621AE2" w:rsidRPr="00621AE2" w:rsidRDefault="00621AE2" w:rsidP="00D03E0C">
            <w:pPr>
              <w:rPr>
                <w:sz w:val="28"/>
                <w:szCs w:val="28"/>
              </w:rPr>
            </w:pPr>
            <w:r w:rsidRPr="00621AE2">
              <w:rPr>
                <w:sz w:val="28"/>
                <w:szCs w:val="28"/>
              </w:rPr>
              <w:t>22.05.2025</w:t>
            </w:r>
          </w:p>
        </w:tc>
        <w:tc>
          <w:tcPr>
            <w:tcW w:w="992" w:type="dxa"/>
          </w:tcPr>
          <w:p w:rsidR="00621AE2" w:rsidRPr="00621AE2" w:rsidRDefault="00621AE2" w:rsidP="00D03E0C">
            <w:pPr>
              <w:rPr>
                <w:sz w:val="28"/>
                <w:szCs w:val="28"/>
              </w:rPr>
            </w:pPr>
            <w:r w:rsidRPr="00621AE2">
              <w:rPr>
                <w:sz w:val="28"/>
                <w:szCs w:val="28"/>
              </w:rPr>
              <w:t>16.00</w:t>
            </w:r>
          </w:p>
        </w:tc>
        <w:tc>
          <w:tcPr>
            <w:tcW w:w="3040" w:type="dxa"/>
          </w:tcPr>
          <w:p w:rsidR="00621AE2" w:rsidRPr="00621AE2" w:rsidRDefault="00621AE2" w:rsidP="00D03E0C">
            <w:pPr>
              <w:rPr>
                <w:sz w:val="28"/>
                <w:szCs w:val="28"/>
              </w:rPr>
            </w:pPr>
            <w:proofErr w:type="spellStart"/>
            <w:r w:rsidRPr="00621AE2">
              <w:rPr>
                <w:sz w:val="28"/>
                <w:szCs w:val="28"/>
              </w:rPr>
              <w:t>Cv</w:t>
            </w:r>
            <w:proofErr w:type="spellEnd"/>
            <w:r w:rsidRPr="00621AE2">
              <w:rPr>
                <w:sz w:val="28"/>
                <w:szCs w:val="28"/>
              </w:rPr>
              <w:t xml:space="preserve"> Hazırlama Teknikleri</w:t>
            </w:r>
          </w:p>
        </w:tc>
        <w:tc>
          <w:tcPr>
            <w:tcW w:w="3339" w:type="dxa"/>
          </w:tcPr>
          <w:p w:rsidR="00621AE2" w:rsidRPr="00621AE2" w:rsidRDefault="00621AE2" w:rsidP="00D03E0C">
            <w:pPr>
              <w:rPr>
                <w:sz w:val="28"/>
                <w:szCs w:val="28"/>
              </w:rPr>
            </w:pPr>
            <w:r w:rsidRPr="00621AE2">
              <w:rPr>
                <w:sz w:val="28"/>
                <w:szCs w:val="28"/>
              </w:rPr>
              <w:t>Uzaktan Eğitim (Online)</w:t>
            </w:r>
          </w:p>
        </w:tc>
        <w:tc>
          <w:tcPr>
            <w:tcW w:w="3651" w:type="dxa"/>
          </w:tcPr>
          <w:p w:rsidR="00621AE2" w:rsidRPr="00621AE2" w:rsidRDefault="00621AE2" w:rsidP="00D03E0C">
            <w:pPr>
              <w:rPr>
                <w:sz w:val="28"/>
                <w:szCs w:val="28"/>
              </w:rPr>
            </w:pPr>
            <w:r w:rsidRPr="00621AE2">
              <w:rPr>
                <w:sz w:val="28"/>
                <w:szCs w:val="28"/>
              </w:rPr>
              <w:t>İlçeler</w:t>
            </w:r>
          </w:p>
        </w:tc>
      </w:tr>
      <w:tr w:rsidR="00621AE2" w:rsidTr="00D03E0C">
        <w:tc>
          <w:tcPr>
            <w:tcW w:w="1560" w:type="dxa"/>
          </w:tcPr>
          <w:p w:rsidR="00621AE2" w:rsidRPr="00621AE2" w:rsidRDefault="00621AE2" w:rsidP="00D03E0C">
            <w:pPr>
              <w:rPr>
                <w:sz w:val="28"/>
                <w:szCs w:val="28"/>
              </w:rPr>
            </w:pPr>
            <w:r w:rsidRPr="00621AE2">
              <w:rPr>
                <w:sz w:val="28"/>
                <w:szCs w:val="28"/>
              </w:rPr>
              <w:t>23.05.2025</w:t>
            </w:r>
          </w:p>
        </w:tc>
        <w:tc>
          <w:tcPr>
            <w:tcW w:w="992" w:type="dxa"/>
          </w:tcPr>
          <w:p w:rsidR="00621AE2" w:rsidRPr="00621AE2" w:rsidRDefault="00621AE2" w:rsidP="00D03E0C">
            <w:pPr>
              <w:rPr>
                <w:sz w:val="28"/>
                <w:szCs w:val="28"/>
              </w:rPr>
            </w:pPr>
            <w:r w:rsidRPr="00621AE2">
              <w:rPr>
                <w:sz w:val="28"/>
                <w:szCs w:val="28"/>
              </w:rPr>
              <w:t>15.00</w:t>
            </w:r>
          </w:p>
        </w:tc>
        <w:tc>
          <w:tcPr>
            <w:tcW w:w="3040" w:type="dxa"/>
          </w:tcPr>
          <w:p w:rsidR="00621AE2" w:rsidRPr="00621AE2" w:rsidRDefault="00621AE2" w:rsidP="00D03E0C">
            <w:pPr>
              <w:rPr>
                <w:sz w:val="28"/>
                <w:szCs w:val="28"/>
              </w:rPr>
            </w:pPr>
            <w:r w:rsidRPr="00621AE2">
              <w:rPr>
                <w:sz w:val="28"/>
                <w:szCs w:val="28"/>
              </w:rPr>
              <w:t>Etkili İletişim Yöntemleri (Beden Dili)</w:t>
            </w:r>
          </w:p>
        </w:tc>
        <w:tc>
          <w:tcPr>
            <w:tcW w:w="3339" w:type="dxa"/>
          </w:tcPr>
          <w:p w:rsidR="00621AE2" w:rsidRPr="00621AE2" w:rsidRDefault="00621AE2" w:rsidP="00D03E0C">
            <w:pPr>
              <w:rPr>
                <w:sz w:val="28"/>
                <w:szCs w:val="28"/>
              </w:rPr>
            </w:pPr>
            <w:r w:rsidRPr="00621AE2">
              <w:rPr>
                <w:sz w:val="28"/>
                <w:szCs w:val="28"/>
              </w:rPr>
              <w:t>Uzaktan Eğitim (Online)</w:t>
            </w:r>
          </w:p>
        </w:tc>
        <w:tc>
          <w:tcPr>
            <w:tcW w:w="3651" w:type="dxa"/>
          </w:tcPr>
          <w:p w:rsidR="00621AE2" w:rsidRPr="00621AE2" w:rsidRDefault="00621AE2" w:rsidP="00D03E0C">
            <w:pPr>
              <w:rPr>
                <w:sz w:val="28"/>
                <w:szCs w:val="28"/>
              </w:rPr>
            </w:pPr>
            <w:r w:rsidRPr="00621AE2">
              <w:rPr>
                <w:sz w:val="28"/>
                <w:szCs w:val="28"/>
              </w:rPr>
              <w:t>Merkez/İlçeler</w:t>
            </w:r>
          </w:p>
        </w:tc>
      </w:tr>
      <w:tr w:rsidR="00621AE2" w:rsidTr="00D03E0C">
        <w:tc>
          <w:tcPr>
            <w:tcW w:w="1560" w:type="dxa"/>
          </w:tcPr>
          <w:p w:rsidR="00621AE2" w:rsidRPr="00621AE2" w:rsidRDefault="00621AE2" w:rsidP="00D03E0C">
            <w:pPr>
              <w:rPr>
                <w:sz w:val="28"/>
                <w:szCs w:val="28"/>
              </w:rPr>
            </w:pPr>
            <w:r w:rsidRPr="00621AE2">
              <w:rPr>
                <w:sz w:val="28"/>
                <w:szCs w:val="28"/>
              </w:rPr>
              <w:t>26.05.2025</w:t>
            </w:r>
          </w:p>
        </w:tc>
        <w:tc>
          <w:tcPr>
            <w:tcW w:w="992" w:type="dxa"/>
          </w:tcPr>
          <w:p w:rsidR="00621AE2" w:rsidRPr="00621AE2" w:rsidRDefault="00621AE2" w:rsidP="00D03E0C">
            <w:pPr>
              <w:rPr>
                <w:sz w:val="28"/>
                <w:szCs w:val="28"/>
              </w:rPr>
            </w:pPr>
            <w:r w:rsidRPr="00621AE2">
              <w:rPr>
                <w:sz w:val="28"/>
                <w:szCs w:val="28"/>
              </w:rPr>
              <w:t>15.00</w:t>
            </w:r>
          </w:p>
        </w:tc>
        <w:tc>
          <w:tcPr>
            <w:tcW w:w="3040" w:type="dxa"/>
          </w:tcPr>
          <w:p w:rsidR="00621AE2" w:rsidRPr="00621AE2" w:rsidRDefault="00621AE2" w:rsidP="00D03E0C">
            <w:pPr>
              <w:rPr>
                <w:sz w:val="28"/>
                <w:szCs w:val="28"/>
              </w:rPr>
            </w:pPr>
            <w:r w:rsidRPr="00621AE2">
              <w:rPr>
                <w:sz w:val="28"/>
                <w:szCs w:val="28"/>
              </w:rPr>
              <w:t>İmaj Yönetimi ve Mülakat Teknikleri</w:t>
            </w:r>
          </w:p>
        </w:tc>
        <w:tc>
          <w:tcPr>
            <w:tcW w:w="3339" w:type="dxa"/>
          </w:tcPr>
          <w:p w:rsidR="00621AE2" w:rsidRPr="00621AE2" w:rsidRDefault="00621AE2" w:rsidP="00D03E0C">
            <w:pPr>
              <w:rPr>
                <w:sz w:val="28"/>
                <w:szCs w:val="28"/>
              </w:rPr>
            </w:pPr>
            <w:r w:rsidRPr="00621AE2">
              <w:rPr>
                <w:sz w:val="28"/>
                <w:szCs w:val="28"/>
              </w:rPr>
              <w:t>Uzaktan Eğitim (Online)</w:t>
            </w:r>
          </w:p>
        </w:tc>
        <w:tc>
          <w:tcPr>
            <w:tcW w:w="3651" w:type="dxa"/>
          </w:tcPr>
          <w:p w:rsidR="00621AE2" w:rsidRPr="00621AE2" w:rsidRDefault="00621AE2" w:rsidP="00D03E0C">
            <w:pPr>
              <w:rPr>
                <w:sz w:val="28"/>
                <w:szCs w:val="28"/>
              </w:rPr>
            </w:pPr>
            <w:r w:rsidRPr="00621AE2">
              <w:rPr>
                <w:sz w:val="28"/>
                <w:szCs w:val="28"/>
              </w:rPr>
              <w:t>Merkez/İlçeler</w:t>
            </w:r>
          </w:p>
        </w:tc>
      </w:tr>
    </w:tbl>
    <w:p w:rsidR="00B64121" w:rsidRDefault="00B64121">
      <w:bookmarkStart w:id="0" w:name="_GoBack"/>
      <w:bookmarkEnd w:id="0"/>
    </w:p>
    <w:sectPr w:rsidR="00B64121" w:rsidSect="00D03E0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5256"/>
    <w:rsid w:val="00003FD2"/>
    <w:rsid w:val="00135FE0"/>
    <w:rsid w:val="003C0DE9"/>
    <w:rsid w:val="00621AE2"/>
    <w:rsid w:val="00B64121"/>
    <w:rsid w:val="00D03E0C"/>
    <w:rsid w:val="00F25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621A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621A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8D37CC-8D7B-497A-AFB3-8406EECBD6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62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SKS-LEFE</dc:creator>
  <cp:keywords/>
  <dc:description/>
  <cp:lastModifiedBy>SKS-LEFE</cp:lastModifiedBy>
  <cp:revision>8</cp:revision>
  <cp:lastPrinted>2025-05-20T06:54:00Z</cp:lastPrinted>
  <dcterms:created xsi:type="dcterms:W3CDTF">2025-05-12T12:42:00Z</dcterms:created>
  <dcterms:modified xsi:type="dcterms:W3CDTF">2025-05-20T06:55:00Z</dcterms:modified>
</cp:coreProperties>
</file>