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FD" w:rsidRDefault="000644A2" w:rsidP="00405FFD">
      <w:pPr>
        <w:rPr>
          <w:b/>
          <w:sz w:val="24"/>
          <w:szCs w:val="24"/>
        </w:rPr>
      </w:pPr>
      <w:bookmarkStart w:id="0" w:name="_GoBack"/>
      <w:bookmarkEnd w:id="0"/>
      <w:r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-216535</wp:posOffset>
            </wp:positionV>
            <wp:extent cx="1200150" cy="1200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hp-tyumak\Desktop\chemistry.science.ankara.edu.tr\calisma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FFD" w:rsidRPr="00861DF3" w:rsidRDefault="000644A2" w:rsidP="00405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BALIKESİR </w:t>
      </w:r>
      <w:r w:rsidR="00405FFD" w:rsidRPr="00861DF3">
        <w:rPr>
          <w:b/>
          <w:sz w:val="24"/>
          <w:szCs w:val="24"/>
        </w:rPr>
        <w:t>ÜNİVERSİTESİ</w:t>
      </w:r>
    </w:p>
    <w:p w:rsidR="00405FFD" w:rsidRDefault="00405FFD" w:rsidP="00405FFD">
      <w:pPr>
        <w:rPr>
          <w:b/>
          <w:sz w:val="24"/>
          <w:szCs w:val="24"/>
        </w:rPr>
      </w:pPr>
      <w:r>
        <w:rPr>
          <w:b/>
          <w:sz w:val="24"/>
          <w:szCs w:val="24"/>
        </w:rPr>
        <w:t>HAYVAN DENEYLERİ</w:t>
      </w:r>
      <w:r w:rsidR="00BD6C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YEREL ETİK KURULU</w:t>
      </w:r>
      <w:r w:rsidR="00BD6CE8">
        <w:rPr>
          <w:b/>
          <w:sz w:val="24"/>
          <w:szCs w:val="24"/>
        </w:rPr>
        <w:t xml:space="preserve"> (BAUN-HADYEK)</w:t>
      </w:r>
    </w:p>
    <w:p w:rsidR="00405FFD" w:rsidRDefault="00BD6CE8" w:rsidP="00405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BAŞVURU DOSYASI KONTROL </w:t>
      </w:r>
      <w:r w:rsidR="00405FFD">
        <w:rPr>
          <w:b/>
          <w:sz w:val="24"/>
          <w:szCs w:val="24"/>
        </w:rPr>
        <w:t>LİSTESİ</w:t>
      </w:r>
    </w:p>
    <w:p w:rsidR="00405FFD" w:rsidRDefault="00405FFD" w:rsidP="00405FFD">
      <w:pPr>
        <w:rPr>
          <w:b/>
          <w:sz w:val="24"/>
          <w:szCs w:val="24"/>
        </w:rPr>
      </w:pPr>
    </w:p>
    <w:p w:rsidR="00405FFD" w:rsidRDefault="00405FFD"/>
    <w:p w:rsidR="00405FFD" w:rsidRDefault="00405FFD" w:rsidP="00405FFD">
      <w:pPr>
        <w:spacing w:before="40"/>
        <w:jc w:val="both"/>
      </w:pPr>
    </w:p>
    <w:p w:rsidR="00405FFD" w:rsidRPr="00F77DA9" w:rsidRDefault="001C24B3" w:rsidP="00F77D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</w:r>
      <w:r w:rsidR="00AF681E">
        <w:rPr>
          <w:sz w:val="24"/>
          <w:szCs w:val="24"/>
        </w:rPr>
        <w:t>BAUN-HADYEK Başkanlığın</w:t>
      </w:r>
      <w:r w:rsidR="00F07C26">
        <w:rPr>
          <w:sz w:val="24"/>
          <w:szCs w:val="24"/>
        </w:rPr>
        <w:t>a</w:t>
      </w:r>
      <w:r w:rsidR="00AF681E">
        <w:rPr>
          <w:sz w:val="24"/>
          <w:szCs w:val="24"/>
        </w:rPr>
        <w:t xml:space="preserve"> </w:t>
      </w:r>
      <w:r w:rsidR="000644A2" w:rsidRPr="00F77DA9">
        <w:rPr>
          <w:sz w:val="24"/>
          <w:szCs w:val="24"/>
        </w:rPr>
        <w:t xml:space="preserve">hitaben </w:t>
      </w:r>
      <w:r w:rsidR="00405FFD" w:rsidRPr="00F77DA9">
        <w:rPr>
          <w:sz w:val="24"/>
          <w:szCs w:val="24"/>
        </w:rPr>
        <w:t>müracaat dilekçesi yazıldı.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 w:rsidRPr="00BD6CE8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BD6CE8">
        <w:rPr>
          <w:sz w:val="24"/>
          <w:szCs w:val="24"/>
        </w:rPr>
        <w:tab/>
      </w:r>
      <w:r w:rsidR="00405FFD" w:rsidRPr="00F77DA9">
        <w:rPr>
          <w:sz w:val="24"/>
          <w:szCs w:val="24"/>
        </w:rPr>
        <w:t>Ar</w:t>
      </w:r>
      <w:r w:rsidR="000644A2" w:rsidRPr="00F77DA9">
        <w:rPr>
          <w:sz w:val="24"/>
          <w:szCs w:val="24"/>
        </w:rPr>
        <w:t>aştırmada görev alacak personel</w:t>
      </w:r>
      <w:r w:rsidR="00405FFD" w:rsidRPr="00F77DA9">
        <w:rPr>
          <w:rFonts w:cs="Calibri"/>
          <w:sz w:val="24"/>
          <w:szCs w:val="24"/>
        </w:rPr>
        <w:t xml:space="preserve"> belirtildi.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Canlı hayvan ile bi</w:t>
      </w:r>
      <w:r w:rsidR="000644A2" w:rsidRPr="00F77DA9">
        <w:rPr>
          <w:sz w:val="24"/>
          <w:szCs w:val="24"/>
        </w:rPr>
        <w:t xml:space="preserve">re bir uğraşacak araştırıcılar </w:t>
      </w:r>
      <w:r w:rsidR="00405FFD" w:rsidRPr="00F77DA9">
        <w:rPr>
          <w:sz w:val="24"/>
          <w:szCs w:val="24"/>
        </w:rPr>
        <w:t>işaretlendi.</w:t>
      </w:r>
    </w:p>
    <w:p w:rsidR="00405FFD" w:rsidRPr="00F77DA9" w:rsidRDefault="001C24B3" w:rsidP="00F77D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 xml:space="preserve">Araştırmanın başlığı belirtildi.        </w:t>
      </w:r>
    </w:p>
    <w:p w:rsidR="00405FFD" w:rsidRPr="00F77DA9" w:rsidRDefault="001C24B3" w:rsidP="00F77D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 xml:space="preserve">Kullanılacak hayvan türleri ve sayıları belirtildi.       </w:t>
      </w:r>
    </w:p>
    <w:p w:rsidR="00405FFD" w:rsidRPr="00F77DA9" w:rsidRDefault="001C24B3" w:rsidP="00F77D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0644A2" w:rsidRPr="00F77DA9">
        <w:rPr>
          <w:sz w:val="24"/>
          <w:szCs w:val="24"/>
        </w:rPr>
        <w:tab/>
        <w:t xml:space="preserve">Araştırmanın amaçları </w:t>
      </w:r>
      <w:r w:rsidR="00405FFD" w:rsidRPr="00F77DA9">
        <w:rPr>
          <w:sz w:val="24"/>
          <w:szCs w:val="24"/>
        </w:rPr>
        <w:t xml:space="preserve">özetlendi.     </w:t>
      </w:r>
    </w:p>
    <w:p w:rsidR="00405FFD" w:rsidRPr="00F77DA9" w:rsidRDefault="001C24B3" w:rsidP="00F77D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7DA9">
        <w:rPr>
          <w:sz w:val="24"/>
          <w:szCs w:val="24"/>
        </w:rPr>
        <w:tab/>
      </w:r>
      <w:r w:rsidR="00405FFD" w:rsidRPr="00F77DA9">
        <w:rPr>
          <w:sz w:val="24"/>
          <w:szCs w:val="24"/>
        </w:rPr>
        <w:t xml:space="preserve">Deney hayvanlarında yapılacak işlemler detaylı şekilde açıklandı.  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</w:r>
      <w:r w:rsidR="00405FFD" w:rsidRPr="00F77DA9">
        <w:rPr>
          <w:rFonts w:ascii="Times" w:hAnsi="Times"/>
          <w:sz w:val="24"/>
          <w:szCs w:val="24"/>
        </w:rPr>
        <w:t xml:space="preserve">Deney hayvanı için deneyin bitiş şekli açıklandı.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</w:r>
      <w:r w:rsidR="00405FFD" w:rsidRPr="00F77DA9">
        <w:rPr>
          <w:rFonts w:ascii="Times" w:hAnsi="Times"/>
          <w:sz w:val="24"/>
          <w:szCs w:val="24"/>
        </w:rPr>
        <w:t>Deney grupları ve sayıları</w:t>
      </w:r>
      <w:r w:rsidR="00405FFD" w:rsidRPr="00F77DA9">
        <w:rPr>
          <w:rFonts w:cs="Calibri"/>
          <w:sz w:val="24"/>
          <w:szCs w:val="24"/>
        </w:rPr>
        <w:t xml:space="preserve"> açıklandı. 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</w:r>
      <w:r w:rsidR="00405FFD" w:rsidRPr="00F77DA9">
        <w:rPr>
          <w:rFonts w:ascii="Times" w:hAnsi="Times"/>
          <w:sz w:val="24"/>
          <w:szCs w:val="24"/>
        </w:rPr>
        <w:t>Deney sırasında ortaya çıkabilecek tehlikeli madde ve/veya durumlar</w:t>
      </w:r>
      <w:r w:rsidR="00405FFD" w:rsidRPr="00F77DA9">
        <w:rPr>
          <w:rFonts w:cs="Calibri"/>
          <w:sz w:val="24"/>
          <w:szCs w:val="24"/>
        </w:rPr>
        <w:t xml:space="preserve"> belirtildi.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 xml:space="preserve">Anestezi ve analjeziye yönelik doz, uygulama yolu ve </w:t>
      </w:r>
      <w:proofErr w:type="gramStart"/>
      <w:r w:rsidR="00405FFD" w:rsidRPr="00F77DA9">
        <w:rPr>
          <w:sz w:val="24"/>
          <w:szCs w:val="24"/>
        </w:rPr>
        <w:t>prosedürler</w:t>
      </w:r>
      <w:proofErr w:type="gramEnd"/>
      <w:r w:rsidR="00AE7A69">
        <w:rPr>
          <w:sz w:val="24"/>
          <w:szCs w:val="24"/>
        </w:rPr>
        <w:t xml:space="preserve"> </w:t>
      </w:r>
      <w:r w:rsidR="00405FFD" w:rsidRPr="00F77DA9">
        <w:rPr>
          <w:sz w:val="24"/>
          <w:szCs w:val="24"/>
        </w:rPr>
        <w:t>belirtildi.</w:t>
      </w:r>
    </w:p>
    <w:p w:rsidR="00405FFD" w:rsidRPr="00F77DA9" w:rsidRDefault="001C24B3" w:rsidP="00F77DA9">
      <w:pPr>
        <w:spacing w:before="40"/>
        <w:ind w:right="-1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</w:r>
      <w:r w:rsidR="00405FFD" w:rsidRPr="00F77DA9">
        <w:rPr>
          <w:rFonts w:ascii="Times" w:hAnsi="Times"/>
          <w:sz w:val="24"/>
          <w:szCs w:val="24"/>
        </w:rPr>
        <w:t xml:space="preserve">Deney protokolüne bağlı izlenecek olası sağlık değişiklikleri ve takip etme yöntemleri </w:t>
      </w:r>
      <w:r w:rsidR="00405FFD" w:rsidRPr="00F77DA9">
        <w:rPr>
          <w:rFonts w:cs="Calibri"/>
          <w:sz w:val="24"/>
          <w:szCs w:val="24"/>
        </w:rPr>
        <w:t xml:space="preserve">belirtildi.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Kısıtlama, yoksu</w:t>
      </w:r>
      <w:r w:rsidR="000644A2" w:rsidRPr="00F77DA9">
        <w:rPr>
          <w:sz w:val="24"/>
          <w:szCs w:val="24"/>
        </w:rPr>
        <w:t>n bırakma ve ötanazi yöntemleri</w:t>
      </w:r>
      <w:r w:rsidR="00405FFD" w:rsidRPr="00F77DA9">
        <w:rPr>
          <w:sz w:val="24"/>
          <w:szCs w:val="24"/>
        </w:rPr>
        <w:t xml:space="preserve"> a</w:t>
      </w:r>
      <w:r w:rsidR="00405FFD" w:rsidRPr="00F77DA9">
        <w:rPr>
          <w:rFonts w:cs="Calibri"/>
          <w:sz w:val="24"/>
          <w:szCs w:val="24"/>
        </w:rPr>
        <w:t xml:space="preserve">çıklandı.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Deney hayvanının kaynağı belirtildi.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Çalışma için deney hayvanı kullanımı zorunluluğu açıklandı.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0644A2" w:rsidRPr="00F77DA9">
        <w:rPr>
          <w:sz w:val="24"/>
          <w:szCs w:val="24"/>
        </w:rPr>
        <w:tab/>
        <w:t>Çalışmanın</w:t>
      </w:r>
      <w:r w:rsidR="00405FFD" w:rsidRPr="00F77DA9">
        <w:rPr>
          <w:sz w:val="24"/>
          <w:szCs w:val="24"/>
        </w:rPr>
        <w:t xml:space="preserve"> bilime yapabileceği potansiyel katkılar</w:t>
      </w:r>
      <w:r w:rsidR="00405FFD" w:rsidRPr="00F77DA9">
        <w:rPr>
          <w:rFonts w:cs="Calibri"/>
          <w:sz w:val="24"/>
          <w:szCs w:val="24"/>
        </w:rPr>
        <w:t xml:space="preserve"> açıklandı.  </w:t>
      </w:r>
    </w:p>
    <w:p w:rsidR="00405FFD" w:rsidRPr="00F77DA9" w:rsidRDefault="001C24B3" w:rsidP="00F77DA9">
      <w:pPr>
        <w:spacing w:before="4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Taahhütname bütün araştırıcılar tarafından imzalandı.</w:t>
      </w:r>
    </w:p>
    <w:p w:rsidR="00405FFD" w:rsidRPr="005F5665" w:rsidRDefault="001C24B3" w:rsidP="005F5665">
      <w:pPr>
        <w:spacing w:before="4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Hayvana müdahale edecek araştırıcıların “Dene</w:t>
      </w:r>
      <w:r w:rsidR="002B6B20">
        <w:rPr>
          <w:sz w:val="24"/>
          <w:szCs w:val="24"/>
        </w:rPr>
        <w:t xml:space="preserve">y Hayvanı Kullanım Sertifikası”, Veteriner Hekimlerin Diploma </w:t>
      </w:r>
      <w:r w:rsidR="00405FFD" w:rsidRPr="00F77DA9">
        <w:rPr>
          <w:sz w:val="24"/>
          <w:szCs w:val="24"/>
        </w:rPr>
        <w:t>fotokopisi eklendi.</w:t>
      </w:r>
    </w:p>
    <w:p w:rsidR="00405FFD" w:rsidRPr="00F77DA9" w:rsidRDefault="001C24B3" w:rsidP="00F77DA9">
      <w:pPr>
        <w:spacing w:before="40"/>
        <w:ind w:left="705" w:right="142" w:hanging="70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Tarım İl/İlçe Müdürlüklerinden alınmış izin belgesi,</w:t>
      </w:r>
      <w:r w:rsidR="00BD6CE8">
        <w:rPr>
          <w:sz w:val="24"/>
          <w:szCs w:val="24"/>
        </w:rPr>
        <w:t xml:space="preserve"> </w:t>
      </w:r>
      <w:r w:rsidR="00405FFD" w:rsidRPr="00F77DA9">
        <w:rPr>
          <w:sz w:val="24"/>
          <w:szCs w:val="24"/>
        </w:rPr>
        <w:t xml:space="preserve">eklendi (çiftlik hayvanları ile yapılacak çalışmalar </w:t>
      </w:r>
      <w:r w:rsidR="000644A2" w:rsidRPr="00F77DA9">
        <w:rPr>
          <w:sz w:val="24"/>
          <w:szCs w:val="24"/>
        </w:rPr>
        <w:t>i</w:t>
      </w:r>
      <w:r w:rsidR="00405FFD" w:rsidRPr="00F77DA9">
        <w:rPr>
          <w:sz w:val="24"/>
          <w:szCs w:val="24"/>
        </w:rPr>
        <w:t xml:space="preserve">çin gereklidir). </w:t>
      </w:r>
    </w:p>
    <w:p w:rsidR="00405FFD" w:rsidRPr="00F77DA9" w:rsidRDefault="001C24B3" w:rsidP="00F77DA9">
      <w:pPr>
        <w:spacing w:before="40"/>
        <w:ind w:left="705" w:hanging="705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405FFD" w:rsidRPr="00F77DA9">
        <w:rPr>
          <w:sz w:val="24"/>
          <w:szCs w:val="24"/>
        </w:rPr>
        <w:tab/>
        <w:t>Hayvan sahiplerinden alınacak aydınlatılmış onam formu eklendi (klinik çalışmalar için yapılacak başvurularda gereklidir).</w:t>
      </w:r>
    </w:p>
    <w:p w:rsidR="00405FFD" w:rsidRPr="00F77DA9" w:rsidRDefault="001C24B3" w:rsidP="00F77DA9">
      <w:pPr>
        <w:spacing w:before="40"/>
        <w:ind w:left="709" w:right="143" w:hanging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77DA9">
        <w:rPr>
          <w:sz w:val="24"/>
          <w:szCs w:val="24"/>
        </w:rPr>
        <w:instrText xml:space="preserve"> FORMCHECKBOX </w:instrText>
      </w:r>
      <w:r w:rsidR="00FD30B6">
        <w:rPr>
          <w:sz w:val="24"/>
          <w:szCs w:val="24"/>
        </w:rPr>
      </w:r>
      <w:r w:rsidR="00FD30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0644A2" w:rsidRPr="00F77DA9">
        <w:rPr>
          <w:sz w:val="24"/>
          <w:szCs w:val="24"/>
        </w:rPr>
        <w:tab/>
      </w:r>
      <w:r w:rsidR="000B01B2" w:rsidRPr="000B01B2">
        <w:rPr>
          <w:sz w:val="24"/>
          <w:szCs w:val="24"/>
        </w:rPr>
        <w:t>Başvuru için istenilen TÜM BELGELER hem fiziksel dosya hem elektronik ortamda (</w:t>
      </w:r>
      <w:proofErr w:type="spellStart"/>
      <w:r w:rsidR="000B01B2" w:rsidRPr="000B01B2">
        <w:rPr>
          <w:sz w:val="24"/>
          <w:szCs w:val="24"/>
        </w:rPr>
        <w:t>usb</w:t>
      </w:r>
      <w:proofErr w:type="spellEnd"/>
      <w:r w:rsidR="000B01B2" w:rsidRPr="000B01B2">
        <w:rPr>
          <w:sz w:val="24"/>
          <w:szCs w:val="24"/>
        </w:rPr>
        <w:t xml:space="preserve"> vb.) HADYEK sekr</w:t>
      </w:r>
      <w:r w:rsidR="004D53AE">
        <w:rPr>
          <w:sz w:val="24"/>
          <w:szCs w:val="24"/>
        </w:rPr>
        <w:t xml:space="preserve">etaryasına teslim edilmelidir. </w:t>
      </w:r>
      <w:r w:rsidR="000B01B2" w:rsidRPr="000B01B2">
        <w:rPr>
          <w:sz w:val="24"/>
          <w:szCs w:val="24"/>
        </w:rPr>
        <w:t>(Elektronik ortama Başvuru Formunun hem WORD hem PDF hali, ıslak imzalı sayfaların ayrıca taranmış hali eklenmelidir.)</w:t>
      </w:r>
    </w:p>
    <w:p w:rsidR="00405FFD" w:rsidRPr="000644A2" w:rsidRDefault="00405FFD" w:rsidP="00405FFD">
      <w:pPr>
        <w:spacing w:before="40"/>
        <w:jc w:val="both"/>
        <w:rPr>
          <w:b/>
          <w:sz w:val="8"/>
        </w:rPr>
      </w:pPr>
    </w:p>
    <w:p w:rsidR="00405FFD" w:rsidRPr="000644A2" w:rsidRDefault="00405FFD" w:rsidP="00405FFD">
      <w:pPr>
        <w:jc w:val="both"/>
        <w:rPr>
          <w:b/>
          <w:sz w:val="8"/>
        </w:rPr>
      </w:pPr>
    </w:p>
    <w:p w:rsidR="00405FFD" w:rsidRPr="000644A2" w:rsidRDefault="00405FFD" w:rsidP="00405FFD">
      <w:pPr>
        <w:jc w:val="both"/>
        <w:rPr>
          <w:b/>
          <w:sz w:val="8"/>
        </w:rPr>
      </w:pPr>
    </w:p>
    <w:p w:rsidR="00405FFD" w:rsidRDefault="00405FFD" w:rsidP="00405FFD">
      <w:pPr>
        <w:ind w:firstLine="708"/>
        <w:rPr>
          <w:b/>
        </w:rPr>
      </w:pPr>
    </w:p>
    <w:p w:rsidR="00A74FC5" w:rsidRDefault="00A74FC5" w:rsidP="00405FFD">
      <w:pPr>
        <w:ind w:firstLine="708"/>
        <w:rPr>
          <w:b/>
        </w:rPr>
      </w:pPr>
    </w:p>
    <w:p w:rsidR="00A74FC5" w:rsidRDefault="00A74FC5" w:rsidP="00405FFD">
      <w:pPr>
        <w:ind w:firstLine="708"/>
        <w:rPr>
          <w:b/>
        </w:rPr>
      </w:pPr>
    </w:p>
    <w:p w:rsidR="00A74FC5" w:rsidRDefault="00A74FC5" w:rsidP="00405FFD">
      <w:pPr>
        <w:ind w:firstLine="708"/>
        <w:rPr>
          <w:b/>
        </w:rPr>
      </w:pPr>
    </w:p>
    <w:p w:rsidR="00A74FC5" w:rsidRDefault="00A74FC5" w:rsidP="00405FFD">
      <w:pPr>
        <w:ind w:firstLine="708"/>
        <w:rPr>
          <w:b/>
        </w:rPr>
      </w:pPr>
    </w:p>
    <w:p w:rsidR="00A74FC5" w:rsidRPr="00A74FC5" w:rsidRDefault="00CA6592" w:rsidP="00A74FC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 Yürütücüsü</w:t>
      </w:r>
      <w:r w:rsidR="00A74FC5" w:rsidRPr="00A74FC5">
        <w:rPr>
          <w:b/>
          <w:sz w:val="24"/>
          <w:szCs w:val="24"/>
        </w:rPr>
        <w:tab/>
      </w:r>
      <w:r w:rsidR="00A74FC5" w:rsidRPr="00A74FC5">
        <w:rPr>
          <w:b/>
          <w:sz w:val="24"/>
          <w:szCs w:val="24"/>
        </w:rPr>
        <w:tab/>
      </w:r>
      <w:r w:rsidR="00A74FC5" w:rsidRPr="00A74FC5">
        <w:rPr>
          <w:b/>
          <w:sz w:val="24"/>
          <w:szCs w:val="24"/>
        </w:rPr>
        <w:tab/>
      </w:r>
      <w:r w:rsidR="00A74FC5" w:rsidRPr="00A74FC5">
        <w:rPr>
          <w:b/>
          <w:sz w:val="24"/>
          <w:szCs w:val="24"/>
        </w:rPr>
        <w:tab/>
      </w:r>
      <w:r w:rsidR="00A74FC5" w:rsidRPr="00A74FC5">
        <w:rPr>
          <w:b/>
          <w:sz w:val="24"/>
          <w:szCs w:val="24"/>
        </w:rPr>
        <w:tab/>
      </w:r>
      <w:r w:rsidR="00A74FC5" w:rsidRPr="00A74FC5">
        <w:rPr>
          <w:b/>
          <w:sz w:val="24"/>
          <w:szCs w:val="24"/>
        </w:rPr>
        <w:tab/>
        <w:t xml:space="preserve">           </w:t>
      </w:r>
      <w:r w:rsidR="00A74FC5">
        <w:rPr>
          <w:b/>
          <w:sz w:val="24"/>
          <w:szCs w:val="24"/>
        </w:rPr>
        <w:t xml:space="preserve">   </w:t>
      </w:r>
      <w:r w:rsidR="00A74FC5" w:rsidRPr="00A74FC5">
        <w:rPr>
          <w:b/>
          <w:sz w:val="24"/>
          <w:szCs w:val="24"/>
        </w:rPr>
        <w:t xml:space="preserve">  </w:t>
      </w:r>
      <w:r w:rsidR="00A74FC5">
        <w:rPr>
          <w:b/>
          <w:sz w:val="24"/>
          <w:szCs w:val="24"/>
        </w:rPr>
        <w:t xml:space="preserve">     </w:t>
      </w:r>
      <w:r w:rsidR="00A74FC5" w:rsidRPr="00A74FC5">
        <w:rPr>
          <w:b/>
          <w:sz w:val="24"/>
          <w:szCs w:val="24"/>
        </w:rPr>
        <w:t>Tarih:</w:t>
      </w:r>
    </w:p>
    <w:p w:rsidR="00A74FC5" w:rsidRPr="00A74FC5" w:rsidRDefault="00A74FC5" w:rsidP="00A74FC5">
      <w:pPr>
        <w:ind w:firstLine="708"/>
        <w:rPr>
          <w:b/>
          <w:sz w:val="24"/>
          <w:szCs w:val="24"/>
        </w:rPr>
      </w:pPr>
    </w:p>
    <w:p w:rsidR="00A74FC5" w:rsidRPr="00A74FC5" w:rsidRDefault="00A74FC5" w:rsidP="00A74FC5">
      <w:pPr>
        <w:rPr>
          <w:b/>
          <w:sz w:val="24"/>
          <w:szCs w:val="24"/>
        </w:rPr>
      </w:pPr>
      <w:r w:rsidRPr="00A74FC5">
        <w:rPr>
          <w:b/>
          <w:sz w:val="24"/>
          <w:szCs w:val="24"/>
        </w:rPr>
        <w:t xml:space="preserve">Adı Soyadı, Unvanı: </w:t>
      </w:r>
      <w:r w:rsidRPr="00A74FC5">
        <w:rPr>
          <w:b/>
          <w:sz w:val="24"/>
          <w:szCs w:val="24"/>
        </w:rPr>
        <w:tab/>
      </w:r>
      <w:r w:rsidRPr="00A74FC5">
        <w:rPr>
          <w:b/>
          <w:sz w:val="24"/>
          <w:szCs w:val="24"/>
        </w:rPr>
        <w:tab/>
      </w:r>
      <w:r w:rsidRPr="00A74FC5">
        <w:rPr>
          <w:b/>
          <w:sz w:val="24"/>
          <w:szCs w:val="24"/>
        </w:rPr>
        <w:tab/>
      </w:r>
      <w:r w:rsidRPr="00A74FC5">
        <w:rPr>
          <w:b/>
          <w:sz w:val="24"/>
          <w:szCs w:val="24"/>
        </w:rPr>
        <w:tab/>
      </w:r>
      <w:r w:rsidRPr="00A74FC5">
        <w:rPr>
          <w:b/>
          <w:sz w:val="24"/>
          <w:szCs w:val="24"/>
        </w:rPr>
        <w:tab/>
      </w:r>
      <w:r w:rsidRPr="00A74FC5">
        <w:rPr>
          <w:b/>
          <w:sz w:val="24"/>
          <w:szCs w:val="24"/>
        </w:rPr>
        <w:tab/>
        <w:t xml:space="preserve">           </w:t>
      </w:r>
    </w:p>
    <w:p w:rsidR="00A74FC5" w:rsidRPr="00A74FC5" w:rsidRDefault="00A74FC5" w:rsidP="00A74FC5">
      <w:pPr>
        <w:ind w:firstLine="708"/>
        <w:rPr>
          <w:b/>
          <w:sz w:val="24"/>
          <w:szCs w:val="24"/>
        </w:rPr>
      </w:pPr>
    </w:p>
    <w:p w:rsidR="00A74FC5" w:rsidRPr="00A74FC5" w:rsidRDefault="00A74FC5" w:rsidP="00A74FC5">
      <w:pPr>
        <w:ind w:left="6372"/>
        <w:rPr>
          <w:b/>
          <w:sz w:val="24"/>
          <w:szCs w:val="24"/>
        </w:rPr>
      </w:pPr>
      <w:r w:rsidRPr="00A74FC5">
        <w:rPr>
          <w:b/>
          <w:sz w:val="24"/>
          <w:szCs w:val="24"/>
        </w:rPr>
        <w:t xml:space="preserve">    </w:t>
      </w:r>
    </w:p>
    <w:p w:rsidR="00A74FC5" w:rsidRPr="00A74FC5" w:rsidRDefault="00A74FC5" w:rsidP="00A74FC5">
      <w:pPr>
        <w:ind w:left="6372"/>
        <w:rPr>
          <w:b/>
          <w:sz w:val="24"/>
          <w:szCs w:val="24"/>
        </w:rPr>
      </w:pPr>
      <w:r w:rsidRPr="00A74F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A74FC5">
        <w:rPr>
          <w:b/>
          <w:sz w:val="24"/>
          <w:szCs w:val="24"/>
        </w:rPr>
        <w:t xml:space="preserve">   İmza:</w:t>
      </w:r>
    </w:p>
    <w:p w:rsidR="00405FFD" w:rsidRPr="00A74FC5" w:rsidRDefault="00A74FC5" w:rsidP="00A74FC5">
      <w:pPr>
        <w:ind w:firstLine="708"/>
        <w:rPr>
          <w:b/>
          <w:sz w:val="24"/>
          <w:szCs w:val="24"/>
        </w:rPr>
      </w:pPr>
      <w:r w:rsidRPr="00A74FC5">
        <w:rPr>
          <w:b/>
          <w:sz w:val="24"/>
          <w:szCs w:val="24"/>
        </w:rPr>
        <w:t xml:space="preserve"> </w:t>
      </w:r>
    </w:p>
    <w:sectPr w:rsidR="00405FFD" w:rsidRPr="00A74FC5" w:rsidSect="00A44CF9">
      <w:headerReference w:type="default" r:id="rId9"/>
      <w:pgSz w:w="11906" w:h="16838"/>
      <w:pgMar w:top="1417" w:right="424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F3" w:rsidRDefault="007D53F3" w:rsidP="00BD6CE8">
      <w:r>
        <w:separator/>
      </w:r>
    </w:p>
  </w:endnote>
  <w:endnote w:type="continuationSeparator" w:id="0">
    <w:p w:rsidR="007D53F3" w:rsidRDefault="007D53F3" w:rsidP="00BD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F3" w:rsidRDefault="007D53F3" w:rsidP="00BD6CE8">
      <w:r>
        <w:separator/>
      </w:r>
    </w:p>
  </w:footnote>
  <w:footnote w:type="continuationSeparator" w:id="0">
    <w:p w:rsidR="007D53F3" w:rsidRDefault="007D53F3" w:rsidP="00BD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F9" w:rsidRDefault="00A44CF9" w:rsidP="00A44CF9">
    <w:pPr>
      <w:pStyle w:val="stbilgi"/>
      <w:jc w:val="right"/>
    </w:pPr>
    <w:r>
      <w:t>BAUNHADYEK-FR-04-BDKL</w:t>
    </w:r>
  </w:p>
  <w:p w:rsidR="00A44CF9" w:rsidRDefault="00A44C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A2"/>
    <w:rsid w:val="000644A2"/>
    <w:rsid w:val="000B01B2"/>
    <w:rsid w:val="00106A95"/>
    <w:rsid w:val="001406A6"/>
    <w:rsid w:val="001C24B3"/>
    <w:rsid w:val="001E0FFF"/>
    <w:rsid w:val="00202EA2"/>
    <w:rsid w:val="00254DBF"/>
    <w:rsid w:val="002B5C90"/>
    <w:rsid w:val="002B6B20"/>
    <w:rsid w:val="00332DC0"/>
    <w:rsid w:val="003E13A7"/>
    <w:rsid w:val="00405FFD"/>
    <w:rsid w:val="00410FAA"/>
    <w:rsid w:val="00443DF6"/>
    <w:rsid w:val="004D53AE"/>
    <w:rsid w:val="005F5665"/>
    <w:rsid w:val="00677FF5"/>
    <w:rsid w:val="0074568B"/>
    <w:rsid w:val="007B0A18"/>
    <w:rsid w:val="007D53F3"/>
    <w:rsid w:val="0080770D"/>
    <w:rsid w:val="00861B84"/>
    <w:rsid w:val="008C3D2B"/>
    <w:rsid w:val="008D1653"/>
    <w:rsid w:val="00951DA8"/>
    <w:rsid w:val="009C6631"/>
    <w:rsid w:val="00A44CF9"/>
    <w:rsid w:val="00A74FC5"/>
    <w:rsid w:val="00A95722"/>
    <w:rsid w:val="00AA327D"/>
    <w:rsid w:val="00AE7A69"/>
    <w:rsid w:val="00AF681E"/>
    <w:rsid w:val="00B64584"/>
    <w:rsid w:val="00BC24C5"/>
    <w:rsid w:val="00BD6CE8"/>
    <w:rsid w:val="00C179DF"/>
    <w:rsid w:val="00CA6592"/>
    <w:rsid w:val="00CC5CA5"/>
    <w:rsid w:val="00D968EC"/>
    <w:rsid w:val="00E933FE"/>
    <w:rsid w:val="00EA1DD5"/>
    <w:rsid w:val="00ED169D"/>
    <w:rsid w:val="00F07C26"/>
    <w:rsid w:val="00F71E2D"/>
    <w:rsid w:val="00F77DA9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2E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2E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EA2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C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6CE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6C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6CE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2E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2E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EA2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C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6CE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6C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6CE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DF4F-7671-4892-B5B4-305F9B65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Mavci</dc:creator>
  <cp:lastModifiedBy>user</cp:lastModifiedBy>
  <cp:revision>11</cp:revision>
  <cp:lastPrinted>2017-06-09T13:38:00Z</cp:lastPrinted>
  <dcterms:created xsi:type="dcterms:W3CDTF">2018-01-23T13:20:00Z</dcterms:created>
  <dcterms:modified xsi:type="dcterms:W3CDTF">2023-01-06T12:18:00Z</dcterms:modified>
</cp:coreProperties>
</file>