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FA08" w14:textId="77777777" w:rsidR="002546A1" w:rsidRPr="002F3B03" w:rsidRDefault="002546A1" w:rsidP="002546A1">
      <w:pPr>
        <w:tabs>
          <w:tab w:val="left" w:pos="1170"/>
        </w:tabs>
        <w:jc w:val="center"/>
        <w:rPr>
          <w:rFonts w:ascii="Times New Roman" w:hAnsi="Times New Roman" w:cs="Times New Roman"/>
          <w:b/>
          <w:bCs/>
        </w:rPr>
      </w:pPr>
      <w:r w:rsidRPr="002F3B03">
        <w:rPr>
          <w:rFonts w:ascii="Times New Roman" w:hAnsi="Times New Roman" w:cs="Times New Roman"/>
          <w:b/>
          <w:bCs/>
        </w:rPr>
        <w:t>T.C.</w:t>
      </w:r>
    </w:p>
    <w:p w14:paraId="35D004E3" w14:textId="77777777" w:rsidR="002546A1" w:rsidRPr="002F3B03" w:rsidRDefault="002546A1" w:rsidP="002546A1">
      <w:pPr>
        <w:tabs>
          <w:tab w:val="left" w:pos="1170"/>
        </w:tabs>
        <w:jc w:val="center"/>
        <w:rPr>
          <w:rFonts w:ascii="Times New Roman" w:hAnsi="Times New Roman" w:cs="Times New Roman"/>
          <w:b/>
          <w:bCs/>
        </w:rPr>
      </w:pPr>
      <w:proofErr w:type="spellStart"/>
      <w:r w:rsidRPr="002F3B03">
        <w:rPr>
          <w:rFonts w:ascii="Times New Roman" w:hAnsi="Times New Roman" w:cs="Times New Roman"/>
          <w:b/>
          <w:bCs/>
        </w:rPr>
        <w:t>Balıkesir</w:t>
      </w:r>
      <w:proofErr w:type="spellEnd"/>
      <w:r w:rsidRPr="002F3B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3B03">
        <w:rPr>
          <w:rFonts w:ascii="Times New Roman" w:hAnsi="Times New Roman" w:cs="Times New Roman"/>
          <w:b/>
          <w:bCs/>
        </w:rPr>
        <w:t>Üniversitesi</w:t>
      </w:r>
      <w:proofErr w:type="spellEnd"/>
    </w:p>
    <w:p w14:paraId="59B82F52" w14:textId="431D46D6" w:rsidR="002546A1" w:rsidRDefault="002546A1" w:rsidP="002546A1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F3B03">
        <w:rPr>
          <w:rFonts w:ascii="Times New Roman" w:hAnsi="Times New Roman" w:cs="Times New Roman"/>
          <w:b/>
          <w:sz w:val="24"/>
        </w:rPr>
        <w:t>Sosyal</w:t>
      </w:r>
      <w:proofErr w:type="spellEnd"/>
      <w:r w:rsidRPr="002F3B0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3B03">
        <w:rPr>
          <w:rFonts w:ascii="Times New Roman" w:hAnsi="Times New Roman" w:cs="Times New Roman"/>
          <w:b/>
          <w:sz w:val="24"/>
        </w:rPr>
        <w:t>ve</w:t>
      </w:r>
      <w:proofErr w:type="spellEnd"/>
      <w:r w:rsidRPr="002F3B0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3B03">
        <w:rPr>
          <w:rFonts w:ascii="Times New Roman" w:hAnsi="Times New Roman" w:cs="Times New Roman"/>
          <w:b/>
          <w:sz w:val="24"/>
        </w:rPr>
        <w:t>Beşeri</w:t>
      </w:r>
      <w:proofErr w:type="spellEnd"/>
      <w:r w:rsidRPr="002F3B0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3B03">
        <w:rPr>
          <w:rFonts w:ascii="Times New Roman" w:hAnsi="Times New Roman" w:cs="Times New Roman"/>
          <w:b/>
          <w:sz w:val="24"/>
        </w:rPr>
        <w:t>Bilimler</w:t>
      </w:r>
      <w:proofErr w:type="spellEnd"/>
      <w:r w:rsidRPr="002F3B0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3B03">
        <w:rPr>
          <w:rFonts w:ascii="Times New Roman" w:hAnsi="Times New Roman" w:cs="Times New Roman"/>
          <w:b/>
          <w:sz w:val="24"/>
        </w:rPr>
        <w:t>Etik</w:t>
      </w:r>
      <w:proofErr w:type="spellEnd"/>
      <w:r w:rsidRPr="002F3B0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3B03">
        <w:rPr>
          <w:rFonts w:ascii="Times New Roman" w:hAnsi="Times New Roman" w:cs="Times New Roman"/>
          <w:b/>
          <w:sz w:val="24"/>
        </w:rPr>
        <w:t>Kurul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Araştırma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İzni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Taahütnamesi</w:t>
      </w:r>
      <w:proofErr w:type="spellEnd"/>
    </w:p>
    <w:p w14:paraId="55335708" w14:textId="59991467" w:rsidR="00A46251" w:rsidRDefault="00A46251" w:rsidP="00A46251">
      <w:pPr>
        <w:tabs>
          <w:tab w:val="left" w:pos="1170"/>
        </w:tabs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A46251">
        <w:rPr>
          <w:rFonts w:ascii="Times New Roman" w:hAnsi="Times New Roman" w:cs="Times New Roman"/>
          <w:bCs/>
          <w:sz w:val="24"/>
        </w:rPr>
        <w:t>Araştırma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sürecinde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Balıkesir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Üniversitesi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Sosyal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ve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Beşeri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Bilimler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Etik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Kurulu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yönergesinde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belirtilen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husulara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uygun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olarak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çalışacağımı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>/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mızı</w:t>
      </w:r>
      <w:proofErr w:type="spellEnd"/>
      <w:r>
        <w:rPr>
          <w:rFonts w:ascii="Times New Roman" w:hAnsi="Times New Roman" w:cs="Times New Roman"/>
          <w:bCs/>
          <w:sz w:val="24"/>
        </w:rPr>
        <w:t>,</w:t>
      </w:r>
    </w:p>
    <w:p w14:paraId="13E96757" w14:textId="083A846C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A46251">
        <w:rPr>
          <w:rFonts w:ascii="Times New Roman" w:hAnsi="Times New Roman" w:cs="Times New Roman"/>
          <w:bCs/>
          <w:sz w:val="24"/>
        </w:rPr>
        <w:t>Araştırma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sürecinde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insanlarla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ilgili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yapılacak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ölçek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envanter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, test,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anket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görüşme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gözlem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alan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araştırması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uygulama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ve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incelemeler</w:t>
      </w:r>
      <w:r w:rsidR="007D70B5">
        <w:rPr>
          <w:rFonts w:ascii="Times New Roman" w:hAnsi="Times New Roman" w:cs="Times New Roman"/>
          <w:bCs/>
          <w:sz w:val="24"/>
        </w:rPr>
        <w:t>in</w:t>
      </w:r>
      <w:r w:rsidRPr="00A46251">
        <w:rPr>
          <w:rFonts w:ascii="Times New Roman" w:hAnsi="Times New Roman" w:cs="Times New Roman"/>
          <w:bCs/>
          <w:sz w:val="24"/>
        </w:rPr>
        <w:t>de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sağlık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güvenlik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insan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hakları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mevcut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mevzuat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hükümleri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hukukun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genel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ilkeleri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ve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etik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açıdan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ihlal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etmeyeceğimi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>/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mizi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>,</w:t>
      </w:r>
    </w:p>
    <w:p w14:paraId="509243D3" w14:textId="1640CFDE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</w:p>
    <w:p w14:paraId="4F7345CC" w14:textId="79158282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A46251">
        <w:rPr>
          <w:rFonts w:ascii="Times New Roman" w:hAnsi="Times New Roman" w:cs="Times New Roman"/>
          <w:bCs/>
          <w:sz w:val="24"/>
        </w:rPr>
        <w:t>Balıkesir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Üniversitesi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Sosyal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ve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Beşeri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Bilimler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Etik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Kurulu</w:t>
      </w:r>
      <w:r>
        <w:rPr>
          <w:rFonts w:ascii="Times New Roman" w:hAnsi="Times New Roman" w:cs="Times New Roman"/>
          <w:bCs/>
          <w:sz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başvuruda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verdiğim</w:t>
      </w:r>
      <w:proofErr w:type="spellEnd"/>
      <w:r>
        <w:rPr>
          <w:rFonts w:ascii="Times New Roman" w:hAnsi="Times New Roman" w:cs="Times New Roman"/>
          <w:bCs/>
          <w:sz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</w:rPr>
        <w:t>miz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bilgilerde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araştırma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konusu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ekibi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vb. </w:t>
      </w:r>
      <w:proofErr w:type="spellStart"/>
      <w:r>
        <w:rPr>
          <w:rFonts w:ascii="Times New Roman" w:hAnsi="Times New Roman" w:cs="Times New Roman"/>
          <w:bCs/>
          <w:sz w:val="24"/>
        </w:rPr>
        <w:t>hususlarda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yapılacak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değişikliklerde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Balıkesir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Üniversitesi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Sosyal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ve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Beşeri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Bilimler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Etik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Kurulu</w:t>
      </w:r>
      <w:r>
        <w:rPr>
          <w:rFonts w:ascii="Times New Roman" w:hAnsi="Times New Roman" w:cs="Times New Roman"/>
          <w:bCs/>
          <w:sz w:val="24"/>
        </w:rPr>
        <w:t>nu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bilgilendireceğimi</w:t>
      </w:r>
      <w:proofErr w:type="spellEnd"/>
      <w:r>
        <w:rPr>
          <w:rFonts w:ascii="Times New Roman" w:hAnsi="Times New Roman" w:cs="Times New Roman"/>
          <w:bCs/>
          <w:sz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</w:rPr>
        <w:t>mizi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gerekli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izinler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için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tekrar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başvuru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yapacağımı</w:t>
      </w:r>
      <w:proofErr w:type="spellEnd"/>
      <w:r>
        <w:rPr>
          <w:rFonts w:ascii="Times New Roman" w:hAnsi="Times New Roman" w:cs="Times New Roman"/>
          <w:bCs/>
          <w:sz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</w:rPr>
        <w:t>mızı</w:t>
      </w:r>
      <w:proofErr w:type="spellEnd"/>
      <w:r>
        <w:rPr>
          <w:rFonts w:ascii="Times New Roman" w:hAnsi="Times New Roman" w:cs="Times New Roman"/>
          <w:bCs/>
          <w:sz w:val="24"/>
        </w:rPr>
        <w:t>,</w:t>
      </w:r>
    </w:p>
    <w:p w14:paraId="493CAE3C" w14:textId="37F51B20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</w:p>
    <w:p w14:paraId="511E609B" w14:textId="6DAF28EF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Etik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kurul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izin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başvurusu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için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form </w:t>
      </w:r>
      <w:proofErr w:type="spellStart"/>
      <w:r>
        <w:rPr>
          <w:rFonts w:ascii="Times New Roman" w:hAnsi="Times New Roman" w:cs="Times New Roman"/>
          <w:bCs/>
          <w:sz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belgelerde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beyan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ettiğimiz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bilgilerin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eksiksiz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doğru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olduğunu</w:t>
      </w:r>
      <w:proofErr w:type="spellEnd"/>
      <w:r>
        <w:rPr>
          <w:rFonts w:ascii="Times New Roman" w:hAnsi="Times New Roman" w:cs="Times New Roman"/>
          <w:bCs/>
          <w:sz w:val="24"/>
        </w:rPr>
        <w:t>,</w:t>
      </w:r>
      <w:r w:rsidR="007D70B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aksi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takdirde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başvurumun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reddedileceğini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k</w:t>
      </w:r>
      <w:r w:rsidR="007D70B5">
        <w:rPr>
          <w:rFonts w:ascii="Times New Roman" w:hAnsi="Times New Roman" w:cs="Times New Roman"/>
          <w:bCs/>
          <w:sz w:val="24"/>
        </w:rPr>
        <w:t>abul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ettiğimi</w:t>
      </w:r>
      <w:proofErr w:type="spellEnd"/>
      <w:r w:rsidR="007D70B5">
        <w:rPr>
          <w:rFonts w:ascii="Times New Roman" w:hAnsi="Times New Roman" w:cs="Times New Roman"/>
          <w:bCs/>
          <w:sz w:val="24"/>
        </w:rPr>
        <w:t>/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mizi</w:t>
      </w:r>
      <w:proofErr w:type="spellEnd"/>
      <w:r w:rsidR="007D70B5">
        <w:rPr>
          <w:rFonts w:ascii="Times New Roman" w:hAnsi="Times New Roman" w:cs="Times New Roman"/>
          <w:bCs/>
          <w:sz w:val="24"/>
        </w:rPr>
        <w:t>,</w:t>
      </w:r>
    </w:p>
    <w:p w14:paraId="7FCB4923" w14:textId="34C1D2AE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</w:p>
    <w:p w14:paraId="162F7BE2" w14:textId="373BB475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Araştırma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sürecinde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beklenmeyen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gelişmeler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olması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durumunda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Balıkesir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Üniversitesi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Sosyal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ve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Beşeri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Bilimler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Etik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Kurulu</w:t>
      </w:r>
      <w:r>
        <w:rPr>
          <w:rFonts w:ascii="Times New Roman" w:hAnsi="Times New Roman" w:cs="Times New Roman"/>
          <w:bCs/>
          <w:sz w:val="24"/>
        </w:rPr>
        <w:t>nu</w:t>
      </w:r>
      <w:proofErr w:type="spellEnd"/>
      <w:r w:rsidR="007D70B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D70B5">
        <w:rPr>
          <w:rFonts w:ascii="Times New Roman" w:hAnsi="Times New Roman" w:cs="Times New Roman"/>
          <w:bCs/>
          <w:sz w:val="24"/>
        </w:rPr>
        <w:t>zamanında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bilgilendirece</w:t>
      </w:r>
      <w:r w:rsidR="007D70B5">
        <w:rPr>
          <w:rFonts w:ascii="Times New Roman" w:hAnsi="Times New Roman" w:cs="Times New Roman"/>
          <w:bCs/>
          <w:sz w:val="24"/>
        </w:rPr>
        <w:t>ği</w:t>
      </w:r>
      <w:r>
        <w:rPr>
          <w:rFonts w:ascii="Times New Roman" w:hAnsi="Times New Roman" w:cs="Times New Roman"/>
          <w:bCs/>
          <w:sz w:val="24"/>
        </w:rPr>
        <w:t>mi</w:t>
      </w:r>
      <w:proofErr w:type="spellEnd"/>
      <w:r>
        <w:rPr>
          <w:rFonts w:ascii="Times New Roman" w:hAnsi="Times New Roman" w:cs="Times New Roman"/>
          <w:bCs/>
          <w:sz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</w:rPr>
        <w:t>mizi</w:t>
      </w:r>
      <w:proofErr w:type="spellEnd"/>
      <w:r>
        <w:rPr>
          <w:rFonts w:ascii="Times New Roman" w:hAnsi="Times New Roman" w:cs="Times New Roman"/>
          <w:bCs/>
          <w:sz w:val="24"/>
        </w:rPr>
        <w:t>,</w:t>
      </w:r>
    </w:p>
    <w:p w14:paraId="1154FBA3" w14:textId="04465637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</w:p>
    <w:p w14:paraId="19661FB9" w14:textId="316EDDF1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Araştırmada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kullanılacak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olan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veri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toplama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aracının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seçimi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bCs/>
          <w:sz w:val="24"/>
        </w:rPr>
        <w:t>kullanımı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sırasında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fikri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mülkiyet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hakları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ilgi</w:t>
      </w:r>
      <w:r w:rsidR="007D70B5">
        <w:rPr>
          <w:rFonts w:ascii="Times New Roman" w:hAnsi="Times New Roman" w:cs="Times New Roman"/>
          <w:bCs/>
          <w:sz w:val="24"/>
        </w:rPr>
        <w:t>l</w:t>
      </w:r>
      <w:r>
        <w:rPr>
          <w:rFonts w:ascii="Times New Roman" w:hAnsi="Times New Roman" w:cs="Times New Roman"/>
          <w:bCs/>
          <w:sz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etik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hususları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ihlal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etmeyeceğimi</w:t>
      </w:r>
      <w:proofErr w:type="spellEnd"/>
      <w:r>
        <w:rPr>
          <w:rFonts w:ascii="Times New Roman" w:hAnsi="Times New Roman" w:cs="Times New Roman"/>
          <w:bCs/>
          <w:sz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</w:rPr>
        <w:t>mizi</w:t>
      </w:r>
      <w:proofErr w:type="spellEnd"/>
      <w:r>
        <w:rPr>
          <w:rFonts w:ascii="Times New Roman" w:hAnsi="Times New Roman" w:cs="Times New Roman"/>
          <w:bCs/>
          <w:sz w:val="24"/>
        </w:rPr>
        <w:t>,</w:t>
      </w:r>
    </w:p>
    <w:p w14:paraId="1DAB9FB2" w14:textId="77777777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</w:p>
    <w:p w14:paraId="14DD3C60" w14:textId="0BFC6E67" w:rsidR="00A46251" w:rsidRDefault="00A46251" w:rsidP="00A4625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A46251">
        <w:rPr>
          <w:rFonts w:ascii="Times New Roman" w:hAnsi="Times New Roman" w:cs="Times New Roman"/>
          <w:bCs/>
          <w:sz w:val="24"/>
        </w:rPr>
        <w:t>Aşağıda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gösterilen</w:t>
      </w:r>
      <w:proofErr w:type="spellEnd"/>
      <w:r w:rsidR="006B447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iletişim</w:t>
      </w:r>
      <w:proofErr w:type="spellEnd"/>
      <w:r w:rsidR="006B447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bilgilerimin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r w:rsidR="006B447F">
        <w:rPr>
          <w:rFonts w:ascii="Times New Roman" w:hAnsi="Times New Roman" w:cs="Times New Roman"/>
          <w:bCs/>
          <w:sz w:val="24"/>
        </w:rPr>
        <w:t>(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adres</w:t>
      </w:r>
      <w:proofErr w:type="spellEnd"/>
      <w:r w:rsidR="006B447F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telefon</w:t>
      </w:r>
      <w:proofErr w:type="spellEnd"/>
      <w:r w:rsidR="006B447F">
        <w:rPr>
          <w:rFonts w:ascii="Times New Roman" w:hAnsi="Times New Roman" w:cs="Times New Roman"/>
          <w:bCs/>
          <w:sz w:val="24"/>
        </w:rPr>
        <w:t>, e-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posta</w:t>
      </w:r>
      <w:proofErr w:type="spellEnd"/>
      <w:r w:rsidR="006B447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kurum</w:t>
      </w:r>
      <w:proofErr w:type="spellEnd"/>
      <w:r w:rsidR="006B447F">
        <w:rPr>
          <w:rFonts w:ascii="Times New Roman" w:hAnsi="Times New Roman" w:cs="Times New Roman"/>
          <w:bCs/>
          <w:sz w:val="24"/>
        </w:rPr>
        <w:t xml:space="preserve">)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değişikliği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halinde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yazılı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olarak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yeni 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iletişim</w:t>
      </w:r>
      <w:proofErr w:type="spellEnd"/>
      <w:r w:rsidR="006B447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B447F">
        <w:rPr>
          <w:rFonts w:ascii="Times New Roman" w:hAnsi="Times New Roman" w:cs="Times New Roman"/>
          <w:bCs/>
          <w:sz w:val="24"/>
        </w:rPr>
        <w:t>bilgilerimi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bildirmediğim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takdirde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aşağıda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belirtilen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adrese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yapılacak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tebligatları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yasal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ve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usulüne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uygun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tebligat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olarak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kabul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edeceğimi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>/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mizi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>,</w:t>
      </w:r>
      <w:r w:rsidRPr="00A46251">
        <w:rPr>
          <w:rFonts w:ascii="Times New Roman" w:hAnsi="Times New Roman" w:cs="Times New Roman"/>
          <w:bCs/>
          <w:sz w:val="24"/>
        </w:rPr>
        <w:tab/>
      </w:r>
      <w:r w:rsidRPr="00A46251">
        <w:rPr>
          <w:rFonts w:ascii="Times New Roman" w:hAnsi="Times New Roman" w:cs="Times New Roman"/>
          <w:bCs/>
          <w:sz w:val="24"/>
        </w:rPr>
        <w:br/>
      </w:r>
    </w:p>
    <w:p w14:paraId="60B09DBD" w14:textId="5097D4BC" w:rsidR="00A46251" w:rsidRPr="00A46251" w:rsidRDefault="006B447F" w:rsidP="00A46251">
      <w:pPr>
        <w:tabs>
          <w:tab w:val="left" w:pos="1170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Bu </w:t>
      </w:r>
      <w:proofErr w:type="spellStart"/>
      <w:r>
        <w:rPr>
          <w:rFonts w:ascii="Times New Roman" w:hAnsi="Times New Roman" w:cs="Times New Roman"/>
          <w:bCs/>
          <w:sz w:val="24"/>
        </w:rPr>
        <w:t>taahhütnamede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belirtilen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maddeleri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okuyup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anladığımı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belirtilen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hususlarla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ilgili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sorumluluğun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tarafımda</w:t>
      </w:r>
      <w:proofErr w:type="spellEnd"/>
      <w:r>
        <w:rPr>
          <w:rFonts w:ascii="Times New Roman" w:hAnsi="Times New Roman" w:cs="Times New Roman"/>
          <w:bCs/>
          <w:sz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</w:rPr>
        <w:t>mızda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olduğunu</w:t>
      </w:r>
      <w:proofErr w:type="spellEnd"/>
      <w:r>
        <w:rPr>
          <w:rFonts w:ascii="Times New Roman" w:hAnsi="Times New Roman" w:cs="Times New Roman"/>
          <w:bCs/>
          <w:sz w:val="24"/>
        </w:rPr>
        <w:t>,</w:t>
      </w:r>
    </w:p>
    <w:p w14:paraId="6D09C40E" w14:textId="77777777" w:rsidR="00A46251" w:rsidRPr="00A46251" w:rsidRDefault="00A46251" w:rsidP="00A46251">
      <w:p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A46251">
        <w:rPr>
          <w:rFonts w:ascii="Times New Roman" w:hAnsi="Times New Roman" w:cs="Times New Roman"/>
          <w:bCs/>
          <w:sz w:val="24"/>
        </w:rPr>
        <w:t>Taahhüt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ederim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>/</w:t>
      </w:r>
      <w:proofErr w:type="spellStart"/>
      <w:r w:rsidRPr="00A46251">
        <w:rPr>
          <w:rFonts w:ascii="Times New Roman" w:hAnsi="Times New Roman" w:cs="Times New Roman"/>
          <w:bCs/>
          <w:sz w:val="24"/>
        </w:rPr>
        <w:t>ederiz</w:t>
      </w:r>
      <w:proofErr w:type="spellEnd"/>
      <w:r w:rsidRPr="00A46251">
        <w:rPr>
          <w:rFonts w:ascii="Times New Roman" w:hAnsi="Times New Roman" w:cs="Times New Roman"/>
          <w:bCs/>
          <w:sz w:val="24"/>
        </w:rPr>
        <w:t>.</w:t>
      </w:r>
    </w:p>
    <w:p w14:paraId="3BDC9F4D" w14:textId="0CD66626" w:rsidR="00A46251" w:rsidRDefault="007D70B5" w:rsidP="00A46251">
      <w:pPr>
        <w:autoSpaceDE w:val="0"/>
        <w:autoSpaceDN w:val="0"/>
        <w:adjustRightInd w:val="0"/>
        <w:jc w:val="both"/>
        <w:rPr>
          <w:rFonts w:ascii="Cronos Pro" w:hAnsi="Cronos Pro"/>
          <w:sz w:val="18"/>
          <w:szCs w:val="18"/>
        </w:rPr>
      </w:pPr>
      <w:proofErr w:type="spellStart"/>
      <w:r>
        <w:rPr>
          <w:rFonts w:ascii="Cronos Pro" w:hAnsi="Cronos Pro"/>
          <w:sz w:val="18"/>
          <w:szCs w:val="18"/>
        </w:rPr>
        <w:t>Adres</w:t>
      </w:r>
      <w:proofErr w:type="spellEnd"/>
      <w:r>
        <w:rPr>
          <w:rFonts w:ascii="Cronos Pro" w:hAnsi="Cronos Pro"/>
          <w:sz w:val="18"/>
          <w:szCs w:val="18"/>
        </w:rPr>
        <w:t>:</w:t>
      </w:r>
    </w:p>
    <w:p w14:paraId="18197B86" w14:textId="2802140B" w:rsidR="007D70B5" w:rsidRDefault="007D70B5" w:rsidP="00A46251">
      <w:pPr>
        <w:autoSpaceDE w:val="0"/>
        <w:autoSpaceDN w:val="0"/>
        <w:adjustRightInd w:val="0"/>
        <w:jc w:val="both"/>
        <w:rPr>
          <w:rFonts w:ascii="Cronos Pro" w:hAnsi="Cronos Pro"/>
          <w:sz w:val="18"/>
          <w:szCs w:val="18"/>
        </w:rPr>
      </w:pPr>
      <w:r>
        <w:rPr>
          <w:rFonts w:ascii="Cronos Pro" w:hAnsi="Cronos Pro"/>
          <w:sz w:val="18"/>
          <w:szCs w:val="18"/>
        </w:rPr>
        <w:t>Tel:</w:t>
      </w:r>
    </w:p>
    <w:p w14:paraId="72C7B944" w14:textId="494367B7" w:rsidR="006B447F" w:rsidRPr="00962ED0" w:rsidRDefault="006B447F" w:rsidP="00A46251">
      <w:pPr>
        <w:autoSpaceDE w:val="0"/>
        <w:autoSpaceDN w:val="0"/>
        <w:adjustRightInd w:val="0"/>
        <w:jc w:val="both"/>
        <w:rPr>
          <w:rFonts w:ascii="Cronos Pro" w:hAnsi="Cronos Pro"/>
          <w:sz w:val="18"/>
          <w:szCs w:val="18"/>
        </w:rPr>
      </w:pPr>
      <w:r>
        <w:rPr>
          <w:rFonts w:ascii="Cronos Pro" w:hAnsi="Cronos Pro"/>
          <w:sz w:val="18"/>
          <w:szCs w:val="18"/>
        </w:rPr>
        <w:t>e-</w:t>
      </w:r>
      <w:proofErr w:type="spellStart"/>
      <w:r>
        <w:rPr>
          <w:rFonts w:ascii="Cronos Pro" w:hAnsi="Cronos Pro"/>
          <w:sz w:val="18"/>
          <w:szCs w:val="18"/>
        </w:rPr>
        <w:t>posta</w:t>
      </w:r>
      <w:proofErr w:type="spellEnd"/>
      <w:r>
        <w:rPr>
          <w:rFonts w:ascii="Cronos Pro" w:hAnsi="Cronos Pro"/>
          <w:sz w:val="18"/>
          <w:szCs w:val="18"/>
        </w:rPr>
        <w:t>:</w:t>
      </w:r>
    </w:p>
    <w:p w14:paraId="19D82FE1" w14:textId="77777777" w:rsidR="00A46251" w:rsidRDefault="00A46251" w:rsidP="00A46251">
      <w:pPr>
        <w:autoSpaceDE w:val="0"/>
        <w:autoSpaceDN w:val="0"/>
        <w:adjustRightInd w:val="0"/>
        <w:jc w:val="both"/>
        <w:rPr>
          <w:rFonts w:ascii="Cronos Pro" w:hAnsi="Cronos Pro"/>
          <w:sz w:val="18"/>
          <w:szCs w:val="18"/>
        </w:rPr>
      </w:pPr>
    </w:p>
    <w:p w14:paraId="59AAA2F5" w14:textId="765BFEAE" w:rsidR="00A46251" w:rsidRPr="00625BA9" w:rsidRDefault="00A46251" w:rsidP="00A4625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625BA9">
        <w:rPr>
          <w:rFonts w:ascii="Times New Roman" w:hAnsi="Times New Roman" w:cs="Times New Roman"/>
          <w:i/>
          <w:sz w:val="18"/>
          <w:szCs w:val="18"/>
        </w:rPr>
        <w:t>Sorumlu</w:t>
      </w:r>
      <w:proofErr w:type="spellEnd"/>
      <w:r w:rsidRPr="00625BA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25BA9">
        <w:rPr>
          <w:rFonts w:ascii="Times New Roman" w:hAnsi="Times New Roman" w:cs="Times New Roman"/>
          <w:i/>
          <w:sz w:val="18"/>
          <w:szCs w:val="18"/>
        </w:rPr>
        <w:t>Araştırmacı</w:t>
      </w:r>
      <w:proofErr w:type="spellEnd"/>
      <w:r w:rsidRPr="00625BA9">
        <w:rPr>
          <w:rFonts w:ascii="Times New Roman" w:hAnsi="Times New Roman" w:cs="Times New Roman"/>
          <w:i/>
          <w:sz w:val="18"/>
          <w:szCs w:val="18"/>
        </w:rPr>
        <w:tab/>
        <w:t xml:space="preserve">   </w:t>
      </w:r>
      <w:r w:rsidRPr="00625BA9"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  <w:t xml:space="preserve"> </w:t>
      </w:r>
      <w:proofErr w:type="spellStart"/>
      <w:r w:rsidRPr="00625BA9">
        <w:rPr>
          <w:rFonts w:ascii="Times New Roman" w:hAnsi="Times New Roman" w:cs="Times New Roman"/>
          <w:i/>
          <w:iCs/>
          <w:sz w:val="18"/>
          <w:szCs w:val="18"/>
        </w:rPr>
        <w:t>Yardımcı</w:t>
      </w:r>
      <w:proofErr w:type="spellEnd"/>
      <w:r w:rsidRPr="00625BA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625BA9">
        <w:rPr>
          <w:rFonts w:ascii="Times New Roman" w:hAnsi="Times New Roman" w:cs="Times New Roman"/>
          <w:i/>
          <w:iCs/>
          <w:sz w:val="18"/>
          <w:szCs w:val="18"/>
        </w:rPr>
        <w:t>Araştırmac</w:t>
      </w:r>
      <w:proofErr w:type="spellEnd"/>
      <w:r w:rsidR="006B447F">
        <w:rPr>
          <w:rStyle w:val="DipnotBavurusu"/>
          <w:rFonts w:ascii="Times New Roman" w:hAnsi="Times New Roman" w:cs="Times New Roman"/>
          <w:i/>
          <w:iCs/>
          <w:sz w:val="18"/>
          <w:szCs w:val="18"/>
        </w:rPr>
        <w:footnoteReference w:id="1"/>
      </w:r>
    </w:p>
    <w:p w14:paraId="023A6634" w14:textId="77777777" w:rsidR="00A46251" w:rsidRPr="00625BA9" w:rsidRDefault="00A46251" w:rsidP="00A462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25BA9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625BA9">
        <w:rPr>
          <w:rFonts w:ascii="Times New Roman" w:hAnsi="Times New Roman" w:cs="Times New Roman"/>
          <w:i/>
          <w:sz w:val="18"/>
          <w:szCs w:val="18"/>
        </w:rPr>
        <w:t>Adı-soyadı</w:t>
      </w:r>
      <w:proofErr w:type="spellEnd"/>
      <w:r w:rsidRPr="00625BA9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625BA9">
        <w:rPr>
          <w:rFonts w:ascii="Times New Roman" w:hAnsi="Times New Roman" w:cs="Times New Roman"/>
          <w:i/>
          <w:sz w:val="18"/>
          <w:szCs w:val="18"/>
        </w:rPr>
        <w:t>imza</w:t>
      </w:r>
      <w:proofErr w:type="spellEnd"/>
      <w:r w:rsidRPr="00625BA9">
        <w:rPr>
          <w:rFonts w:ascii="Times New Roman" w:hAnsi="Times New Roman" w:cs="Times New Roman"/>
          <w:i/>
          <w:sz w:val="18"/>
          <w:szCs w:val="18"/>
        </w:rPr>
        <w:t>)</w:t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</w:r>
      <w:r w:rsidRPr="00625BA9">
        <w:rPr>
          <w:rFonts w:ascii="Times New Roman" w:hAnsi="Times New Roman" w:cs="Times New Roman"/>
          <w:i/>
          <w:sz w:val="18"/>
          <w:szCs w:val="18"/>
        </w:rPr>
        <w:tab/>
        <w:t xml:space="preserve">    </w:t>
      </w:r>
      <w:proofErr w:type="gramStart"/>
      <w:r w:rsidRPr="00625BA9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spellStart"/>
      <w:proofErr w:type="gramEnd"/>
      <w:r w:rsidRPr="00625BA9">
        <w:rPr>
          <w:rFonts w:ascii="Times New Roman" w:hAnsi="Times New Roman" w:cs="Times New Roman"/>
          <w:i/>
          <w:sz w:val="18"/>
          <w:szCs w:val="18"/>
        </w:rPr>
        <w:t>Adı-soyadı</w:t>
      </w:r>
      <w:proofErr w:type="spellEnd"/>
      <w:r w:rsidRPr="00625BA9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625BA9">
        <w:rPr>
          <w:rFonts w:ascii="Times New Roman" w:hAnsi="Times New Roman" w:cs="Times New Roman"/>
          <w:i/>
          <w:sz w:val="18"/>
          <w:szCs w:val="18"/>
        </w:rPr>
        <w:t>imza</w:t>
      </w:r>
      <w:proofErr w:type="spellEnd"/>
      <w:r w:rsidRPr="00625BA9">
        <w:rPr>
          <w:rFonts w:ascii="Times New Roman" w:hAnsi="Times New Roman" w:cs="Times New Roman"/>
          <w:i/>
          <w:sz w:val="18"/>
          <w:szCs w:val="18"/>
        </w:rPr>
        <w:t>)</w:t>
      </w:r>
    </w:p>
    <w:p w14:paraId="4214F438" w14:textId="77777777" w:rsidR="00F84E0A" w:rsidRPr="00F84E0A" w:rsidRDefault="00F84E0A" w:rsidP="00F84E0A">
      <w:pPr>
        <w:rPr>
          <w:rFonts w:ascii="Times New Roman" w:hAnsi="Times New Roman" w:cs="Times New Roman"/>
        </w:rPr>
      </w:pPr>
    </w:p>
    <w:sectPr w:rsidR="00F84E0A" w:rsidRPr="00F84E0A">
      <w:head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D717" w14:textId="77777777" w:rsidR="00F52323" w:rsidRDefault="00F52323" w:rsidP="00B56852">
      <w:pPr>
        <w:spacing w:after="0" w:line="240" w:lineRule="auto"/>
      </w:pPr>
      <w:r>
        <w:separator/>
      </w:r>
    </w:p>
  </w:endnote>
  <w:endnote w:type="continuationSeparator" w:id="0">
    <w:p w14:paraId="5E4DB6E7" w14:textId="77777777" w:rsidR="00F52323" w:rsidRDefault="00F52323" w:rsidP="00B5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ronos Pro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7EF4" w14:textId="77777777" w:rsidR="00F52323" w:rsidRDefault="00F52323" w:rsidP="00B56852">
      <w:pPr>
        <w:spacing w:after="0" w:line="240" w:lineRule="auto"/>
      </w:pPr>
      <w:r>
        <w:separator/>
      </w:r>
    </w:p>
  </w:footnote>
  <w:footnote w:type="continuationSeparator" w:id="0">
    <w:p w14:paraId="7FE1B892" w14:textId="77777777" w:rsidR="00F52323" w:rsidRDefault="00F52323" w:rsidP="00B56852">
      <w:pPr>
        <w:spacing w:after="0" w:line="240" w:lineRule="auto"/>
      </w:pPr>
      <w:r>
        <w:continuationSeparator/>
      </w:r>
    </w:p>
  </w:footnote>
  <w:footnote w:id="1">
    <w:p w14:paraId="3D5F497C" w14:textId="46446B79" w:rsidR="006B447F" w:rsidRPr="006B447F" w:rsidRDefault="006B447F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="009D5FE7">
        <w:t>Birden</w:t>
      </w:r>
      <w:proofErr w:type="spellEnd"/>
      <w:r w:rsidR="009D5FE7">
        <w:t xml:space="preserve"> </w:t>
      </w:r>
      <w:proofErr w:type="spellStart"/>
      <w:r w:rsidR="009D5FE7">
        <w:t>fazla</w:t>
      </w:r>
      <w:proofErr w:type="spellEnd"/>
      <w:r w:rsidR="009D5FE7">
        <w:t xml:space="preserve"> </w:t>
      </w:r>
      <w:proofErr w:type="spellStart"/>
      <w:r w:rsidR="009D5FE7">
        <w:t>yardımcı</w:t>
      </w:r>
      <w:proofErr w:type="spellEnd"/>
      <w:r w:rsidR="009D5FE7">
        <w:t xml:space="preserve"> </w:t>
      </w:r>
      <w:proofErr w:type="spellStart"/>
      <w:r w:rsidR="009D5FE7">
        <w:t>araştırmacı</w:t>
      </w:r>
      <w:proofErr w:type="spellEnd"/>
      <w:r w:rsidR="009D5FE7">
        <w:t xml:space="preserve"> </w:t>
      </w:r>
      <w:proofErr w:type="spellStart"/>
      <w:r w:rsidR="009D5FE7">
        <w:t>olması</w:t>
      </w:r>
      <w:proofErr w:type="spellEnd"/>
      <w:r w:rsidR="009D5FE7">
        <w:t xml:space="preserve"> </w:t>
      </w:r>
      <w:proofErr w:type="spellStart"/>
      <w:r w:rsidR="009D5FE7">
        <w:t>durumunda</w:t>
      </w:r>
      <w:proofErr w:type="spellEnd"/>
      <w:r w:rsidR="009D5FE7">
        <w:t xml:space="preserve"> </w:t>
      </w:r>
      <w:proofErr w:type="spellStart"/>
      <w:r w:rsidR="009D5FE7">
        <w:t>taahhütnameye</w:t>
      </w:r>
      <w:proofErr w:type="spellEnd"/>
      <w:r w:rsidR="009D5FE7">
        <w:t xml:space="preserve"> </w:t>
      </w:r>
      <w:proofErr w:type="spellStart"/>
      <w:r w:rsidR="009D5FE7">
        <w:t>eklenmelidir</w:t>
      </w:r>
      <w:proofErr w:type="spellEnd"/>
      <w:r w:rsidR="009D5FE7">
        <w:t xml:space="preserve">. </w:t>
      </w:r>
      <w:proofErr w:type="spellStart"/>
      <w:r w:rsidR="009D5FE7">
        <w:t>Tüm</w:t>
      </w:r>
      <w:proofErr w:type="spellEnd"/>
      <w:r w:rsidR="009D5FE7">
        <w:t xml:space="preserve"> </w:t>
      </w:r>
      <w:proofErr w:type="spellStart"/>
      <w:r w:rsidR="009D5FE7">
        <w:t>araştırmacıların</w:t>
      </w:r>
      <w:proofErr w:type="spellEnd"/>
      <w:r w:rsidR="009D5FE7">
        <w:t xml:space="preserve"> </w:t>
      </w:r>
      <w:proofErr w:type="spellStart"/>
      <w:r w:rsidR="009D5FE7">
        <w:t>taahhütnameyi</w:t>
      </w:r>
      <w:proofErr w:type="spellEnd"/>
      <w:r w:rsidR="009D5FE7">
        <w:t xml:space="preserve"> </w:t>
      </w:r>
      <w:proofErr w:type="spellStart"/>
      <w:r w:rsidR="009D5FE7">
        <w:t>imzalaması</w:t>
      </w:r>
      <w:proofErr w:type="spellEnd"/>
      <w:r w:rsidR="009D5FE7">
        <w:t xml:space="preserve"> </w:t>
      </w:r>
      <w:proofErr w:type="spellStart"/>
      <w:r w:rsidR="009D5FE7">
        <w:t>gerekmektedir</w:t>
      </w:r>
      <w:proofErr w:type="spellEnd"/>
      <w:r w:rsidR="009D5FE7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2876" w14:textId="79DBC245" w:rsidR="00C4185A" w:rsidRDefault="00C4185A">
    <w:pPr>
      <w:pStyle w:val="stBilgi"/>
    </w:pPr>
    <w:r w:rsidRPr="00C4185A">
      <w:rPr>
        <w:noProof/>
      </w:rPr>
      <w:drawing>
        <wp:inline distT="0" distB="0" distL="0" distR="0" wp14:anchorId="69D014E3" wp14:editId="3EE2AAA7">
          <wp:extent cx="5760720" cy="374650"/>
          <wp:effectExtent l="0" t="0" r="0" b="635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2"/>
    <w:rsid w:val="000D37C5"/>
    <w:rsid w:val="00102FE3"/>
    <w:rsid w:val="0012312D"/>
    <w:rsid w:val="001736E2"/>
    <w:rsid w:val="002546A1"/>
    <w:rsid w:val="002C4088"/>
    <w:rsid w:val="002F3B03"/>
    <w:rsid w:val="003362E2"/>
    <w:rsid w:val="003821BF"/>
    <w:rsid w:val="003C5052"/>
    <w:rsid w:val="0042282E"/>
    <w:rsid w:val="005335B9"/>
    <w:rsid w:val="00560DE6"/>
    <w:rsid w:val="00596E07"/>
    <w:rsid w:val="005C0DB2"/>
    <w:rsid w:val="00625BA9"/>
    <w:rsid w:val="00675253"/>
    <w:rsid w:val="006757A5"/>
    <w:rsid w:val="0069172E"/>
    <w:rsid w:val="006B447F"/>
    <w:rsid w:val="006C3AB6"/>
    <w:rsid w:val="006E2A03"/>
    <w:rsid w:val="0079704E"/>
    <w:rsid w:val="007B620A"/>
    <w:rsid w:val="007D70B5"/>
    <w:rsid w:val="00815572"/>
    <w:rsid w:val="0096555F"/>
    <w:rsid w:val="009C2C3B"/>
    <w:rsid w:val="009D5FE7"/>
    <w:rsid w:val="00A24FDD"/>
    <w:rsid w:val="00A46251"/>
    <w:rsid w:val="00B56852"/>
    <w:rsid w:val="00BA091B"/>
    <w:rsid w:val="00BC5590"/>
    <w:rsid w:val="00C20349"/>
    <w:rsid w:val="00C4185A"/>
    <w:rsid w:val="00C447A2"/>
    <w:rsid w:val="00CC4AD1"/>
    <w:rsid w:val="00CD0576"/>
    <w:rsid w:val="00CE7A07"/>
    <w:rsid w:val="00D0461A"/>
    <w:rsid w:val="00D65BB9"/>
    <w:rsid w:val="00DB44CD"/>
    <w:rsid w:val="00DE33B9"/>
    <w:rsid w:val="00EC06F6"/>
    <w:rsid w:val="00ED4D90"/>
    <w:rsid w:val="00F52323"/>
    <w:rsid w:val="00F84E0A"/>
    <w:rsid w:val="00FC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8384"/>
  <w15:chartTrackingRefBased/>
  <w15:docId w15:val="{95DCABD2-6E7F-45A3-9257-EADD5D90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6852"/>
  </w:style>
  <w:style w:type="paragraph" w:styleId="AltBilgi">
    <w:name w:val="footer"/>
    <w:basedOn w:val="Normal"/>
    <w:link w:val="AltBilgiChar"/>
    <w:uiPriority w:val="99"/>
    <w:unhideWhenUsed/>
    <w:rsid w:val="00B5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6852"/>
  </w:style>
  <w:style w:type="character" w:styleId="Kpr">
    <w:name w:val="Hyperlink"/>
    <w:basedOn w:val="VarsaylanParagrafYazTipi"/>
    <w:uiPriority w:val="99"/>
    <w:unhideWhenUsed/>
    <w:rsid w:val="00C447A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447A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46251"/>
    <w:pPr>
      <w:spacing w:after="0" w:line="240" w:lineRule="auto"/>
      <w:ind w:left="720"/>
    </w:pPr>
    <w:rPr>
      <w:rFonts w:ascii="Trebuchet MS" w:eastAsia="MS ????" w:hAnsi="Trebuchet MS" w:cs="Trebuchet MS"/>
      <w:noProof/>
      <w:color w:val="404040"/>
      <w:sz w:val="19"/>
      <w:szCs w:val="19"/>
    </w:rPr>
  </w:style>
  <w:style w:type="table" w:styleId="TabloKlavuzu">
    <w:name w:val="Table Grid"/>
    <w:basedOn w:val="NormalTablo"/>
    <w:uiPriority w:val="39"/>
    <w:rsid w:val="0033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B447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B447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B4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8C56-DAB0-4449-AF11-C48906E9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dcterms:created xsi:type="dcterms:W3CDTF">2023-10-15T20:32:00Z</dcterms:created>
  <dcterms:modified xsi:type="dcterms:W3CDTF">2023-10-15T20:32:00Z</dcterms:modified>
</cp:coreProperties>
</file>