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649EF0A8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Profesör</w:t>
            </w:r>
            <w:r w:rsidR="00422057">
              <w:rPr>
                <w:sz w:val="22"/>
                <w:szCs w:val="22"/>
              </w:rPr>
              <w:t xml:space="preserve">, Doçent 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2D280480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22057">
              <w:rPr>
                <w:sz w:val="22"/>
                <w:szCs w:val="22"/>
              </w:rPr>
              <w:t>Anabilim Dalı Başkanı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2F75DC04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22057">
              <w:rPr>
                <w:sz w:val="22"/>
                <w:szCs w:val="22"/>
              </w:rPr>
              <w:t>Dekan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149B592C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 Kurulu</w:t>
      </w:r>
      <w:r>
        <w:rPr>
          <w:rFonts w:asciiTheme="majorHAnsi" w:hAnsiTheme="majorHAnsi"/>
          <w:sz w:val="24"/>
          <w:szCs w:val="24"/>
        </w:rPr>
        <w:t>’</w:t>
      </w:r>
      <w:r w:rsidRPr="00E0473C">
        <w:rPr>
          <w:rFonts w:asciiTheme="majorHAnsi" w:hAnsiTheme="majorHAnsi"/>
          <w:sz w:val="24"/>
          <w:szCs w:val="24"/>
        </w:rPr>
        <w:t>na başkanlık etmek ve kurul kararlarını yürütmek,</w:t>
      </w:r>
    </w:p>
    <w:p w14:paraId="26B899DE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Bölüm Başkanlığı ile her türlü koordinasyonu ve etkileşimi sağlamak,</w:t>
      </w:r>
    </w:p>
    <w:p w14:paraId="12F3ABEC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E0473C">
        <w:rPr>
          <w:rFonts w:asciiTheme="majorHAnsi" w:hAnsiTheme="majorHAnsi"/>
          <w:sz w:val="24"/>
          <w:szCs w:val="24"/>
        </w:rPr>
        <w:t>Anabilim Dalı öğretim elemanlarının görev sürelerinin uzatılmasında dikkate alınmak üzere</w:t>
      </w:r>
      <w:r>
        <w:rPr>
          <w:rFonts w:asciiTheme="majorHAnsi" w:hAnsiTheme="majorHAnsi"/>
          <w:sz w:val="24"/>
          <w:szCs w:val="24"/>
        </w:rPr>
        <w:t>,</w:t>
      </w:r>
      <w:r w:rsidRPr="00E0473C">
        <w:rPr>
          <w:rFonts w:asciiTheme="majorHAnsi" w:hAnsiTheme="majorHAnsi"/>
          <w:sz w:val="24"/>
          <w:szCs w:val="24"/>
        </w:rPr>
        <w:t xml:space="preserve"> Anabilim Dalı görüşünü yazılı olarak Bölüm Başkanlığına bildirmek,</w:t>
      </w:r>
    </w:p>
    <w:p w14:paraId="29174125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Bölüm Kuruluna katılmak ve Bölüm Kurulunda alınan k</w:t>
      </w:r>
      <w:r>
        <w:rPr>
          <w:rFonts w:asciiTheme="majorHAnsi" w:hAnsiTheme="majorHAnsi"/>
          <w:sz w:val="24"/>
          <w:szCs w:val="24"/>
        </w:rPr>
        <w:t>ararlar doğrultusunda kendi Anab</w:t>
      </w:r>
      <w:r w:rsidRPr="00E0473C">
        <w:rPr>
          <w:rFonts w:asciiTheme="majorHAnsi" w:hAnsiTheme="majorHAnsi"/>
          <w:sz w:val="24"/>
          <w:szCs w:val="24"/>
        </w:rPr>
        <w:t>ilim Dalındaki öğretim elemanlarını bilgilendirmek ve gerekiyorsa görevlendirmek,</w:t>
      </w:r>
    </w:p>
    <w:p w14:paraId="7C2AFC0F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dalında öğretim elemanları arasında eşgüdümü sağlamak,</w:t>
      </w:r>
    </w:p>
    <w:p w14:paraId="1814C091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 ders dağılımını öğretim elemanları arasında dengeli bir şekilde yapılmasını sağlamak,</w:t>
      </w:r>
    </w:p>
    <w:p w14:paraId="6F2C2A8D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 xml:space="preserve">Bölüm Başkanlığı ile </w:t>
      </w:r>
      <w:r>
        <w:rPr>
          <w:rFonts w:asciiTheme="majorHAnsi" w:hAnsiTheme="majorHAnsi"/>
          <w:sz w:val="24"/>
          <w:szCs w:val="24"/>
        </w:rPr>
        <w:t>anabilim d</w:t>
      </w:r>
      <w:r w:rsidRPr="00E0473C">
        <w:rPr>
          <w:rFonts w:asciiTheme="majorHAnsi" w:hAnsiTheme="majorHAnsi"/>
          <w:sz w:val="24"/>
          <w:szCs w:val="24"/>
        </w:rPr>
        <w:t>alı arasındaki her türlü yazışmanın sağlıklı bir şekilde yürütülmesini sağlamak,</w:t>
      </w:r>
    </w:p>
    <w:p w14:paraId="0C69660D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Ek der</w:t>
      </w:r>
      <w:r>
        <w:rPr>
          <w:rFonts w:asciiTheme="majorHAnsi" w:hAnsiTheme="majorHAnsi"/>
          <w:sz w:val="24"/>
          <w:szCs w:val="24"/>
        </w:rPr>
        <w:t>s ve</w:t>
      </w:r>
      <w:r w:rsidRPr="00E0473C">
        <w:rPr>
          <w:rFonts w:asciiTheme="majorHAnsi" w:hAnsiTheme="majorHAnsi"/>
          <w:sz w:val="24"/>
          <w:szCs w:val="24"/>
        </w:rPr>
        <w:t xml:space="preserve"> sınav ücret çizelgelerinin zamanında ve doğru bir biçimde hazırlanmasını sağlamak,</w:t>
      </w:r>
    </w:p>
    <w:p w14:paraId="427CB9E5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dalında eğitim-öğretimin düzenli bir şekilde sürdürülmesini sağlamak,</w:t>
      </w:r>
    </w:p>
    <w:p w14:paraId="45F4505F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Dalındaki öğrenci-öğretim elemanı ilişkilerinin, eğitim-öğretimin amaçları doğrultusunda, düzenli ve sağlıklı bir şekilde yürütülmesini sağlamak,</w:t>
      </w:r>
    </w:p>
    <w:p w14:paraId="48BC1F9B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Anabilim dalında araştırma projelerinin düzenli olarak hazırlanmasını ve sürdürülmesini sağlamak,</w:t>
      </w:r>
    </w:p>
    <w:p w14:paraId="74156801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Fak</w:t>
      </w:r>
      <w:r>
        <w:rPr>
          <w:rFonts w:asciiTheme="majorHAnsi" w:hAnsiTheme="majorHAnsi"/>
          <w:sz w:val="24"/>
          <w:szCs w:val="24"/>
        </w:rPr>
        <w:t>ülte Akademik Genel Kurul için a</w:t>
      </w:r>
      <w:r w:rsidRPr="00E0473C">
        <w:rPr>
          <w:rFonts w:asciiTheme="majorHAnsi" w:hAnsiTheme="majorHAnsi"/>
          <w:sz w:val="24"/>
          <w:szCs w:val="24"/>
        </w:rPr>
        <w:t>nabilim dalı ile ilgili gerekli bilgileri sağlamak,</w:t>
      </w:r>
    </w:p>
    <w:p w14:paraId="7443E160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Her dönem başında ders kayıtlarının düzenli bir biçimde yapılmasını sağlamak,</w:t>
      </w:r>
    </w:p>
    <w:p w14:paraId="6B2A192E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Ders notlarının düzenli bir biçimde otomasyon sistemine girilmesini sağlamak,</w:t>
      </w:r>
    </w:p>
    <w:p w14:paraId="4914FCE9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E0473C">
        <w:rPr>
          <w:rFonts w:asciiTheme="majorHAnsi" w:hAnsiTheme="majorHAnsi"/>
          <w:sz w:val="24"/>
          <w:szCs w:val="24"/>
        </w:rPr>
        <w:t>Anabilim Dalındaki dersliklerin, çalışma odalarının, laboratuvarların ve ders araç gereçlerinin verimli, etkili düzenli ve temiz olarak kullanılmasını sağlamak,</w:t>
      </w:r>
    </w:p>
    <w:p w14:paraId="45375295" w14:textId="77777777" w:rsidR="00422057" w:rsidRPr="00E0473C" w:rsidRDefault="00422057" w:rsidP="00422057">
      <w:pPr>
        <w:pStyle w:val="AralkYok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E0473C">
        <w:rPr>
          <w:rFonts w:asciiTheme="majorHAnsi" w:hAnsiTheme="majorHAnsi"/>
          <w:sz w:val="24"/>
          <w:szCs w:val="24"/>
        </w:rPr>
        <w:t>Araştırma faaliyetlerini takip etmek ve laboratuvar çalışmalarını verimli hale getirmek,</w:t>
      </w:r>
    </w:p>
    <w:p w14:paraId="7667F318" w14:textId="77777777" w:rsidR="00422057" w:rsidRPr="00F879CD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E0473C">
        <w:rPr>
          <w:rFonts w:asciiTheme="majorHAnsi" w:hAnsiTheme="majorHAnsi"/>
          <w:sz w:val="24"/>
          <w:szCs w:val="24"/>
        </w:rPr>
        <w:t>Ana Bilim dalına ait her eğitim-öğretim yılı başında, bir önceki döneme ait ana bilim dalı akademik faaliyet raporunu hazırlamak ve Bölüm Başkanlığı’na sunmak,</w:t>
      </w:r>
    </w:p>
    <w:p w14:paraId="0CE5DF2D" w14:textId="77777777" w:rsidR="00422057" w:rsidRPr="005B5CB1" w:rsidRDefault="00422057" w:rsidP="00422057">
      <w:pPr>
        <w:pStyle w:val="AralkYok"/>
        <w:numPr>
          <w:ilvl w:val="0"/>
          <w:numId w:val="27"/>
        </w:numPr>
        <w:rPr>
          <w:rFonts w:asciiTheme="majorHAnsi" w:eastAsia="Times New Roman" w:hAnsiTheme="majorHAnsi"/>
          <w:sz w:val="24"/>
          <w:szCs w:val="24"/>
          <w:lang w:eastAsia="tr-TR"/>
        </w:rPr>
      </w:pPr>
      <w:r w:rsidRPr="005B5CB1">
        <w:rPr>
          <w:rFonts w:asciiTheme="majorHAnsi" w:hAnsiTheme="majorHAnsi" w:cs="Times New Roman"/>
          <w:sz w:val="24"/>
          <w:szCs w:val="24"/>
        </w:rPr>
        <w:t>Yukarıda yazılı olan bütün bu görevleri kanunlara ve yönetmeliklere uygun olarak yerine getirirken, Fakülte Dekanına karşı sorumludurlar.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5AB250C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422057">
              <w:rPr>
                <w:sz w:val="22"/>
                <w:szCs w:val="22"/>
              </w:rPr>
              <w:t>Öğretim Üye</w:t>
            </w:r>
            <w:r w:rsidR="007B68D5">
              <w:rPr>
                <w:sz w:val="22"/>
                <w:szCs w:val="22"/>
              </w:rPr>
              <w:t>leri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D9A5D" w14:textId="77777777" w:rsidR="004B4116" w:rsidRDefault="004B4116">
      <w:r>
        <w:separator/>
      </w:r>
    </w:p>
  </w:endnote>
  <w:endnote w:type="continuationSeparator" w:id="0">
    <w:p w14:paraId="511C6F0B" w14:textId="77777777" w:rsidR="004B4116" w:rsidRDefault="004B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19CD8" w14:textId="77777777" w:rsidR="004B4116" w:rsidRDefault="004B4116">
      <w:r>
        <w:separator/>
      </w:r>
    </w:p>
  </w:footnote>
  <w:footnote w:type="continuationSeparator" w:id="0">
    <w:p w14:paraId="7A4685AE" w14:textId="77777777" w:rsidR="004B4116" w:rsidRDefault="004B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4CE91C62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422057">
                <w:rPr>
                  <w:b/>
                  <w:sz w:val="22"/>
                  <w:szCs w:val="22"/>
                </w:rPr>
                <w:t>ANABİLİM DALI BAŞKANI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FACBF57" w:rsidR="00422057" w:rsidRPr="00A365CA" w:rsidRDefault="00080C5E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</w:t>
          </w:r>
          <w:r>
            <w:rPr>
              <w:b/>
              <w:sz w:val="16"/>
              <w:szCs w:val="22"/>
            </w:rPr>
            <w:t>0</w:t>
          </w:r>
          <w:r w:rsidR="00422057">
            <w:rPr>
              <w:b/>
              <w:sz w:val="16"/>
              <w:szCs w:val="22"/>
            </w:rPr>
            <w:t>5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10"/>
  </w:num>
  <w:num w:numId="2" w16cid:durableId="775029413">
    <w:abstractNumId w:val="5"/>
  </w:num>
  <w:num w:numId="3" w16cid:durableId="1416508882">
    <w:abstractNumId w:val="15"/>
  </w:num>
  <w:num w:numId="4" w16cid:durableId="1059136546">
    <w:abstractNumId w:val="24"/>
  </w:num>
  <w:num w:numId="5" w16cid:durableId="635529669">
    <w:abstractNumId w:val="22"/>
  </w:num>
  <w:num w:numId="6" w16cid:durableId="565996113">
    <w:abstractNumId w:val="23"/>
  </w:num>
  <w:num w:numId="7" w16cid:durableId="1185168190">
    <w:abstractNumId w:val="19"/>
  </w:num>
  <w:num w:numId="8" w16cid:durableId="1011880242">
    <w:abstractNumId w:val="6"/>
  </w:num>
  <w:num w:numId="9" w16cid:durableId="2017686889">
    <w:abstractNumId w:val="13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4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8"/>
  </w:num>
  <w:num w:numId="15" w16cid:durableId="694228752">
    <w:abstractNumId w:val="1"/>
  </w:num>
  <w:num w:numId="16" w16cid:durableId="230894473">
    <w:abstractNumId w:val="21"/>
  </w:num>
  <w:num w:numId="17" w16cid:durableId="666174424">
    <w:abstractNumId w:val="12"/>
  </w:num>
  <w:num w:numId="18" w16cid:durableId="85852426">
    <w:abstractNumId w:val="20"/>
  </w:num>
  <w:num w:numId="19" w16cid:durableId="1994526509">
    <w:abstractNumId w:val="11"/>
  </w:num>
  <w:num w:numId="20" w16cid:durableId="1610771289">
    <w:abstractNumId w:val="3"/>
  </w:num>
  <w:num w:numId="21" w16cid:durableId="103382123">
    <w:abstractNumId w:val="25"/>
  </w:num>
  <w:num w:numId="22" w16cid:durableId="386494619">
    <w:abstractNumId w:val="16"/>
  </w:num>
  <w:num w:numId="23" w16cid:durableId="321081436">
    <w:abstractNumId w:val="7"/>
  </w:num>
  <w:num w:numId="24" w16cid:durableId="1125122842">
    <w:abstractNumId w:val="17"/>
  </w:num>
  <w:num w:numId="25" w16cid:durableId="2056082986">
    <w:abstractNumId w:val="9"/>
  </w:num>
  <w:num w:numId="26" w16cid:durableId="1617519795">
    <w:abstractNumId w:val="26"/>
  </w:num>
  <w:num w:numId="27" w16cid:durableId="1553687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0C5E"/>
    <w:rsid w:val="0008144D"/>
    <w:rsid w:val="00087152"/>
    <w:rsid w:val="00087568"/>
    <w:rsid w:val="000909FE"/>
    <w:rsid w:val="000952A6"/>
    <w:rsid w:val="00095C3E"/>
    <w:rsid w:val="000A56CE"/>
    <w:rsid w:val="000B6DDD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3D0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2057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4116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5F07B7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B68D5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33D2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045E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30F25"/>
    <w:rsid w:val="00D403BF"/>
    <w:rsid w:val="00D428CB"/>
    <w:rsid w:val="00D44B41"/>
    <w:rsid w:val="00D4560F"/>
    <w:rsid w:val="00D45F83"/>
    <w:rsid w:val="00D4719C"/>
    <w:rsid w:val="00D50C7D"/>
    <w:rsid w:val="00D52B80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42205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B5811"/>
    <w:rsid w:val="001C5A48"/>
    <w:rsid w:val="00233792"/>
    <w:rsid w:val="003643D0"/>
    <w:rsid w:val="005914CC"/>
    <w:rsid w:val="006847AD"/>
    <w:rsid w:val="007C4C82"/>
    <w:rsid w:val="00811105"/>
    <w:rsid w:val="008719B9"/>
    <w:rsid w:val="00882398"/>
    <w:rsid w:val="009B216C"/>
    <w:rsid w:val="009F33D2"/>
    <w:rsid w:val="00B53DD8"/>
    <w:rsid w:val="00C5042E"/>
    <w:rsid w:val="00CA6AFD"/>
    <w:rsid w:val="00D4560F"/>
    <w:rsid w:val="00D56C64"/>
    <w:rsid w:val="00E2437B"/>
    <w:rsid w:val="00E51644"/>
    <w:rsid w:val="00EC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8</cp:revision>
  <cp:lastPrinted>2016-06-14T12:28:00Z</cp:lastPrinted>
  <dcterms:created xsi:type="dcterms:W3CDTF">2024-07-18T10:01:00Z</dcterms:created>
  <dcterms:modified xsi:type="dcterms:W3CDTF">2024-07-23T10:56:00Z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