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8DF09B" w14:textId="07466AB8" w:rsidR="00FF6740" w:rsidRPr="00C31422" w:rsidRDefault="00D0726E" w:rsidP="00D0726E">
      <w:pPr>
        <w:jc w:val="center"/>
        <w:rPr>
          <w:rFonts w:ascii="Times New Roman" w:hAnsi="Times New Roman" w:cs="Times New Roman"/>
          <w:b/>
          <w:bCs/>
          <w:sz w:val="28"/>
          <w:szCs w:val="28"/>
        </w:rPr>
      </w:pPr>
      <w:bookmarkStart w:id="0" w:name="_Hlk188627724"/>
      <w:bookmarkEnd w:id="0"/>
      <w:r w:rsidRPr="00C31422">
        <w:rPr>
          <w:rFonts w:ascii="Times New Roman" w:hAnsi="Times New Roman" w:cs="Times New Roman"/>
          <w:b/>
          <w:bCs/>
          <w:sz w:val="28"/>
          <w:szCs w:val="28"/>
        </w:rPr>
        <w:t>İvrindi Sağlık Hizmetleri Meslek Yüksekokulu İlk ve Acil Yardım Programı Yeni Mezun/Program Çıktısı Değerlendirme Anketi</w:t>
      </w:r>
    </w:p>
    <w:p w14:paraId="020374EE" w14:textId="77777777" w:rsidR="00D0726E" w:rsidRPr="00C31422" w:rsidRDefault="00D0726E" w:rsidP="00D0726E">
      <w:pPr>
        <w:rPr>
          <w:rFonts w:ascii="Times New Roman" w:hAnsi="Times New Roman" w:cs="Times New Roman"/>
          <w:b/>
          <w:bCs/>
          <w:sz w:val="28"/>
          <w:szCs w:val="28"/>
        </w:rPr>
      </w:pPr>
    </w:p>
    <w:p w14:paraId="3E326468" w14:textId="77777777" w:rsidR="00D0726E" w:rsidRPr="00C31422" w:rsidRDefault="00D0726E" w:rsidP="00D0726E">
      <w:pPr>
        <w:rPr>
          <w:rFonts w:ascii="Times New Roman" w:hAnsi="Times New Roman" w:cs="Times New Roman"/>
          <w:b/>
          <w:bCs/>
          <w:sz w:val="28"/>
          <w:szCs w:val="28"/>
        </w:rPr>
      </w:pPr>
    </w:p>
    <w:tbl>
      <w:tblPr>
        <w:tblStyle w:val="TabloKlavuzu"/>
        <w:tblW w:w="0" w:type="auto"/>
        <w:tblLook w:val="04A0" w:firstRow="1" w:lastRow="0" w:firstColumn="1" w:lastColumn="0" w:noHBand="0" w:noVBand="1"/>
      </w:tblPr>
      <w:tblGrid>
        <w:gridCol w:w="9042"/>
      </w:tblGrid>
      <w:tr w:rsidR="00D0726E" w:rsidRPr="00C31422" w14:paraId="1AACE8CC" w14:textId="77777777" w:rsidTr="000434C8">
        <w:tc>
          <w:tcPr>
            <w:tcW w:w="9062" w:type="dxa"/>
            <w:tcBorders>
              <w:top w:val="double" w:sz="4" w:space="0" w:color="auto"/>
              <w:left w:val="double" w:sz="4" w:space="0" w:color="auto"/>
              <w:right w:val="double" w:sz="4" w:space="0" w:color="auto"/>
            </w:tcBorders>
            <w:shd w:val="clear" w:color="auto" w:fill="CAEDFB" w:themeFill="accent4" w:themeFillTint="33"/>
          </w:tcPr>
          <w:p w14:paraId="7D900F6E" w14:textId="500C5744" w:rsidR="00D0726E" w:rsidRPr="00C31422" w:rsidRDefault="00D0726E" w:rsidP="00FE542E">
            <w:pPr>
              <w:jc w:val="both"/>
              <w:rPr>
                <w:rFonts w:ascii="Times New Roman" w:hAnsi="Times New Roman" w:cs="Times New Roman"/>
                <w:b/>
                <w:bCs/>
                <w:sz w:val="28"/>
                <w:szCs w:val="28"/>
              </w:rPr>
            </w:pPr>
            <w:r w:rsidRPr="00C31422">
              <w:rPr>
                <w:rFonts w:ascii="Times New Roman" w:hAnsi="Times New Roman" w:cs="Times New Roman"/>
                <w:b/>
                <w:bCs/>
                <w:sz w:val="28"/>
                <w:szCs w:val="28"/>
              </w:rPr>
              <w:t>Yeni Mezun Memnuniyet Anketi</w:t>
            </w:r>
          </w:p>
        </w:tc>
      </w:tr>
      <w:tr w:rsidR="00FE542E" w:rsidRPr="00C31422" w14:paraId="7DEBF9FE" w14:textId="77777777" w:rsidTr="000434C8">
        <w:tc>
          <w:tcPr>
            <w:tcW w:w="9062" w:type="dxa"/>
            <w:tcBorders>
              <w:left w:val="double" w:sz="4" w:space="0" w:color="auto"/>
              <w:right w:val="double" w:sz="4" w:space="0" w:color="auto"/>
            </w:tcBorders>
            <w:shd w:val="clear" w:color="auto" w:fill="FAE2D5" w:themeFill="accent2" w:themeFillTint="33"/>
          </w:tcPr>
          <w:p w14:paraId="73D999BE" w14:textId="4B255BCC" w:rsidR="00FE542E" w:rsidRPr="00C31422" w:rsidRDefault="00FE542E" w:rsidP="00FE542E">
            <w:pPr>
              <w:pStyle w:val="ListeParagraf"/>
              <w:numPr>
                <w:ilvl w:val="0"/>
                <w:numId w:val="4"/>
              </w:numPr>
              <w:ind w:left="315" w:hanging="315"/>
              <w:jc w:val="both"/>
              <w:rPr>
                <w:rFonts w:ascii="Times New Roman" w:hAnsi="Times New Roman" w:cs="Times New Roman"/>
                <w:sz w:val="28"/>
                <w:szCs w:val="28"/>
              </w:rPr>
            </w:pPr>
            <w:r w:rsidRPr="00C31422">
              <w:rPr>
                <w:rFonts w:ascii="Times New Roman" w:hAnsi="Times New Roman" w:cs="Times New Roman"/>
                <w:sz w:val="28"/>
                <w:szCs w:val="28"/>
              </w:rPr>
              <w:t>İvrindi Sağlık Hizmetleri Meslek Yüksekokulu’nda aldığım eğitim kalitelidir.</w:t>
            </w:r>
          </w:p>
        </w:tc>
      </w:tr>
      <w:tr w:rsidR="00FE542E" w:rsidRPr="00C31422" w14:paraId="574548CB" w14:textId="77777777" w:rsidTr="000434C8">
        <w:tc>
          <w:tcPr>
            <w:tcW w:w="9062" w:type="dxa"/>
            <w:tcBorders>
              <w:left w:val="double" w:sz="4" w:space="0" w:color="auto"/>
              <w:right w:val="double" w:sz="4" w:space="0" w:color="auto"/>
            </w:tcBorders>
            <w:shd w:val="clear" w:color="auto" w:fill="FAE2D5" w:themeFill="accent2" w:themeFillTint="33"/>
          </w:tcPr>
          <w:p w14:paraId="0F4EA60F" w14:textId="733F76C0" w:rsidR="00FE542E" w:rsidRPr="00C31422" w:rsidRDefault="00FE542E" w:rsidP="00FE542E">
            <w:pPr>
              <w:pStyle w:val="ListeParagraf"/>
              <w:numPr>
                <w:ilvl w:val="0"/>
                <w:numId w:val="4"/>
              </w:numPr>
              <w:ind w:left="315" w:hanging="315"/>
              <w:jc w:val="both"/>
              <w:rPr>
                <w:rFonts w:ascii="Times New Roman" w:hAnsi="Times New Roman" w:cs="Times New Roman"/>
                <w:sz w:val="28"/>
                <w:szCs w:val="28"/>
              </w:rPr>
            </w:pPr>
            <w:r w:rsidRPr="00C31422">
              <w:rPr>
                <w:rFonts w:ascii="Times New Roman" w:hAnsi="Times New Roman" w:cs="Times New Roman"/>
                <w:sz w:val="28"/>
                <w:szCs w:val="28"/>
              </w:rPr>
              <w:t>Alanımla ilgili bilgileri kavrama ve kullanabilme yetkinliğine sahibim.</w:t>
            </w:r>
          </w:p>
        </w:tc>
      </w:tr>
      <w:tr w:rsidR="00FE542E" w:rsidRPr="00C31422" w14:paraId="48D7EE7A" w14:textId="77777777" w:rsidTr="000434C8">
        <w:tc>
          <w:tcPr>
            <w:tcW w:w="9062" w:type="dxa"/>
            <w:tcBorders>
              <w:left w:val="double" w:sz="4" w:space="0" w:color="auto"/>
              <w:right w:val="double" w:sz="4" w:space="0" w:color="auto"/>
            </w:tcBorders>
            <w:shd w:val="clear" w:color="auto" w:fill="FAE2D5" w:themeFill="accent2" w:themeFillTint="33"/>
          </w:tcPr>
          <w:p w14:paraId="18066831" w14:textId="64BB9531" w:rsidR="00FE542E" w:rsidRPr="00C31422" w:rsidRDefault="00FE542E" w:rsidP="00FE542E">
            <w:pPr>
              <w:pStyle w:val="ListeParagraf"/>
              <w:numPr>
                <w:ilvl w:val="0"/>
                <w:numId w:val="4"/>
              </w:numPr>
              <w:ind w:left="315" w:hanging="315"/>
              <w:jc w:val="both"/>
              <w:rPr>
                <w:rFonts w:ascii="Times New Roman" w:hAnsi="Times New Roman" w:cs="Times New Roman"/>
                <w:sz w:val="28"/>
                <w:szCs w:val="28"/>
              </w:rPr>
            </w:pPr>
            <w:r w:rsidRPr="00C31422">
              <w:rPr>
                <w:rFonts w:ascii="Times New Roman" w:hAnsi="Times New Roman" w:cs="Times New Roman"/>
                <w:sz w:val="28"/>
                <w:szCs w:val="28"/>
              </w:rPr>
              <w:t>Aldığım eğitim başlangıçtaki eğitim beklentilerimi karşıladı.</w:t>
            </w:r>
          </w:p>
        </w:tc>
      </w:tr>
      <w:tr w:rsidR="00FE542E" w:rsidRPr="00C31422" w14:paraId="411600EE" w14:textId="77777777" w:rsidTr="000434C8">
        <w:tc>
          <w:tcPr>
            <w:tcW w:w="9062" w:type="dxa"/>
            <w:tcBorders>
              <w:left w:val="double" w:sz="4" w:space="0" w:color="auto"/>
              <w:right w:val="double" w:sz="4" w:space="0" w:color="auto"/>
            </w:tcBorders>
            <w:shd w:val="clear" w:color="auto" w:fill="FAE2D5" w:themeFill="accent2" w:themeFillTint="33"/>
          </w:tcPr>
          <w:p w14:paraId="1EE48D86" w14:textId="0B5752CB" w:rsidR="00FE542E" w:rsidRPr="00C31422" w:rsidRDefault="00FE542E" w:rsidP="00FE542E">
            <w:pPr>
              <w:pStyle w:val="ListeParagraf"/>
              <w:numPr>
                <w:ilvl w:val="0"/>
                <w:numId w:val="4"/>
              </w:numPr>
              <w:ind w:left="315" w:hanging="315"/>
              <w:jc w:val="both"/>
              <w:rPr>
                <w:rFonts w:ascii="Times New Roman" w:hAnsi="Times New Roman" w:cs="Times New Roman"/>
                <w:sz w:val="28"/>
                <w:szCs w:val="28"/>
              </w:rPr>
            </w:pPr>
            <w:r w:rsidRPr="00C31422">
              <w:rPr>
                <w:rFonts w:ascii="Times New Roman" w:hAnsi="Times New Roman" w:cs="Times New Roman"/>
                <w:sz w:val="28"/>
                <w:szCs w:val="28"/>
              </w:rPr>
              <w:t>Eğer tekrar seçme şansım olsaydı yine İvrindi Sağlık Hizmetleri Meslek Yüksekokulunu seçerdim</w:t>
            </w:r>
          </w:p>
        </w:tc>
      </w:tr>
      <w:tr w:rsidR="00FE542E" w:rsidRPr="00C31422" w14:paraId="08FABF9D" w14:textId="77777777" w:rsidTr="000434C8">
        <w:tc>
          <w:tcPr>
            <w:tcW w:w="9062" w:type="dxa"/>
            <w:tcBorders>
              <w:left w:val="double" w:sz="4" w:space="0" w:color="auto"/>
              <w:right w:val="double" w:sz="4" w:space="0" w:color="auto"/>
            </w:tcBorders>
            <w:shd w:val="clear" w:color="auto" w:fill="FAE2D5" w:themeFill="accent2" w:themeFillTint="33"/>
          </w:tcPr>
          <w:p w14:paraId="042E8D98" w14:textId="300FEEFE" w:rsidR="00FE542E" w:rsidRPr="00C31422" w:rsidRDefault="00FE542E" w:rsidP="00FE542E">
            <w:pPr>
              <w:pStyle w:val="ListeParagraf"/>
              <w:numPr>
                <w:ilvl w:val="0"/>
                <w:numId w:val="4"/>
              </w:numPr>
              <w:ind w:left="315" w:hanging="315"/>
              <w:jc w:val="both"/>
              <w:rPr>
                <w:rFonts w:ascii="Times New Roman" w:hAnsi="Times New Roman" w:cs="Times New Roman"/>
                <w:sz w:val="28"/>
                <w:szCs w:val="28"/>
              </w:rPr>
            </w:pPr>
            <w:r w:rsidRPr="00C31422">
              <w:rPr>
                <w:rFonts w:ascii="Times New Roman" w:hAnsi="Times New Roman" w:cs="Times New Roman"/>
                <w:sz w:val="28"/>
                <w:szCs w:val="28"/>
              </w:rPr>
              <w:t>Eğer tekrar seçme şansım olsaydı yine aynı programı seçerdim.</w:t>
            </w:r>
          </w:p>
        </w:tc>
      </w:tr>
      <w:tr w:rsidR="00FE542E" w:rsidRPr="00C31422" w14:paraId="02DFD240" w14:textId="77777777" w:rsidTr="000434C8">
        <w:tc>
          <w:tcPr>
            <w:tcW w:w="9062" w:type="dxa"/>
            <w:tcBorders>
              <w:left w:val="double" w:sz="4" w:space="0" w:color="auto"/>
              <w:right w:val="double" w:sz="4" w:space="0" w:color="auto"/>
            </w:tcBorders>
            <w:shd w:val="clear" w:color="auto" w:fill="FAE2D5" w:themeFill="accent2" w:themeFillTint="33"/>
          </w:tcPr>
          <w:p w14:paraId="169590C7" w14:textId="6E50576B" w:rsidR="00FE542E" w:rsidRPr="00C31422" w:rsidRDefault="00FE542E" w:rsidP="00FE542E">
            <w:pPr>
              <w:pStyle w:val="ListeParagraf"/>
              <w:numPr>
                <w:ilvl w:val="0"/>
                <w:numId w:val="4"/>
              </w:numPr>
              <w:ind w:left="315" w:hanging="315"/>
              <w:jc w:val="both"/>
              <w:rPr>
                <w:rFonts w:ascii="Times New Roman" w:hAnsi="Times New Roman" w:cs="Times New Roman"/>
                <w:sz w:val="28"/>
                <w:szCs w:val="28"/>
              </w:rPr>
            </w:pPr>
            <w:bookmarkStart w:id="1" w:name="OLE_LINK1"/>
            <w:r w:rsidRPr="00C31422">
              <w:rPr>
                <w:rFonts w:ascii="Times New Roman" w:hAnsi="Times New Roman" w:cs="Times New Roman"/>
                <w:sz w:val="28"/>
                <w:szCs w:val="28"/>
              </w:rPr>
              <w:t>Üniversiteye yeni girecek öğrencilere İvrindi Sağlık Hizmetleri Meslek Yüksekokulunu tavsiye ederim.</w:t>
            </w:r>
            <w:bookmarkEnd w:id="1"/>
          </w:p>
        </w:tc>
      </w:tr>
      <w:tr w:rsidR="00FE542E" w:rsidRPr="00C31422" w14:paraId="707364B0" w14:textId="77777777" w:rsidTr="000434C8">
        <w:tc>
          <w:tcPr>
            <w:tcW w:w="9062" w:type="dxa"/>
            <w:tcBorders>
              <w:left w:val="double" w:sz="4" w:space="0" w:color="auto"/>
              <w:right w:val="double" w:sz="4" w:space="0" w:color="auto"/>
            </w:tcBorders>
            <w:shd w:val="clear" w:color="auto" w:fill="CAEDFB" w:themeFill="accent4" w:themeFillTint="33"/>
          </w:tcPr>
          <w:p w14:paraId="5F919E51" w14:textId="19416517" w:rsidR="00FE542E" w:rsidRPr="00C31422" w:rsidRDefault="00FE542E" w:rsidP="00FE542E">
            <w:pPr>
              <w:ind w:left="360"/>
              <w:jc w:val="both"/>
              <w:rPr>
                <w:rFonts w:ascii="Times New Roman" w:hAnsi="Times New Roman" w:cs="Times New Roman"/>
                <w:sz w:val="28"/>
                <w:szCs w:val="28"/>
              </w:rPr>
            </w:pPr>
            <w:r w:rsidRPr="00C31422">
              <w:rPr>
                <w:rFonts w:ascii="Times New Roman" w:hAnsi="Times New Roman" w:cs="Times New Roman"/>
                <w:b/>
                <w:bCs/>
                <w:sz w:val="28"/>
                <w:szCs w:val="28"/>
              </w:rPr>
              <w:t>Program Çıktısı Değerlendirme Anketi</w:t>
            </w:r>
          </w:p>
        </w:tc>
      </w:tr>
      <w:tr w:rsidR="00FE542E" w:rsidRPr="00C31422" w14:paraId="6C462CFB" w14:textId="77777777" w:rsidTr="000434C8">
        <w:tc>
          <w:tcPr>
            <w:tcW w:w="9062" w:type="dxa"/>
            <w:tcBorders>
              <w:left w:val="double" w:sz="4" w:space="0" w:color="auto"/>
              <w:right w:val="double" w:sz="4" w:space="0" w:color="auto"/>
            </w:tcBorders>
            <w:shd w:val="clear" w:color="auto" w:fill="FAE2D5" w:themeFill="accent2" w:themeFillTint="33"/>
          </w:tcPr>
          <w:p w14:paraId="3D6BD138" w14:textId="7CCFD1BC" w:rsidR="00FE542E" w:rsidRPr="00C31422" w:rsidRDefault="00FE542E" w:rsidP="00FE542E">
            <w:pPr>
              <w:pStyle w:val="ListeParagraf"/>
              <w:numPr>
                <w:ilvl w:val="0"/>
                <w:numId w:val="5"/>
              </w:numPr>
              <w:ind w:left="315" w:hanging="284"/>
              <w:jc w:val="both"/>
              <w:rPr>
                <w:rFonts w:ascii="Times New Roman" w:hAnsi="Times New Roman" w:cs="Times New Roman"/>
                <w:sz w:val="28"/>
                <w:szCs w:val="28"/>
              </w:rPr>
            </w:pPr>
            <w:r w:rsidRPr="00C31422">
              <w:rPr>
                <w:rFonts w:ascii="Times New Roman" w:hAnsi="Times New Roman" w:cs="Times New Roman"/>
                <w:sz w:val="28"/>
                <w:szCs w:val="28"/>
              </w:rPr>
              <w:t xml:space="preserve">Mesleğe yönelik güncel teorik ve uygulamalı bilgileri açıklar. </w:t>
            </w:r>
          </w:p>
        </w:tc>
      </w:tr>
      <w:tr w:rsidR="00FE542E" w:rsidRPr="00C31422" w14:paraId="4ECDB700" w14:textId="77777777" w:rsidTr="000434C8">
        <w:tc>
          <w:tcPr>
            <w:tcW w:w="9062" w:type="dxa"/>
            <w:tcBorders>
              <w:left w:val="double" w:sz="4" w:space="0" w:color="auto"/>
              <w:right w:val="double" w:sz="4" w:space="0" w:color="auto"/>
            </w:tcBorders>
            <w:shd w:val="clear" w:color="auto" w:fill="FAE2D5" w:themeFill="accent2" w:themeFillTint="33"/>
          </w:tcPr>
          <w:p w14:paraId="37C65593" w14:textId="4BAE03D8" w:rsidR="00FE542E" w:rsidRPr="00C31422" w:rsidRDefault="00FE542E" w:rsidP="00FE542E">
            <w:pPr>
              <w:pStyle w:val="ListeParagraf"/>
              <w:numPr>
                <w:ilvl w:val="0"/>
                <w:numId w:val="5"/>
              </w:numPr>
              <w:ind w:left="315" w:hanging="284"/>
              <w:jc w:val="both"/>
              <w:rPr>
                <w:rFonts w:ascii="Times New Roman" w:hAnsi="Times New Roman" w:cs="Times New Roman"/>
                <w:sz w:val="28"/>
                <w:szCs w:val="28"/>
              </w:rPr>
            </w:pPr>
            <w:r w:rsidRPr="00C31422">
              <w:rPr>
                <w:rFonts w:ascii="Times New Roman" w:hAnsi="Times New Roman" w:cs="Times New Roman"/>
                <w:sz w:val="28"/>
                <w:szCs w:val="28"/>
              </w:rPr>
              <w:t xml:space="preserve">Acil sağlık hizmetlerinde kullanılan ekipmanları tanımlar ve kullanır. </w:t>
            </w:r>
          </w:p>
        </w:tc>
      </w:tr>
      <w:tr w:rsidR="00FE542E" w:rsidRPr="00C31422" w14:paraId="22C9C9F5" w14:textId="77777777" w:rsidTr="000434C8">
        <w:tc>
          <w:tcPr>
            <w:tcW w:w="9062" w:type="dxa"/>
            <w:tcBorders>
              <w:left w:val="double" w:sz="4" w:space="0" w:color="auto"/>
              <w:right w:val="double" w:sz="4" w:space="0" w:color="auto"/>
            </w:tcBorders>
            <w:shd w:val="clear" w:color="auto" w:fill="FAE2D5" w:themeFill="accent2" w:themeFillTint="33"/>
          </w:tcPr>
          <w:p w14:paraId="44F26998" w14:textId="6DD65A8B" w:rsidR="00FE542E" w:rsidRPr="00C31422" w:rsidRDefault="00FE542E" w:rsidP="00FE542E">
            <w:pPr>
              <w:pStyle w:val="ListeParagraf"/>
              <w:numPr>
                <w:ilvl w:val="0"/>
                <w:numId w:val="5"/>
              </w:numPr>
              <w:ind w:left="315" w:hanging="284"/>
              <w:jc w:val="both"/>
              <w:rPr>
                <w:rFonts w:ascii="Times New Roman" w:hAnsi="Times New Roman" w:cs="Times New Roman"/>
                <w:sz w:val="28"/>
                <w:szCs w:val="28"/>
              </w:rPr>
            </w:pPr>
            <w:r w:rsidRPr="00C31422">
              <w:rPr>
                <w:rFonts w:ascii="Times New Roman" w:hAnsi="Times New Roman" w:cs="Times New Roman"/>
                <w:sz w:val="28"/>
                <w:szCs w:val="28"/>
              </w:rPr>
              <w:t xml:space="preserve">Acil sağlık hizmetleri sırasında fiziksel becerilerini kullanarak olay yeri, hasta ve kendi güvenliğini sağlar. </w:t>
            </w:r>
          </w:p>
        </w:tc>
      </w:tr>
      <w:tr w:rsidR="00FE542E" w:rsidRPr="00C31422" w14:paraId="13F8A3F8" w14:textId="77777777" w:rsidTr="000434C8">
        <w:tc>
          <w:tcPr>
            <w:tcW w:w="9062" w:type="dxa"/>
            <w:tcBorders>
              <w:left w:val="double" w:sz="4" w:space="0" w:color="auto"/>
              <w:right w:val="double" w:sz="4" w:space="0" w:color="auto"/>
            </w:tcBorders>
            <w:shd w:val="clear" w:color="auto" w:fill="FAE2D5" w:themeFill="accent2" w:themeFillTint="33"/>
          </w:tcPr>
          <w:p w14:paraId="32557866" w14:textId="535C87F9" w:rsidR="00FE542E" w:rsidRPr="00C31422" w:rsidRDefault="00FE542E" w:rsidP="00FE542E">
            <w:pPr>
              <w:pStyle w:val="ListeParagraf"/>
              <w:numPr>
                <w:ilvl w:val="0"/>
                <w:numId w:val="5"/>
              </w:numPr>
              <w:ind w:left="315" w:hanging="284"/>
              <w:jc w:val="both"/>
              <w:rPr>
                <w:rFonts w:ascii="Times New Roman" w:hAnsi="Times New Roman" w:cs="Times New Roman"/>
                <w:sz w:val="28"/>
                <w:szCs w:val="28"/>
              </w:rPr>
            </w:pPr>
            <w:r w:rsidRPr="00C31422">
              <w:rPr>
                <w:rFonts w:ascii="Times New Roman" w:hAnsi="Times New Roman" w:cs="Times New Roman"/>
                <w:sz w:val="28"/>
                <w:szCs w:val="28"/>
              </w:rPr>
              <w:t xml:space="preserve">Kanıta dayalı bilgi ve yöntemleri acil sağlık hizmetlerinde uygular. </w:t>
            </w:r>
          </w:p>
        </w:tc>
      </w:tr>
      <w:tr w:rsidR="00FE542E" w:rsidRPr="00C31422" w14:paraId="3FCAC922" w14:textId="77777777" w:rsidTr="000434C8">
        <w:tc>
          <w:tcPr>
            <w:tcW w:w="9062" w:type="dxa"/>
            <w:tcBorders>
              <w:left w:val="double" w:sz="4" w:space="0" w:color="auto"/>
              <w:right w:val="double" w:sz="4" w:space="0" w:color="auto"/>
            </w:tcBorders>
            <w:shd w:val="clear" w:color="auto" w:fill="FAE2D5" w:themeFill="accent2" w:themeFillTint="33"/>
          </w:tcPr>
          <w:p w14:paraId="44B71C70" w14:textId="1FD93081" w:rsidR="00FE542E" w:rsidRPr="00C31422" w:rsidRDefault="00FE542E" w:rsidP="00FE542E">
            <w:pPr>
              <w:pStyle w:val="ListeParagraf"/>
              <w:numPr>
                <w:ilvl w:val="0"/>
                <w:numId w:val="5"/>
              </w:numPr>
              <w:ind w:left="315" w:hanging="284"/>
              <w:jc w:val="both"/>
              <w:rPr>
                <w:rFonts w:ascii="Times New Roman" w:hAnsi="Times New Roman" w:cs="Times New Roman"/>
                <w:sz w:val="28"/>
                <w:szCs w:val="28"/>
              </w:rPr>
            </w:pPr>
            <w:r w:rsidRPr="00C31422">
              <w:rPr>
                <w:rFonts w:ascii="Times New Roman" w:hAnsi="Times New Roman" w:cs="Times New Roman"/>
                <w:sz w:val="28"/>
                <w:szCs w:val="28"/>
              </w:rPr>
              <w:t xml:space="preserve">Temel ve ileri yaşam desteği uygulamalarını gerçekleştirir. </w:t>
            </w:r>
          </w:p>
        </w:tc>
      </w:tr>
      <w:tr w:rsidR="00FE542E" w:rsidRPr="00C31422" w14:paraId="5C7597BE" w14:textId="77777777" w:rsidTr="000434C8">
        <w:tc>
          <w:tcPr>
            <w:tcW w:w="9062" w:type="dxa"/>
            <w:tcBorders>
              <w:left w:val="double" w:sz="4" w:space="0" w:color="auto"/>
              <w:right w:val="double" w:sz="4" w:space="0" w:color="auto"/>
            </w:tcBorders>
            <w:shd w:val="clear" w:color="auto" w:fill="FAE2D5" w:themeFill="accent2" w:themeFillTint="33"/>
          </w:tcPr>
          <w:p w14:paraId="6192EC06" w14:textId="6A267E8E" w:rsidR="00FE542E" w:rsidRPr="00C31422" w:rsidRDefault="00FE542E" w:rsidP="00FE542E">
            <w:pPr>
              <w:pStyle w:val="ListeParagraf"/>
              <w:numPr>
                <w:ilvl w:val="0"/>
                <w:numId w:val="5"/>
              </w:numPr>
              <w:ind w:left="315" w:hanging="284"/>
              <w:jc w:val="both"/>
              <w:rPr>
                <w:rFonts w:ascii="Times New Roman" w:hAnsi="Times New Roman" w:cs="Times New Roman"/>
                <w:sz w:val="28"/>
                <w:szCs w:val="28"/>
              </w:rPr>
            </w:pPr>
            <w:r w:rsidRPr="00C31422">
              <w:rPr>
                <w:rFonts w:ascii="Times New Roman" w:hAnsi="Times New Roman" w:cs="Times New Roman"/>
                <w:sz w:val="28"/>
                <w:szCs w:val="28"/>
              </w:rPr>
              <w:t xml:space="preserve">Acil sağlık hizmetleri sunumunda etkin iletişim kurar ve ekip üyesi olarak iş birliği yapar. </w:t>
            </w:r>
          </w:p>
        </w:tc>
      </w:tr>
      <w:tr w:rsidR="00FE542E" w:rsidRPr="00C31422" w14:paraId="2D22A959" w14:textId="77777777" w:rsidTr="000434C8">
        <w:tc>
          <w:tcPr>
            <w:tcW w:w="9062" w:type="dxa"/>
            <w:tcBorders>
              <w:left w:val="double" w:sz="4" w:space="0" w:color="auto"/>
              <w:right w:val="double" w:sz="4" w:space="0" w:color="auto"/>
            </w:tcBorders>
            <w:shd w:val="clear" w:color="auto" w:fill="FAE2D5" w:themeFill="accent2" w:themeFillTint="33"/>
          </w:tcPr>
          <w:p w14:paraId="264B2DA4" w14:textId="61D2088B" w:rsidR="00FE542E" w:rsidRPr="00C31422" w:rsidRDefault="00FE542E" w:rsidP="00FE542E">
            <w:pPr>
              <w:pStyle w:val="ListeParagraf"/>
              <w:numPr>
                <w:ilvl w:val="0"/>
                <w:numId w:val="5"/>
              </w:numPr>
              <w:ind w:left="315" w:hanging="284"/>
              <w:jc w:val="both"/>
              <w:rPr>
                <w:rFonts w:ascii="Times New Roman" w:hAnsi="Times New Roman" w:cs="Times New Roman"/>
                <w:sz w:val="28"/>
                <w:szCs w:val="28"/>
              </w:rPr>
            </w:pPr>
            <w:r w:rsidRPr="00C31422">
              <w:rPr>
                <w:rFonts w:ascii="Times New Roman" w:hAnsi="Times New Roman" w:cs="Times New Roman"/>
                <w:sz w:val="28"/>
                <w:szCs w:val="28"/>
              </w:rPr>
              <w:t xml:space="preserve">Yabancı dilde mesleki literatürü takip eder ve uygulamalarında kullanır. </w:t>
            </w:r>
          </w:p>
        </w:tc>
      </w:tr>
      <w:tr w:rsidR="00FE542E" w:rsidRPr="00C31422" w14:paraId="70BBD84E" w14:textId="77777777" w:rsidTr="000434C8">
        <w:tc>
          <w:tcPr>
            <w:tcW w:w="9062" w:type="dxa"/>
            <w:tcBorders>
              <w:left w:val="double" w:sz="4" w:space="0" w:color="auto"/>
              <w:right w:val="double" w:sz="4" w:space="0" w:color="auto"/>
            </w:tcBorders>
            <w:shd w:val="clear" w:color="auto" w:fill="FAE2D5" w:themeFill="accent2" w:themeFillTint="33"/>
          </w:tcPr>
          <w:p w14:paraId="25C77AB9" w14:textId="519E991B" w:rsidR="00FE542E" w:rsidRPr="00C31422" w:rsidRDefault="00FE542E" w:rsidP="00FE542E">
            <w:pPr>
              <w:pStyle w:val="ListeParagraf"/>
              <w:numPr>
                <w:ilvl w:val="0"/>
                <w:numId w:val="5"/>
              </w:numPr>
              <w:ind w:left="315" w:hanging="284"/>
              <w:jc w:val="both"/>
              <w:rPr>
                <w:rFonts w:ascii="Times New Roman" w:hAnsi="Times New Roman" w:cs="Times New Roman"/>
                <w:sz w:val="28"/>
                <w:szCs w:val="28"/>
              </w:rPr>
            </w:pPr>
            <w:r w:rsidRPr="00C31422">
              <w:rPr>
                <w:rFonts w:ascii="Times New Roman" w:hAnsi="Times New Roman" w:cs="Times New Roman"/>
                <w:sz w:val="28"/>
                <w:szCs w:val="28"/>
              </w:rPr>
              <w:t xml:space="preserve">Sorun çözme, eleştirel düşünme ve liderlik becerilerini uygular. </w:t>
            </w:r>
          </w:p>
        </w:tc>
      </w:tr>
      <w:tr w:rsidR="00FE542E" w:rsidRPr="00C31422" w14:paraId="76A6EDE1" w14:textId="77777777" w:rsidTr="000434C8">
        <w:tc>
          <w:tcPr>
            <w:tcW w:w="9062" w:type="dxa"/>
            <w:tcBorders>
              <w:left w:val="double" w:sz="4" w:space="0" w:color="auto"/>
              <w:right w:val="double" w:sz="4" w:space="0" w:color="auto"/>
            </w:tcBorders>
            <w:shd w:val="clear" w:color="auto" w:fill="FAE2D5" w:themeFill="accent2" w:themeFillTint="33"/>
          </w:tcPr>
          <w:p w14:paraId="71662504" w14:textId="4C648E21" w:rsidR="00FE542E" w:rsidRPr="00C31422" w:rsidRDefault="00FE542E" w:rsidP="00FE542E">
            <w:pPr>
              <w:pStyle w:val="ListeParagraf"/>
              <w:numPr>
                <w:ilvl w:val="0"/>
                <w:numId w:val="5"/>
              </w:numPr>
              <w:ind w:left="315" w:hanging="284"/>
              <w:jc w:val="both"/>
              <w:rPr>
                <w:rFonts w:ascii="Times New Roman" w:hAnsi="Times New Roman" w:cs="Times New Roman"/>
                <w:sz w:val="28"/>
                <w:szCs w:val="28"/>
              </w:rPr>
            </w:pPr>
            <w:r w:rsidRPr="00C31422">
              <w:rPr>
                <w:rFonts w:ascii="Times New Roman" w:hAnsi="Times New Roman" w:cs="Times New Roman"/>
                <w:sz w:val="28"/>
                <w:szCs w:val="28"/>
              </w:rPr>
              <w:t xml:space="preserve">Mesleğini etik, toplumsal, kültürel ve bilimsel değerlere uygun şekilde icra eder. </w:t>
            </w:r>
          </w:p>
        </w:tc>
      </w:tr>
      <w:tr w:rsidR="00FE542E" w:rsidRPr="00C31422" w14:paraId="6CE93FD5" w14:textId="77777777" w:rsidTr="000434C8">
        <w:tc>
          <w:tcPr>
            <w:tcW w:w="9062" w:type="dxa"/>
            <w:tcBorders>
              <w:left w:val="double" w:sz="4" w:space="0" w:color="auto"/>
              <w:right w:val="double" w:sz="4" w:space="0" w:color="auto"/>
            </w:tcBorders>
            <w:shd w:val="clear" w:color="auto" w:fill="FAE2D5" w:themeFill="accent2" w:themeFillTint="33"/>
          </w:tcPr>
          <w:p w14:paraId="58DB3767" w14:textId="48AD625A" w:rsidR="00FE542E" w:rsidRPr="00C31422" w:rsidRDefault="00FE542E" w:rsidP="00FE542E">
            <w:pPr>
              <w:pStyle w:val="ListeParagraf"/>
              <w:numPr>
                <w:ilvl w:val="0"/>
                <w:numId w:val="5"/>
              </w:numPr>
              <w:ind w:left="315" w:hanging="315"/>
              <w:jc w:val="both"/>
              <w:rPr>
                <w:rFonts w:ascii="Times New Roman" w:hAnsi="Times New Roman" w:cs="Times New Roman"/>
                <w:sz w:val="28"/>
                <w:szCs w:val="28"/>
              </w:rPr>
            </w:pPr>
            <w:r w:rsidRPr="00C31422">
              <w:rPr>
                <w:rFonts w:ascii="Times New Roman" w:hAnsi="Times New Roman" w:cs="Times New Roman"/>
                <w:sz w:val="28"/>
                <w:szCs w:val="28"/>
              </w:rPr>
              <w:t xml:space="preserve">Mesleki bilgi ve becerilerini geliştirmek için sürekli öğrenme anlayışını benimser. </w:t>
            </w:r>
          </w:p>
        </w:tc>
      </w:tr>
      <w:tr w:rsidR="00FE542E" w:rsidRPr="00C31422" w14:paraId="4BE184CC" w14:textId="77777777" w:rsidTr="000434C8">
        <w:tc>
          <w:tcPr>
            <w:tcW w:w="9062" w:type="dxa"/>
            <w:tcBorders>
              <w:left w:val="double" w:sz="4" w:space="0" w:color="auto"/>
              <w:right w:val="double" w:sz="4" w:space="0" w:color="auto"/>
            </w:tcBorders>
            <w:shd w:val="clear" w:color="auto" w:fill="FAE2D5" w:themeFill="accent2" w:themeFillTint="33"/>
          </w:tcPr>
          <w:p w14:paraId="5D637738" w14:textId="3EA2F2C8" w:rsidR="00FE542E" w:rsidRPr="00C31422" w:rsidRDefault="00FE542E" w:rsidP="00FE542E">
            <w:pPr>
              <w:pStyle w:val="ListeParagraf"/>
              <w:numPr>
                <w:ilvl w:val="0"/>
                <w:numId w:val="5"/>
              </w:numPr>
              <w:ind w:left="315" w:hanging="315"/>
              <w:jc w:val="both"/>
              <w:rPr>
                <w:rFonts w:ascii="Times New Roman" w:hAnsi="Times New Roman" w:cs="Times New Roman"/>
                <w:sz w:val="28"/>
                <w:szCs w:val="28"/>
              </w:rPr>
            </w:pPr>
            <w:r w:rsidRPr="00C31422">
              <w:rPr>
                <w:rFonts w:ascii="Times New Roman" w:hAnsi="Times New Roman" w:cs="Times New Roman"/>
                <w:sz w:val="28"/>
                <w:szCs w:val="28"/>
              </w:rPr>
              <w:t xml:space="preserve">Kendi mesleki gelişimi için sorumluluk alır ve öz değerlendirme yapar. </w:t>
            </w:r>
          </w:p>
        </w:tc>
      </w:tr>
      <w:tr w:rsidR="00FE542E" w:rsidRPr="00C31422" w14:paraId="0D32E0F3" w14:textId="77777777" w:rsidTr="000434C8">
        <w:tc>
          <w:tcPr>
            <w:tcW w:w="9062" w:type="dxa"/>
            <w:tcBorders>
              <w:left w:val="double" w:sz="4" w:space="0" w:color="auto"/>
              <w:right w:val="double" w:sz="4" w:space="0" w:color="auto"/>
            </w:tcBorders>
            <w:shd w:val="clear" w:color="auto" w:fill="FAE2D5" w:themeFill="accent2" w:themeFillTint="33"/>
          </w:tcPr>
          <w:p w14:paraId="7A0782D3" w14:textId="0C48C591" w:rsidR="00FE542E" w:rsidRPr="00C31422" w:rsidRDefault="00FE542E" w:rsidP="00FE542E">
            <w:pPr>
              <w:pStyle w:val="ListeParagraf"/>
              <w:numPr>
                <w:ilvl w:val="0"/>
                <w:numId w:val="5"/>
              </w:numPr>
              <w:ind w:left="315" w:hanging="315"/>
              <w:jc w:val="both"/>
              <w:rPr>
                <w:rFonts w:ascii="Times New Roman" w:hAnsi="Times New Roman" w:cs="Times New Roman"/>
                <w:sz w:val="28"/>
                <w:szCs w:val="28"/>
              </w:rPr>
            </w:pPr>
            <w:r w:rsidRPr="00C31422">
              <w:rPr>
                <w:rFonts w:ascii="Times New Roman" w:hAnsi="Times New Roman" w:cs="Times New Roman"/>
                <w:sz w:val="28"/>
                <w:szCs w:val="28"/>
              </w:rPr>
              <w:t xml:space="preserve">Acil hasta ve yaralılara müdahalede mevzuat ve tıbbi kılavuzlara uygun hareket eder. </w:t>
            </w:r>
          </w:p>
        </w:tc>
      </w:tr>
      <w:tr w:rsidR="00FE542E" w:rsidRPr="00C31422" w14:paraId="54F70BE2" w14:textId="77777777" w:rsidTr="000434C8">
        <w:tc>
          <w:tcPr>
            <w:tcW w:w="9062" w:type="dxa"/>
            <w:tcBorders>
              <w:left w:val="double" w:sz="4" w:space="0" w:color="auto"/>
              <w:right w:val="double" w:sz="4" w:space="0" w:color="auto"/>
            </w:tcBorders>
            <w:shd w:val="clear" w:color="auto" w:fill="FAE2D5" w:themeFill="accent2" w:themeFillTint="33"/>
          </w:tcPr>
          <w:p w14:paraId="73EC8D56" w14:textId="1BED647D" w:rsidR="00FE542E" w:rsidRPr="00C31422" w:rsidRDefault="00FE542E" w:rsidP="00FE542E">
            <w:pPr>
              <w:pStyle w:val="ListeParagraf"/>
              <w:numPr>
                <w:ilvl w:val="0"/>
                <w:numId w:val="5"/>
              </w:numPr>
              <w:ind w:left="315" w:hanging="315"/>
              <w:jc w:val="both"/>
              <w:rPr>
                <w:rFonts w:ascii="Times New Roman" w:hAnsi="Times New Roman" w:cs="Times New Roman"/>
                <w:sz w:val="28"/>
                <w:szCs w:val="28"/>
              </w:rPr>
            </w:pPr>
            <w:r w:rsidRPr="00C31422">
              <w:rPr>
                <w:rFonts w:ascii="Times New Roman" w:hAnsi="Times New Roman" w:cs="Times New Roman"/>
                <w:sz w:val="28"/>
                <w:szCs w:val="28"/>
              </w:rPr>
              <w:t xml:space="preserve">Toplumsal ve kültürel gelişime katkıda bulunacak projelere katılım sağlar. </w:t>
            </w:r>
          </w:p>
        </w:tc>
      </w:tr>
      <w:tr w:rsidR="00FE542E" w:rsidRPr="00C31422" w14:paraId="7E4E9D03" w14:textId="77777777" w:rsidTr="000434C8">
        <w:tc>
          <w:tcPr>
            <w:tcW w:w="9062" w:type="dxa"/>
            <w:tcBorders>
              <w:left w:val="double" w:sz="4" w:space="0" w:color="auto"/>
              <w:bottom w:val="double" w:sz="4" w:space="0" w:color="auto"/>
              <w:right w:val="double" w:sz="4" w:space="0" w:color="auto"/>
            </w:tcBorders>
            <w:shd w:val="clear" w:color="auto" w:fill="FAE2D5" w:themeFill="accent2" w:themeFillTint="33"/>
          </w:tcPr>
          <w:p w14:paraId="3C1EA28C" w14:textId="7D34D83D" w:rsidR="00FE542E" w:rsidRPr="00C31422" w:rsidRDefault="00FE542E" w:rsidP="00FE542E">
            <w:pPr>
              <w:pStyle w:val="ListeParagraf"/>
              <w:numPr>
                <w:ilvl w:val="0"/>
                <w:numId w:val="5"/>
              </w:numPr>
              <w:ind w:left="315" w:hanging="315"/>
              <w:jc w:val="both"/>
              <w:rPr>
                <w:rFonts w:ascii="Times New Roman" w:hAnsi="Times New Roman" w:cs="Times New Roman"/>
                <w:sz w:val="28"/>
                <w:szCs w:val="28"/>
              </w:rPr>
            </w:pPr>
            <w:r w:rsidRPr="00C31422">
              <w:rPr>
                <w:rFonts w:ascii="Times New Roman" w:hAnsi="Times New Roman" w:cs="Times New Roman"/>
                <w:sz w:val="28"/>
                <w:szCs w:val="28"/>
              </w:rPr>
              <w:t>Yaşam boyu öğrenme, öz değerlendirme, eleştirel düşünme, problem çözme, liderlik ve bilgi-iletişim teknolojilerini etkin kullanır.</w:t>
            </w:r>
          </w:p>
        </w:tc>
      </w:tr>
    </w:tbl>
    <w:p w14:paraId="4FB3FAD3" w14:textId="77777777" w:rsidR="00D0726E" w:rsidRPr="00C31422" w:rsidRDefault="00D0726E" w:rsidP="00D0726E">
      <w:pPr>
        <w:rPr>
          <w:rFonts w:ascii="Times New Roman" w:hAnsi="Times New Roman" w:cs="Times New Roman"/>
          <w:b/>
          <w:bCs/>
          <w:sz w:val="28"/>
          <w:szCs w:val="28"/>
        </w:rPr>
      </w:pPr>
    </w:p>
    <w:p w14:paraId="5D480A78" w14:textId="77777777" w:rsidR="00FE542E" w:rsidRDefault="00FE542E" w:rsidP="00D0726E">
      <w:pPr>
        <w:rPr>
          <w:rFonts w:ascii="Times New Roman" w:hAnsi="Times New Roman" w:cs="Times New Roman"/>
          <w:b/>
          <w:bCs/>
          <w:sz w:val="28"/>
          <w:szCs w:val="28"/>
        </w:rPr>
      </w:pPr>
    </w:p>
    <w:p w14:paraId="7343B323" w14:textId="77777777" w:rsidR="00C31422" w:rsidRPr="00C31422" w:rsidRDefault="00C31422" w:rsidP="00D0726E">
      <w:pPr>
        <w:rPr>
          <w:rFonts w:ascii="Times New Roman" w:hAnsi="Times New Roman" w:cs="Times New Roman"/>
          <w:b/>
          <w:bCs/>
          <w:sz w:val="28"/>
          <w:szCs w:val="28"/>
        </w:rPr>
      </w:pPr>
    </w:p>
    <w:p w14:paraId="6FE5C0B2" w14:textId="77777777" w:rsidR="00FE542E" w:rsidRPr="00C31422" w:rsidRDefault="00FE542E" w:rsidP="00D0726E">
      <w:pPr>
        <w:rPr>
          <w:rFonts w:ascii="Times New Roman" w:hAnsi="Times New Roman" w:cs="Times New Roman"/>
          <w:b/>
          <w:bCs/>
          <w:sz w:val="28"/>
          <w:szCs w:val="28"/>
        </w:rPr>
      </w:pPr>
    </w:p>
    <w:p w14:paraId="13917170" w14:textId="77777777" w:rsidR="00FE542E" w:rsidRPr="00C31422" w:rsidRDefault="00FE542E" w:rsidP="00D0726E">
      <w:pPr>
        <w:rPr>
          <w:rFonts w:ascii="Times New Roman" w:hAnsi="Times New Roman" w:cs="Times New Roman"/>
          <w:b/>
          <w:bCs/>
          <w:sz w:val="28"/>
          <w:szCs w:val="28"/>
        </w:rPr>
      </w:pPr>
    </w:p>
    <w:p w14:paraId="61880529" w14:textId="77777777" w:rsidR="00FE542E" w:rsidRPr="00C31422" w:rsidRDefault="00FE542E" w:rsidP="00D0726E">
      <w:pPr>
        <w:rPr>
          <w:rFonts w:ascii="Times New Roman" w:hAnsi="Times New Roman" w:cs="Times New Roman"/>
          <w:b/>
          <w:bCs/>
          <w:sz w:val="28"/>
          <w:szCs w:val="28"/>
        </w:rPr>
      </w:pPr>
    </w:p>
    <w:tbl>
      <w:tblPr>
        <w:tblStyle w:val="TabloKlavuzu"/>
        <w:tblW w:w="9067" w:type="dxa"/>
        <w:tblLook w:val="04A0" w:firstRow="1" w:lastRow="0" w:firstColumn="1" w:lastColumn="0" w:noHBand="0" w:noVBand="1"/>
      </w:tblPr>
      <w:tblGrid>
        <w:gridCol w:w="3256"/>
        <w:gridCol w:w="5811"/>
      </w:tblGrid>
      <w:tr w:rsidR="00FE542E" w:rsidRPr="00C31422" w14:paraId="22417BEA" w14:textId="77777777" w:rsidTr="006E7B0F">
        <w:tc>
          <w:tcPr>
            <w:tcW w:w="9067" w:type="dxa"/>
            <w:gridSpan w:val="2"/>
            <w:shd w:val="clear" w:color="auto" w:fill="FAE2D5" w:themeFill="accent2" w:themeFillTint="33"/>
          </w:tcPr>
          <w:p w14:paraId="336E1C53" w14:textId="3ACB416E" w:rsidR="00FE542E" w:rsidRPr="00C31422" w:rsidRDefault="00FE542E" w:rsidP="00C31422">
            <w:pPr>
              <w:jc w:val="center"/>
              <w:rPr>
                <w:rFonts w:ascii="Times New Roman" w:hAnsi="Times New Roman" w:cs="Times New Roman"/>
                <w:b/>
                <w:bCs/>
                <w:sz w:val="28"/>
                <w:szCs w:val="28"/>
              </w:rPr>
            </w:pPr>
            <w:r w:rsidRPr="00C31422">
              <w:rPr>
                <w:rFonts w:ascii="Times New Roman" w:hAnsi="Times New Roman" w:cs="Times New Roman"/>
                <w:b/>
                <w:bCs/>
                <w:sz w:val="28"/>
                <w:szCs w:val="28"/>
              </w:rPr>
              <w:lastRenderedPageBreak/>
              <w:t>Yeni Mezun Anketi Sonuçları</w:t>
            </w:r>
          </w:p>
        </w:tc>
      </w:tr>
      <w:tr w:rsidR="00C31422" w:rsidRPr="00C31422" w14:paraId="065ECF36" w14:textId="77777777" w:rsidTr="006E7B0F">
        <w:tc>
          <w:tcPr>
            <w:tcW w:w="3256" w:type="dxa"/>
            <w:shd w:val="clear" w:color="auto" w:fill="CAEDFB" w:themeFill="accent4" w:themeFillTint="33"/>
          </w:tcPr>
          <w:p w14:paraId="415AE568" w14:textId="65641CCB" w:rsidR="00C31422" w:rsidRPr="00C31422" w:rsidRDefault="00C31422" w:rsidP="00C31422">
            <w:pPr>
              <w:pStyle w:val="ListeParagraf"/>
              <w:numPr>
                <w:ilvl w:val="0"/>
                <w:numId w:val="7"/>
              </w:numPr>
              <w:jc w:val="center"/>
              <w:rPr>
                <w:rFonts w:ascii="Times New Roman" w:hAnsi="Times New Roman" w:cs="Times New Roman"/>
                <w:sz w:val="28"/>
                <w:szCs w:val="28"/>
              </w:rPr>
            </w:pPr>
            <w:r w:rsidRPr="00C31422">
              <w:rPr>
                <w:rFonts w:ascii="Times New Roman" w:hAnsi="Times New Roman" w:cs="Times New Roman"/>
                <w:sz w:val="28"/>
                <w:szCs w:val="28"/>
              </w:rPr>
              <w:t>Soru</w:t>
            </w:r>
          </w:p>
        </w:tc>
        <w:tc>
          <w:tcPr>
            <w:tcW w:w="5811" w:type="dxa"/>
            <w:shd w:val="clear" w:color="auto" w:fill="CAEDFB" w:themeFill="accent4" w:themeFillTint="33"/>
          </w:tcPr>
          <w:p w14:paraId="571FA2CB" w14:textId="3D4BDFED" w:rsidR="00C31422" w:rsidRPr="00C31422" w:rsidRDefault="00C31422" w:rsidP="00C31422">
            <w:pPr>
              <w:jc w:val="center"/>
              <w:rPr>
                <w:rFonts w:ascii="Times New Roman" w:hAnsi="Times New Roman" w:cs="Times New Roman"/>
                <w:sz w:val="28"/>
                <w:szCs w:val="28"/>
              </w:rPr>
            </w:pPr>
            <w:r w:rsidRPr="00C31422">
              <w:rPr>
                <w:rFonts w:ascii="Times New Roman" w:hAnsi="Times New Roman" w:cs="Times New Roman"/>
                <w:sz w:val="28"/>
                <w:szCs w:val="28"/>
              </w:rPr>
              <w:t>3,9</w:t>
            </w:r>
          </w:p>
        </w:tc>
      </w:tr>
      <w:tr w:rsidR="00C31422" w:rsidRPr="00C31422" w14:paraId="04929820" w14:textId="77777777" w:rsidTr="006E7B0F">
        <w:tc>
          <w:tcPr>
            <w:tcW w:w="3256" w:type="dxa"/>
            <w:shd w:val="clear" w:color="auto" w:fill="CAEDFB" w:themeFill="accent4" w:themeFillTint="33"/>
          </w:tcPr>
          <w:p w14:paraId="7E40007D" w14:textId="53D73A2E" w:rsidR="00C31422" w:rsidRPr="00C31422" w:rsidRDefault="00C31422" w:rsidP="00C31422">
            <w:pPr>
              <w:pStyle w:val="ListeParagraf"/>
              <w:numPr>
                <w:ilvl w:val="0"/>
                <w:numId w:val="7"/>
              </w:numPr>
              <w:jc w:val="center"/>
              <w:rPr>
                <w:rFonts w:ascii="Times New Roman" w:hAnsi="Times New Roman" w:cs="Times New Roman"/>
                <w:sz w:val="28"/>
                <w:szCs w:val="28"/>
              </w:rPr>
            </w:pPr>
            <w:r w:rsidRPr="00C31422">
              <w:rPr>
                <w:rFonts w:ascii="Times New Roman" w:hAnsi="Times New Roman" w:cs="Times New Roman"/>
                <w:sz w:val="28"/>
                <w:szCs w:val="28"/>
              </w:rPr>
              <w:t>Soru</w:t>
            </w:r>
          </w:p>
        </w:tc>
        <w:tc>
          <w:tcPr>
            <w:tcW w:w="5811" w:type="dxa"/>
            <w:shd w:val="clear" w:color="auto" w:fill="CAEDFB" w:themeFill="accent4" w:themeFillTint="33"/>
          </w:tcPr>
          <w:p w14:paraId="785FAC40" w14:textId="44DD1CD6" w:rsidR="00C31422" w:rsidRPr="00C31422" w:rsidRDefault="00C31422" w:rsidP="00C31422">
            <w:pPr>
              <w:jc w:val="center"/>
              <w:rPr>
                <w:rFonts w:ascii="Times New Roman" w:hAnsi="Times New Roman" w:cs="Times New Roman"/>
                <w:sz w:val="28"/>
                <w:szCs w:val="28"/>
              </w:rPr>
            </w:pPr>
            <w:r w:rsidRPr="00C31422">
              <w:rPr>
                <w:rFonts w:ascii="Times New Roman" w:hAnsi="Times New Roman" w:cs="Times New Roman"/>
                <w:sz w:val="28"/>
                <w:szCs w:val="28"/>
              </w:rPr>
              <w:t>4,0</w:t>
            </w:r>
          </w:p>
        </w:tc>
      </w:tr>
      <w:tr w:rsidR="00C31422" w:rsidRPr="00C31422" w14:paraId="6F73E4C4" w14:textId="77777777" w:rsidTr="006E7B0F">
        <w:tc>
          <w:tcPr>
            <w:tcW w:w="3256" w:type="dxa"/>
            <w:shd w:val="clear" w:color="auto" w:fill="CAEDFB" w:themeFill="accent4" w:themeFillTint="33"/>
          </w:tcPr>
          <w:p w14:paraId="06E2ADBD" w14:textId="63303646" w:rsidR="00C31422" w:rsidRPr="00C31422" w:rsidRDefault="00C31422" w:rsidP="00C31422">
            <w:pPr>
              <w:pStyle w:val="ListeParagraf"/>
              <w:numPr>
                <w:ilvl w:val="0"/>
                <w:numId w:val="7"/>
              </w:numPr>
              <w:jc w:val="center"/>
              <w:rPr>
                <w:rFonts w:ascii="Times New Roman" w:hAnsi="Times New Roman" w:cs="Times New Roman"/>
                <w:sz w:val="28"/>
                <w:szCs w:val="28"/>
              </w:rPr>
            </w:pPr>
            <w:r w:rsidRPr="00C31422">
              <w:rPr>
                <w:rFonts w:ascii="Times New Roman" w:hAnsi="Times New Roman" w:cs="Times New Roman"/>
                <w:sz w:val="28"/>
                <w:szCs w:val="28"/>
              </w:rPr>
              <w:t>Soru</w:t>
            </w:r>
          </w:p>
        </w:tc>
        <w:tc>
          <w:tcPr>
            <w:tcW w:w="5811" w:type="dxa"/>
            <w:shd w:val="clear" w:color="auto" w:fill="CAEDFB" w:themeFill="accent4" w:themeFillTint="33"/>
          </w:tcPr>
          <w:p w14:paraId="412FE248" w14:textId="4D58AFE7" w:rsidR="00C31422" w:rsidRPr="00C31422" w:rsidRDefault="00C31422" w:rsidP="00C31422">
            <w:pPr>
              <w:jc w:val="center"/>
              <w:rPr>
                <w:rFonts w:ascii="Times New Roman" w:hAnsi="Times New Roman" w:cs="Times New Roman"/>
                <w:sz w:val="28"/>
                <w:szCs w:val="28"/>
              </w:rPr>
            </w:pPr>
            <w:r w:rsidRPr="00C31422">
              <w:rPr>
                <w:rFonts w:ascii="Times New Roman" w:hAnsi="Times New Roman" w:cs="Times New Roman"/>
                <w:sz w:val="28"/>
                <w:szCs w:val="28"/>
              </w:rPr>
              <w:t>3,6</w:t>
            </w:r>
          </w:p>
        </w:tc>
      </w:tr>
      <w:tr w:rsidR="00C31422" w:rsidRPr="00C31422" w14:paraId="7A4B8351" w14:textId="77777777" w:rsidTr="006E7B0F">
        <w:tc>
          <w:tcPr>
            <w:tcW w:w="3256" w:type="dxa"/>
            <w:shd w:val="clear" w:color="auto" w:fill="CAEDFB" w:themeFill="accent4" w:themeFillTint="33"/>
          </w:tcPr>
          <w:p w14:paraId="4C1C367A" w14:textId="3189A350" w:rsidR="00C31422" w:rsidRPr="00C31422" w:rsidRDefault="00C31422" w:rsidP="00C31422">
            <w:pPr>
              <w:pStyle w:val="ListeParagraf"/>
              <w:numPr>
                <w:ilvl w:val="0"/>
                <w:numId w:val="7"/>
              </w:numPr>
              <w:jc w:val="center"/>
              <w:rPr>
                <w:rFonts w:ascii="Times New Roman" w:hAnsi="Times New Roman" w:cs="Times New Roman"/>
                <w:sz w:val="28"/>
                <w:szCs w:val="28"/>
              </w:rPr>
            </w:pPr>
            <w:r w:rsidRPr="00C31422">
              <w:rPr>
                <w:rFonts w:ascii="Times New Roman" w:hAnsi="Times New Roman" w:cs="Times New Roman"/>
                <w:sz w:val="28"/>
                <w:szCs w:val="28"/>
              </w:rPr>
              <w:t>Soru</w:t>
            </w:r>
          </w:p>
        </w:tc>
        <w:tc>
          <w:tcPr>
            <w:tcW w:w="5811" w:type="dxa"/>
            <w:shd w:val="clear" w:color="auto" w:fill="CAEDFB" w:themeFill="accent4" w:themeFillTint="33"/>
          </w:tcPr>
          <w:p w14:paraId="7162C926" w14:textId="1AA3C150" w:rsidR="00C31422" w:rsidRPr="00C31422" w:rsidRDefault="00C31422" w:rsidP="00C31422">
            <w:pPr>
              <w:jc w:val="center"/>
              <w:rPr>
                <w:rFonts w:ascii="Times New Roman" w:hAnsi="Times New Roman" w:cs="Times New Roman"/>
                <w:sz w:val="28"/>
                <w:szCs w:val="28"/>
              </w:rPr>
            </w:pPr>
            <w:r w:rsidRPr="00C31422">
              <w:rPr>
                <w:rFonts w:ascii="Times New Roman" w:hAnsi="Times New Roman" w:cs="Times New Roman"/>
                <w:sz w:val="28"/>
                <w:szCs w:val="28"/>
              </w:rPr>
              <w:t>3,3</w:t>
            </w:r>
          </w:p>
        </w:tc>
      </w:tr>
      <w:tr w:rsidR="00C31422" w:rsidRPr="00C31422" w14:paraId="33A823A1" w14:textId="77777777" w:rsidTr="006E7B0F">
        <w:tc>
          <w:tcPr>
            <w:tcW w:w="3256" w:type="dxa"/>
            <w:shd w:val="clear" w:color="auto" w:fill="CAEDFB" w:themeFill="accent4" w:themeFillTint="33"/>
          </w:tcPr>
          <w:p w14:paraId="3DF9BDA0" w14:textId="40CEBAB2" w:rsidR="00C31422" w:rsidRPr="00C31422" w:rsidRDefault="00C31422" w:rsidP="00C31422">
            <w:pPr>
              <w:pStyle w:val="ListeParagraf"/>
              <w:numPr>
                <w:ilvl w:val="0"/>
                <w:numId w:val="7"/>
              </w:numPr>
              <w:jc w:val="center"/>
              <w:rPr>
                <w:rFonts w:ascii="Times New Roman" w:hAnsi="Times New Roman" w:cs="Times New Roman"/>
                <w:sz w:val="28"/>
                <w:szCs w:val="28"/>
              </w:rPr>
            </w:pPr>
            <w:r w:rsidRPr="00C31422">
              <w:rPr>
                <w:rFonts w:ascii="Times New Roman" w:hAnsi="Times New Roman" w:cs="Times New Roman"/>
                <w:sz w:val="28"/>
                <w:szCs w:val="28"/>
              </w:rPr>
              <w:t>Soru</w:t>
            </w:r>
          </w:p>
        </w:tc>
        <w:tc>
          <w:tcPr>
            <w:tcW w:w="5811" w:type="dxa"/>
            <w:shd w:val="clear" w:color="auto" w:fill="CAEDFB" w:themeFill="accent4" w:themeFillTint="33"/>
          </w:tcPr>
          <w:p w14:paraId="30EC7F10" w14:textId="7DB093B9" w:rsidR="00C31422" w:rsidRPr="00C31422" w:rsidRDefault="00C31422" w:rsidP="00C31422">
            <w:pPr>
              <w:jc w:val="center"/>
              <w:rPr>
                <w:rFonts w:ascii="Times New Roman" w:hAnsi="Times New Roman" w:cs="Times New Roman"/>
                <w:sz w:val="28"/>
                <w:szCs w:val="28"/>
              </w:rPr>
            </w:pPr>
            <w:r w:rsidRPr="00C31422">
              <w:rPr>
                <w:rFonts w:ascii="Times New Roman" w:hAnsi="Times New Roman" w:cs="Times New Roman"/>
                <w:sz w:val="28"/>
                <w:szCs w:val="28"/>
              </w:rPr>
              <w:t>4,3</w:t>
            </w:r>
          </w:p>
        </w:tc>
      </w:tr>
      <w:tr w:rsidR="00C31422" w:rsidRPr="00C31422" w14:paraId="04116D4E" w14:textId="77777777" w:rsidTr="006E7B0F">
        <w:tc>
          <w:tcPr>
            <w:tcW w:w="3256" w:type="dxa"/>
            <w:shd w:val="clear" w:color="auto" w:fill="CAEDFB" w:themeFill="accent4" w:themeFillTint="33"/>
          </w:tcPr>
          <w:p w14:paraId="546BA4E3" w14:textId="1E2A1CBA" w:rsidR="00C31422" w:rsidRPr="00C31422" w:rsidRDefault="00C31422" w:rsidP="00C31422">
            <w:pPr>
              <w:pStyle w:val="ListeParagraf"/>
              <w:numPr>
                <w:ilvl w:val="0"/>
                <w:numId w:val="7"/>
              </w:numPr>
              <w:jc w:val="center"/>
              <w:rPr>
                <w:rFonts w:ascii="Times New Roman" w:hAnsi="Times New Roman" w:cs="Times New Roman"/>
                <w:sz w:val="28"/>
                <w:szCs w:val="28"/>
              </w:rPr>
            </w:pPr>
            <w:r w:rsidRPr="00C31422">
              <w:rPr>
                <w:rFonts w:ascii="Times New Roman" w:hAnsi="Times New Roman" w:cs="Times New Roman"/>
                <w:sz w:val="28"/>
                <w:szCs w:val="28"/>
              </w:rPr>
              <w:t>Soru</w:t>
            </w:r>
          </w:p>
        </w:tc>
        <w:tc>
          <w:tcPr>
            <w:tcW w:w="5811" w:type="dxa"/>
            <w:shd w:val="clear" w:color="auto" w:fill="CAEDFB" w:themeFill="accent4" w:themeFillTint="33"/>
          </w:tcPr>
          <w:p w14:paraId="40A18AA8" w14:textId="69F78297" w:rsidR="00C31422" w:rsidRPr="00C31422" w:rsidRDefault="00C31422" w:rsidP="00C31422">
            <w:pPr>
              <w:jc w:val="center"/>
              <w:rPr>
                <w:rFonts w:ascii="Times New Roman" w:hAnsi="Times New Roman" w:cs="Times New Roman"/>
                <w:sz w:val="28"/>
                <w:szCs w:val="28"/>
              </w:rPr>
            </w:pPr>
            <w:r w:rsidRPr="00C31422">
              <w:rPr>
                <w:rFonts w:ascii="Times New Roman" w:hAnsi="Times New Roman" w:cs="Times New Roman"/>
                <w:sz w:val="28"/>
                <w:szCs w:val="28"/>
              </w:rPr>
              <w:t>3,4</w:t>
            </w:r>
          </w:p>
        </w:tc>
      </w:tr>
      <w:tr w:rsidR="00FE542E" w:rsidRPr="00C31422" w14:paraId="71219FB6" w14:textId="77777777" w:rsidTr="006E7B0F">
        <w:tc>
          <w:tcPr>
            <w:tcW w:w="9067" w:type="dxa"/>
            <w:gridSpan w:val="2"/>
            <w:shd w:val="clear" w:color="auto" w:fill="FAE2D5" w:themeFill="accent2" w:themeFillTint="33"/>
          </w:tcPr>
          <w:p w14:paraId="7454840F" w14:textId="3C4CE113" w:rsidR="00FE542E" w:rsidRPr="00C31422" w:rsidRDefault="00FE542E" w:rsidP="00C31422">
            <w:pPr>
              <w:jc w:val="center"/>
              <w:rPr>
                <w:rFonts w:ascii="Times New Roman" w:hAnsi="Times New Roman" w:cs="Times New Roman"/>
                <w:b/>
                <w:bCs/>
                <w:sz w:val="28"/>
                <w:szCs w:val="28"/>
              </w:rPr>
            </w:pPr>
            <w:r w:rsidRPr="00C31422">
              <w:rPr>
                <w:rFonts w:ascii="Times New Roman" w:hAnsi="Times New Roman" w:cs="Times New Roman"/>
                <w:b/>
                <w:bCs/>
                <w:sz w:val="28"/>
                <w:szCs w:val="28"/>
              </w:rPr>
              <w:t>Program Çıktısı Değerlendirme Anketi</w:t>
            </w:r>
          </w:p>
        </w:tc>
      </w:tr>
      <w:tr w:rsidR="00FE542E" w:rsidRPr="00C31422" w14:paraId="617367E6" w14:textId="77777777" w:rsidTr="006E7B0F">
        <w:tc>
          <w:tcPr>
            <w:tcW w:w="3256" w:type="dxa"/>
            <w:shd w:val="clear" w:color="auto" w:fill="CAEDFB" w:themeFill="accent4" w:themeFillTint="33"/>
          </w:tcPr>
          <w:p w14:paraId="31F90EF1" w14:textId="254597CD" w:rsidR="00FE542E" w:rsidRPr="00C31422" w:rsidRDefault="00C31422" w:rsidP="00C31422">
            <w:pPr>
              <w:pStyle w:val="ListeParagraf"/>
              <w:numPr>
                <w:ilvl w:val="0"/>
                <w:numId w:val="6"/>
              </w:numPr>
              <w:jc w:val="center"/>
              <w:rPr>
                <w:rFonts w:ascii="Times New Roman" w:hAnsi="Times New Roman" w:cs="Times New Roman"/>
                <w:sz w:val="28"/>
                <w:szCs w:val="28"/>
              </w:rPr>
            </w:pPr>
            <w:r w:rsidRPr="00C31422">
              <w:rPr>
                <w:rFonts w:ascii="Times New Roman" w:hAnsi="Times New Roman" w:cs="Times New Roman"/>
                <w:sz w:val="28"/>
                <w:szCs w:val="28"/>
              </w:rPr>
              <w:t>Soru</w:t>
            </w:r>
          </w:p>
        </w:tc>
        <w:tc>
          <w:tcPr>
            <w:tcW w:w="5811" w:type="dxa"/>
            <w:shd w:val="clear" w:color="auto" w:fill="CAEDFB" w:themeFill="accent4" w:themeFillTint="33"/>
          </w:tcPr>
          <w:p w14:paraId="3ABEF6C3" w14:textId="71C42929" w:rsidR="00FE542E" w:rsidRPr="00C31422" w:rsidRDefault="00FE542E" w:rsidP="00C31422">
            <w:pPr>
              <w:jc w:val="center"/>
              <w:rPr>
                <w:rFonts w:ascii="Times New Roman" w:hAnsi="Times New Roman" w:cs="Times New Roman"/>
                <w:sz w:val="28"/>
                <w:szCs w:val="28"/>
              </w:rPr>
            </w:pPr>
            <w:r w:rsidRPr="00C31422">
              <w:rPr>
                <w:rFonts w:ascii="Times New Roman" w:hAnsi="Times New Roman" w:cs="Times New Roman"/>
                <w:sz w:val="28"/>
                <w:szCs w:val="28"/>
              </w:rPr>
              <w:t>4,2</w:t>
            </w:r>
          </w:p>
        </w:tc>
      </w:tr>
      <w:tr w:rsidR="00C31422" w:rsidRPr="00C31422" w14:paraId="7F82B4FE" w14:textId="77777777" w:rsidTr="006E7B0F">
        <w:tc>
          <w:tcPr>
            <w:tcW w:w="3256" w:type="dxa"/>
            <w:shd w:val="clear" w:color="auto" w:fill="CAEDFB" w:themeFill="accent4" w:themeFillTint="33"/>
          </w:tcPr>
          <w:p w14:paraId="2365DCD7" w14:textId="4A755146" w:rsidR="00C31422" w:rsidRPr="00C31422" w:rsidRDefault="00C31422" w:rsidP="00C31422">
            <w:pPr>
              <w:pStyle w:val="ListeParagraf"/>
              <w:numPr>
                <w:ilvl w:val="0"/>
                <w:numId w:val="6"/>
              </w:numPr>
              <w:jc w:val="center"/>
              <w:rPr>
                <w:rFonts w:ascii="Times New Roman" w:hAnsi="Times New Roman" w:cs="Times New Roman"/>
                <w:sz w:val="28"/>
                <w:szCs w:val="28"/>
              </w:rPr>
            </w:pPr>
            <w:r w:rsidRPr="00C31422">
              <w:rPr>
                <w:rFonts w:ascii="Times New Roman" w:hAnsi="Times New Roman" w:cs="Times New Roman"/>
                <w:sz w:val="28"/>
                <w:szCs w:val="28"/>
              </w:rPr>
              <w:t>Soru</w:t>
            </w:r>
          </w:p>
        </w:tc>
        <w:tc>
          <w:tcPr>
            <w:tcW w:w="5811" w:type="dxa"/>
            <w:shd w:val="clear" w:color="auto" w:fill="CAEDFB" w:themeFill="accent4" w:themeFillTint="33"/>
          </w:tcPr>
          <w:p w14:paraId="15D5E85E" w14:textId="04CB36E0" w:rsidR="00C31422" w:rsidRPr="00C31422" w:rsidRDefault="00C31422" w:rsidP="00C31422">
            <w:pPr>
              <w:jc w:val="center"/>
              <w:rPr>
                <w:rFonts w:ascii="Times New Roman" w:hAnsi="Times New Roman" w:cs="Times New Roman"/>
                <w:sz w:val="28"/>
                <w:szCs w:val="28"/>
              </w:rPr>
            </w:pPr>
            <w:r>
              <w:rPr>
                <w:rFonts w:ascii="Times New Roman" w:hAnsi="Times New Roman" w:cs="Times New Roman"/>
                <w:sz w:val="28"/>
                <w:szCs w:val="28"/>
              </w:rPr>
              <w:t>4,0</w:t>
            </w:r>
          </w:p>
        </w:tc>
      </w:tr>
      <w:tr w:rsidR="00C31422" w:rsidRPr="00C31422" w14:paraId="1D63E733" w14:textId="77777777" w:rsidTr="006E7B0F">
        <w:tc>
          <w:tcPr>
            <w:tcW w:w="3256" w:type="dxa"/>
            <w:shd w:val="clear" w:color="auto" w:fill="CAEDFB" w:themeFill="accent4" w:themeFillTint="33"/>
          </w:tcPr>
          <w:p w14:paraId="546680FD" w14:textId="11BBD97A" w:rsidR="00C31422" w:rsidRPr="00C31422" w:rsidRDefault="00C31422" w:rsidP="00C31422">
            <w:pPr>
              <w:pStyle w:val="ListeParagraf"/>
              <w:numPr>
                <w:ilvl w:val="0"/>
                <w:numId w:val="6"/>
              </w:numPr>
              <w:jc w:val="center"/>
              <w:rPr>
                <w:rFonts w:ascii="Times New Roman" w:hAnsi="Times New Roman" w:cs="Times New Roman"/>
                <w:sz w:val="28"/>
                <w:szCs w:val="28"/>
              </w:rPr>
            </w:pPr>
            <w:r w:rsidRPr="00C31422">
              <w:rPr>
                <w:rFonts w:ascii="Times New Roman" w:hAnsi="Times New Roman" w:cs="Times New Roman"/>
                <w:sz w:val="28"/>
                <w:szCs w:val="28"/>
              </w:rPr>
              <w:t>Soru</w:t>
            </w:r>
          </w:p>
        </w:tc>
        <w:tc>
          <w:tcPr>
            <w:tcW w:w="5811" w:type="dxa"/>
            <w:shd w:val="clear" w:color="auto" w:fill="CAEDFB" w:themeFill="accent4" w:themeFillTint="33"/>
          </w:tcPr>
          <w:p w14:paraId="7B6F4864" w14:textId="7863E689" w:rsidR="00C31422" w:rsidRPr="00C31422" w:rsidRDefault="00C31422" w:rsidP="00C31422">
            <w:pPr>
              <w:jc w:val="center"/>
              <w:rPr>
                <w:rFonts w:ascii="Times New Roman" w:hAnsi="Times New Roman" w:cs="Times New Roman"/>
                <w:sz w:val="28"/>
                <w:szCs w:val="28"/>
              </w:rPr>
            </w:pPr>
            <w:r>
              <w:rPr>
                <w:rFonts w:ascii="Times New Roman" w:hAnsi="Times New Roman" w:cs="Times New Roman"/>
                <w:sz w:val="28"/>
                <w:szCs w:val="28"/>
              </w:rPr>
              <w:t>4,0</w:t>
            </w:r>
          </w:p>
        </w:tc>
      </w:tr>
      <w:tr w:rsidR="00C31422" w:rsidRPr="00C31422" w14:paraId="5E148FF7" w14:textId="77777777" w:rsidTr="006E7B0F">
        <w:tc>
          <w:tcPr>
            <w:tcW w:w="3256" w:type="dxa"/>
            <w:shd w:val="clear" w:color="auto" w:fill="CAEDFB" w:themeFill="accent4" w:themeFillTint="33"/>
          </w:tcPr>
          <w:p w14:paraId="1CA94BD9" w14:textId="6E92D823" w:rsidR="00C31422" w:rsidRPr="00C31422" w:rsidRDefault="00C31422" w:rsidP="00C31422">
            <w:pPr>
              <w:pStyle w:val="ListeParagraf"/>
              <w:numPr>
                <w:ilvl w:val="0"/>
                <w:numId w:val="6"/>
              </w:numPr>
              <w:jc w:val="center"/>
              <w:rPr>
                <w:rFonts w:ascii="Times New Roman" w:hAnsi="Times New Roman" w:cs="Times New Roman"/>
                <w:sz w:val="28"/>
                <w:szCs w:val="28"/>
              </w:rPr>
            </w:pPr>
            <w:r w:rsidRPr="00C31422">
              <w:rPr>
                <w:rFonts w:ascii="Times New Roman" w:hAnsi="Times New Roman" w:cs="Times New Roman"/>
                <w:sz w:val="28"/>
                <w:szCs w:val="28"/>
              </w:rPr>
              <w:t>Soru</w:t>
            </w:r>
          </w:p>
        </w:tc>
        <w:tc>
          <w:tcPr>
            <w:tcW w:w="5811" w:type="dxa"/>
            <w:shd w:val="clear" w:color="auto" w:fill="CAEDFB" w:themeFill="accent4" w:themeFillTint="33"/>
          </w:tcPr>
          <w:p w14:paraId="25CF7FC7" w14:textId="61C0D61C" w:rsidR="00C31422" w:rsidRPr="00C31422" w:rsidRDefault="00C31422" w:rsidP="00C31422">
            <w:pPr>
              <w:jc w:val="center"/>
              <w:rPr>
                <w:rFonts w:ascii="Times New Roman" w:hAnsi="Times New Roman" w:cs="Times New Roman"/>
                <w:sz w:val="28"/>
                <w:szCs w:val="28"/>
              </w:rPr>
            </w:pPr>
            <w:r>
              <w:rPr>
                <w:rFonts w:ascii="Times New Roman" w:hAnsi="Times New Roman" w:cs="Times New Roman"/>
                <w:sz w:val="28"/>
                <w:szCs w:val="28"/>
              </w:rPr>
              <w:t>4,0</w:t>
            </w:r>
          </w:p>
        </w:tc>
      </w:tr>
      <w:tr w:rsidR="00C31422" w:rsidRPr="00C31422" w14:paraId="65A520F5" w14:textId="77777777" w:rsidTr="006E7B0F">
        <w:tc>
          <w:tcPr>
            <w:tcW w:w="3256" w:type="dxa"/>
            <w:shd w:val="clear" w:color="auto" w:fill="CAEDFB" w:themeFill="accent4" w:themeFillTint="33"/>
          </w:tcPr>
          <w:p w14:paraId="55E3D570" w14:textId="127AA71C" w:rsidR="00C31422" w:rsidRPr="00C31422" w:rsidRDefault="00C31422" w:rsidP="00C31422">
            <w:pPr>
              <w:pStyle w:val="ListeParagraf"/>
              <w:numPr>
                <w:ilvl w:val="0"/>
                <w:numId w:val="6"/>
              </w:numPr>
              <w:jc w:val="center"/>
              <w:rPr>
                <w:rFonts w:ascii="Times New Roman" w:hAnsi="Times New Roman" w:cs="Times New Roman"/>
                <w:sz w:val="28"/>
                <w:szCs w:val="28"/>
              </w:rPr>
            </w:pPr>
            <w:r w:rsidRPr="00C31422">
              <w:rPr>
                <w:rFonts w:ascii="Times New Roman" w:hAnsi="Times New Roman" w:cs="Times New Roman"/>
                <w:sz w:val="28"/>
                <w:szCs w:val="28"/>
              </w:rPr>
              <w:t>Soru</w:t>
            </w:r>
          </w:p>
        </w:tc>
        <w:tc>
          <w:tcPr>
            <w:tcW w:w="5811" w:type="dxa"/>
            <w:shd w:val="clear" w:color="auto" w:fill="CAEDFB" w:themeFill="accent4" w:themeFillTint="33"/>
          </w:tcPr>
          <w:p w14:paraId="20801A4F" w14:textId="6DBC4694" w:rsidR="00C31422" w:rsidRPr="00C31422" w:rsidRDefault="00C31422" w:rsidP="00C31422">
            <w:pPr>
              <w:jc w:val="center"/>
              <w:rPr>
                <w:rFonts w:ascii="Times New Roman" w:hAnsi="Times New Roman" w:cs="Times New Roman"/>
                <w:sz w:val="28"/>
                <w:szCs w:val="28"/>
              </w:rPr>
            </w:pPr>
            <w:r>
              <w:rPr>
                <w:rFonts w:ascii="Times New Roman" w:hAnsi="Times New Roman" w:cs="Times New Roman"/>
                <w:sz w:val="28"/>
                <w:szCs w:val="28"/>
              </w:rPr>
              <w:t>4,2</w:t>
            </w:r>
          </w:p>
        </w:tc>
      </w:tr>
      <w:tr w:rsidR="00C31422" w:rsidRPr="00C31422" w14:paraId="13F5AAE4" w14:textId="77777777" w:rsidTr="006E7B0F">
        <w:tc>
          <w:tcPr>
            <w:tcW w:w="3256" w:type="dxa"/>
            <w:shd w:val="clear" w:color="auto" w:fill="CAEDFB" w:themeFill="accent4" w:themeFillTint="33"/>
          </w:tcPr>
          <w:p w14:paraId="0AEE3A70" w14:textId="0669A256" w:rsidR="00C31422" w:rsidRPr="00C31422" w:rsidRDefault="00C31422" w:rsidP="00C31422">
            <w:pPr>
              <w:pStyle w:val="ListeParagraf"/>
              <w:numPr>
                <w:ilvl w:val="0"/>
                <w:numId w:val="6"/>
              </w:numPr>
              <w:jc w:val="center"/>
              <w:rPr>
                <w:rFonts w:ascii="Times New Roman" w:hAnsi="Times New Roman" w:cs="Times New Roman"/>
                <w:sz w:val="28"/>
                <w:szCs w:val="28"/>
              </w:rPr>
            </w:pPr>
            <w:r w:rsidRPr="00C31422">
              <w:rPr>
                <w:rFonts w:ascii="Times New Roman" w:hAnsi="Times New Roman" w:cs="Times New Roman"/>
                <w:sz w:val="28"/>
                <w:szCs w:val="28"/>
              </w:rPr>
              <w:t>Soru</w:t>
            </w:r>
          </w:p>
        </w:tc>
        <w:tc>
          <w:tcPr>
            <w:tcW w:w="5811" w:type="dxa"/>
            <w:shd w:val="clear" w:color="auto" w:fill="CAEDFB" w:themeFill="accent4" w:themeFillTint="33"/>
          </w:tcPr>
          <w:p w14:paraId="70448F96" w14:textId="44CCED55" w:rsidR="00C31422" w:rsidRPr="00C31422" w:rsidRDefault="00C31422" w:rsidP="00C31422">
            <w:pPr>
              <w:jc w:val="center"/>
              <w:rPr>
                <w:rFonts w:ascii="Times New Roman" w:hAnsi="Times New Roman" w:cs="Times New Roman"/>
                <w:sz w:val="28"/>
                <w:szCs w:val="28"/>
              </w:rPr>
            </w:pPr>
            <w:r>
              <w:rPr>
                <w:rFonts w:ascii="Times New Roman" w:hAnsi="Times New Roman" w:cs="Times New Roman"/>
                <w:sz w:val="28"/>
                <w:szCs w:val="28"/>
              </w:rPr>
              <w:t>4,1</w:t>
            </w:r>
          </w:p>
        </w:tc>
      </w:tr>
      <w:tr w:rsidR="00C31422" w:rsidRPr="00C31422" w14:paraId="34363BE3" w14:textId="77777777" w:rsidTr="006E7B0F">
        <w:tc>
          <w:tcPr>
            <w:tcW w:w="3256" w:type="dxa"/>
            <w:shd w:val="clear" w:color="auto" w:fill="CAEDFB" w:themeFill="accent4" w:themeFillTint="33"/>
          </w:tcPr>
          <w:p w14:paraId="52A9B163" w14:textId="1D856375" w:rsidR="00C31422" w:rsidRPr="00C31422" w:rsidRDefault="00C31422" w:rsidP="00C31422">
            <w:pPr>
              <w:pStyle w:val="ListeParagraf"/>
              <w:numPr>
                <w:ilvl w:val="0"/>
                <w:numId w:val="6"/>
              </w:numPr>
              <w:jc w:val="center"/>
              <w:rPr>
                <w:rFonts w:ascii="Times New Roman" w:hAnsi="Times New Roman" w:cs="Times New Roman"/>
                <w:sz w:val="28"/>
                <w:szCs w:val="28"/>
              </w:rPr>
            </w:pPr>
            <w:r w:rsidRPr="00C31422">
              <w:rPr>
                <w:rFonts w:ascii="Times New Roman" w:hAnsi="Times New Roman" w:cs="Times New Roman"/>
                <w:sz w:val="28"/>
                <w:szCs w:val="28"/>
              </w:rPr>
              <w:t>Soru</w:t>
            </w:r>
          </w:p>
        </w:tc>
        <w:tc>
          <w:tcPr>
            <w:tcW w:w="5811" w:type="dxa"/>
            <w:shd w:val="clear" w:color="auto" w:fill="CAEDFB" w:themeFill="accent4" w:themeFillTint="33"/>
          </w:tcPr>
          <w:p w14:paraId="53070485" w14:textId="7717DAD0" w:rsidR="00C31422" w:rsidRPr="00C31422" w:rsidRDefault="0025076A" w:rsidP="00C31422">
            <w:pPr>
              <w:jc w:val="center"/>
              <w:rPr>
                <w:rFonts w:ascii="Times New Roman" w:hAnsi="Times New Roman" w:cs="Times New Roman"/>
                <w:sz w:val="28"/>
                <w:szCs w:val="28"/>
              </w:rPr>
            </w:pPr>
            <w:r>
              <w:rPr>
                <w:rFonts w:ascii="Times New Roman" w:hAnsi="Times New Roman" w:cs="Times New Roman"/>
                <w:sz w:val="28"/>
                <w:szCs w:val="28"/>
              </w:rPr>
              <w:t>3,7</w:t>
            </w:r>
          </w:p>
        </w:tc>
      </w:tr>
      <w:tr w:rsidR="00C31422" w:rsidRPr="00C31422" w14:paraId="1CB7BEDB" w14:textId="77777777" w:rsidTr="006E7B0F">
        <w:tc>
          <w:tcPr>
            <w:tcW w:w="3256" w:type="dxa"/>
            <w:shd w:val="clear" w:color="auto" w:fill="CAEDFB" w:themeFill="accent4" w:themeFillTint="33"/>
          </w:tcPr>
          <w:p w14:paraId="1FA43315" w14:textId="21454B69" w:rsidR="00C31422" w:rsidRPr="00C31422" w:rsidRDefault="00C31422" w:rsidP="00C31422">
            <w:pPr>
              <w:pStyle w:val="ListeParagraf"/>
              <w:numPr>
                <w:ilvl w:val="0"/>
                <w:numId w:val="6"/>
              </w:numPr>
              <w:jc w:val="center"/>
              <w:rPr>
                <w:rFonts w:ascii="Times New Roman" w:hAnsi="Times New Roman" w:cs="Times New Roman"/>
                <w:sz w:val="28"/>
                <w:szCs w:val="28"/>
              </w:rPr>
            </w:pPr>
            <w:r w:rsidRPr="00C31422">
              <w:rPr>
                <w:rFonts w:ascii="Times New Roman" w:hAnsi="Times New Roman" w:cs="Times New Roman"/>
                <w:sz w:val="28"/>
                <w:szCs w:val="28"/>
              </w:rPr>
              <w:t>Soru</w:t>
            </w:r>
          </w:p>
        </w:tc>
        <w:tc>
          <w:tcPr>
            <w:tcW w:w="5811" w:type="dxa"/>
            <w:shd w:val="clear" w:color="auto" w:fill="CAEDFB" w:themeFill="accent4" w:themeFillTint="33"/>
          </w:tcPr>
          <w:p w14:paraId="79486845" w14:textId="1A59F83F" w:rsidR="00C31422" w:rsidRPr="00C31422" w:rsidRDefault="0025076A" w:rsidP="00C31422">
            <w:pPr>
              <w:jc w:val="center"/>
              <w:rPr>
                <w:rFonts w:ascii="Times New Roman" w:hAnsi="Times New Roman" w:cs="Times New Roman"/>
                <w:sz w:val="28"/>
                <w:szCs w:val="28"/>
              </w:rPr>
            </w:pPr>
            <w:r>
              <w:rPr>
                <w:rFonts w:ascii="Times New Roman" w:hAnsi="Times New Roman" w:cs="Times New Roman"/>
                <w:sz w:val="28"/>
                <w:szCs w:val="28"/>
              </w:rPr>
              <w:t>4,1</w:t>
            </w:r>
          </w:p>
        </w:tc>
      </w:tr>
      <w:tr w:rsidR="00C31422" w:rsidRPr="00C31422" w14:paraId="74CE2260" w14:textId="77777777" w:rsidTr="006E7B0F">
        <w:tc>
          <w:tcPr>
            <w:tcW w:w="3256" w:type="dxa"/>
            <w:shd w:val="clear" w:color="auto" w:fill="CAEDFB" w:themeFill="accent4" w:themeFillTint="33"/>
          </w:tcPr>
          <w:p w14:paraId="50218F01" w14:textId="7A6AAEB1" w:rsidR="00C31422" w:rsidRPr="00C31422" w:rsidRDefault="00C31422" w:rsidP="00C31422">
            <w:pPr>
              <w:pStyle w:val="ListeParagraf"/>
              <w:numPr>
                <w:ilvl w:val="0"/>
                <w:numId w:val="6"/>
              </w:numPr>
              <w:jc w:val="center"/>
              <w:rPr>
                <w:rFonts w:ascii="Times New Roman" w:hAnsi="Times New Roman" w:cs="Times New Roman"/>
                <w:sz w:val="28"/>
                <w:szCs w:val="28"/>
              </w:rPr>
            </w:pPr>
            <w:r w:rsidRPr="00C31422">
              <w:rPr>
                <w:rFonts w:ascii="Times New Roman" w:hAnsi="Times New Roman" w:cs="Times New Roman"/>
                <w:sz w:val="28"/>
                <w:szCs w:val="28"/>
              </w:rPr>
              <w:t>Soru</w:t>
            </w:r>
          </w:p>
        </w:tc>
        <w:tc>
          <w:tcPr>
            <w:tcW w:w="5811" w:type="dxa"/>
            <w:shd w:val="clear" w:color="auto" w:fill="CAEDFB" w:themeFill="accent4" w:themeFillTint="33"/>
          </w:tcPr>
          <w:p w14:paraId="32780317" w14:textId="718E8844" w:rsidR="00C31422" w:rsidRPr="00C31422" w:rsidRDefault="0025076A" w:rsidP="00C31422">
            <w:pPr>
              <w:jc w:val="center"/>
              <w:rPr>
                <w:rFonts w:ascii="Times New Roman" w:hAnsi="Times New Roman" w:cs="Times New Roman"/>
                <w:sz w:val="28"/>
                <w:szCs w:val="28"/>
              </w:rPr>
            </w:pPr>
            <w:r>
              <w:rPr>
                <w:rFonts w:ascii="Times New Roman" w:hAnsi="Times New Roman" w:cs="Times New Roman"/>
                <w:sz w:val="28"/>
                <w:szCs w:val="28"/>
              </w:rPr>
              <w:t>4,1</w:t>
            </w:r>
          </w:p>
        </w:tc>
      </w:tr>
      <w:tr w:rsidR="00C31422" w:rsidRPr="00C31422" w14:paraId="75161C77" w14:textId="77777777" w:rsidTr="006E7B0F">
        <w:tc>
          <w:tcPr>
            <w:tcW w:w="3256" w:type="dxa"/>
            <w:shd w:val="clear" w:color="auto" w:fill="CAEDFB" w:themeFill="accent4" w:themeFillTint="33"/>
          </w:tcPr>
          <w:p w14:paraId="2309B450" w14:textId="69BCBB4D" w:rsidR="00C31422" w:rsidRPr="00C31422" w:rsidRDefault="00C31422" w:rsidP="00C31422">
            <w:pPr>
              <w:pStyle w:val="ListeParagraf"/>
              <w:numPr>
                <w:ilvl w:val="0"/>
                <w:numId w:val="6"/>
              </w:numPr>
              <w:jc w:val="center"/>
              <w:rPr>
                <w:rFonts w:ascii="Times New Roman" w:hAnsi="Times New Roman" w:cs="Times New Roman"/>
                <w:sz w:val="28"/>
                <w:szCs w:val="28"/>
              </w:rPr>
            </w:pPr>
            <w:r w:rsidRPr="00C31422">
              <w:rPr>
                <w:rFonts w:ascii="Times New Roman" w:hAnsi="Times New Roman" w:cs="Times New Roman"/>
                <w:sz w:val="28"/>
                <w:szCs w:val="28"/>
              </w:rPr>
              <w:t>Soru</w:t>
            </w:r>
          </w:p>
        </w:tc>
        <w:tc>
          <w:tcPr>
            <w:tcW w:w="5811" w:type="dxa"/>
            <w:shd w:val="clear" w:color="auto" w:fill="CAEDFB" w:themeFill="accent4" w:themeFillTint="33"/>
          </w:tcPr>
          <w:p w14:paraId="46572912" w14:textId="55A568DB" w:rsidR="00C31422" w:rsidRPr="00C31422" w:rsidRDefault="0025076A" w:rsidP="00C31422">
            <w:pPr>
              <w:jc w:val="center"/>
              <w:rPr>
                <w:rFonts w:ascii="Times New Roman" w:hAnsi="Times New Roman" w:cs="Times New Roman"/>
                <w:sz w:val="28"/>
                <w:szCs w:val="28"/>
              </w:rPr>
            </w:pPr>
            <w:r>
              <w:rPr>
                <w:rFonts w:ascii="Times New Roman" w:hAnsi="Times New Roman" w:cs="Times New Roman"/>
                <w:sz w:val="28"/>
                <w:szCs w:val="28"/>
              </w:rPr>
              <w:t>4,1</w:t>
            </w:r>
          </w:p>
        </w:tc>
      </w:tr>
      <w:tr w:rsidR="00C31422" w:rsidRPr="00C31422" w14:paraId="2F0B4953" w14:textId="77777777" w:rsidTr="006E7B0F">
        <w:tc>
          <w:tcPr>
            <w:tcW w:w="3256" w:type="dxa"/>
            <w:shd w:val="clear" w:color="auto" w:fill="CAEDFB" w:themeFill="accent4" w:themeFillTint="33"/>
          </w:tcPr>
          <w:p w14:paraId="6C4EED20" w14:textId="086A74AF" w:rsidR="00C31422" w:rsidRPr="00C31422" w:rsidRDefault="00C31422" w:rsidP="00C31422">
            <w:pPr>
              <w:pStyle w:val="ListeParagraf"/>
              <w:numPr>
                <w:ilvl w:val="0"/>
                <w:numId w:val="6"/>
              </w:numPr>
              <w:jc w:val="center"/>
              <w:rPr>
                <w:rFonts w:ascii="Times New Roman" w:hAnsi="Times New Roman" w:cs="Times New Roman"/>
                <w:sz w:val="28"/>
                <w:szCs w:val="28"/>
              </w:rPr>
            </w:pPr>
            <w:r w:rsidRPr="00C31422">
              <w:rPr>
                <w:rFonts w:ascii="Times New Roman" w:hAnsi="Times New Roman" w:cs="Times New Roman"/>
                <w:sz w:val="28"/>
                <w:szCs w:val="28"/>
              </w:rPr>
              <w:t>Soru</w:t>
            </w:r>
          </w:p>
        </w:tc>
        <w:tc>
          <w:tcPr>
            <w:tcW w:w="5811" w:type="dxa"/>
            <w:shd w:val="clear" w:color="auto" w:fill="CAEDFB" w:themeFill="accent4" w:themeFillTint="33"/>
          </w:tcPr>
          <w:p w14:paraId="2AEBD40C" w14:textId="46DEBE0F" w:rsidR="00C31422" w:rsidRPr="00C31422" w:rsidRDefault="0025076A" w:rsidP="00C31422">
            <w:pPr>
              <w:jc w:val="center"/>
              <w:rPr>
                <w:rFonts w:ascii="Times New Roman" w:hAnsi="Times New Roman" w:cs="Times New Roman"/>
                <w:sz w:val="28"/>
                <w:szCs w:val="28"/>
              </w:rPr>
            </w:pPr>
            <w:r>
              <w:rPr>
                <w:rFonts w:ascii="Times New Roman" w:hAnsi="Times New Roman" w:cs="Times New Roman"/>
                <w:sz w:val="28"/>
                <w:szCs w:val="28"/>
              </w:rPr>
              <w:t>4,1</w:t>
            </w:r>
          </w:p>
        </w:tc>
      </w:tr>
      <w:tr w:rsidR="00C31422" w:rsidRPr="00C31422" w14:paraId="10ADB6C9" w14:textId="77777777" w:rsidTr="006E7B0F">
        <w:tc>
          <w:tcPr>
            <w:tcW w:w="3256" w:type="dxa"/>
            <w:shd w:val="clear" w:color="auto" w:fill="CAEDFB" w:themeFill="accent4" w:themeFillTint="33"/>
          </w:tcPr>
          <w:p w14:paraId="5F08C998" w14:textId="770B0CC7" w:rsidR="00C31422" w:rsidRPr="00C31422" w:rsidRDefault="00C31422" w:rsidP="00C31422">
            <w:pPr>
              <w:pStyle w:val="ListeParagraf"/>
              <w:numPr>
                <w:ilvl w:val="0"/>
                <w:numId w:val="6"/>
              </w:numPr>
              <w:jc w:val="center"/>
              <w:rPr>
                <w:rFonts w:ascii="Times New Roman" w:hAnsi="Times New Roman" w:cs="Times New Roman"/>
                <w:sz w:val="28"/>
                <w:szCs w:val="28"/>
              </w:rPr>
            </w:pPr>
            <w:r w:rsidRPr="00C31422">
              <w:rPr>
                <w:rFonts w:ascii="Times New Roman" w:hAnsi="Times New Roman" w:cs="Times New Roman"/>
                <w:sz w:val="28"/>
                <w:szCs w:val="28"/>
              </w:rPr>
              <w:t>Soru</w:t>
            </w:r>
          </w:p>
        </w:tc>
        <w:tc>
          <w:tcPr>
            <w:tcW w:w="5811" w:type="dxa"/>
            <w:shd w:val="clear" w:color="auto" w:fill="CAEDFB" w:themeFill="accent4" w:themeFillTint="33"/>
          </w:tcPr>
          <w:p w14:paraId="6F2AC141" w14:textId="38314368" w:rsidR="00C31422" w:rsidRPr="00C31422" w:rsidRDefault="0025076A" w:rsidP="00C31422">
            <w:pPr>
              <w:jc w:val="center"/>
              <w:rPr>
                <w:rFonts w:ascii="Times New Roman" w:hAnsi="Times New Roman" w:cs="Times New Roman"/>
                <w:sz w:val="28"/>
                <w:szCs w:val="28"/>
              </w:rPr>
            </w:pPr>
            <w:r>
              <w:rPr>
                <w:rFonts w:ascii="Times New Roman" w:hAnsi="Times New Roman" w:cs="Times New Roman"/>
                <w:sz w:val="28"/>
                <w:szCs w:val="28"/>
              </w:rPr>
              <w:t>4,2</w:t>
            </w:r>
          </w:p>
        </w:tc>
      </w:tr>
      <w:tr w:rsidR="00C31422" w:rsidRPr="00C31422" w14:paraId="57AB454A" w14:textId="77777777" w:rsidTr="006E7B0F">
        <w:tc>
          <w:tcPr>
            <w:tcW w:w="3256" w:type="dxa"/>
            <w:shd w:val="clear" w:color="auto" w:fill="CAEDFB" w:themeFill="accent4" w:themeFillTint="33"/>
          </w:tcPr>
          <w:p w14:paraId="1EA56B85" w14:textId="35216620" w:rsidR="00C31422" w:rsidRPr="00C31422" w:rsidRDefault="00C31422" w:rsidP="00C31422">
            <w:pPr>
              <w:pStyle w:val="ListeParagraf"/>
              <w:numPr>
                <w:ilvl w:val="0"/>
                <w:numId w:val="6"/>
              </w:numPr>
              <w:jc w:val="center"/>
              <w:rPr>
                <w:rFonts w:ascii="Times New Roman" w:hAnsi="Times New Roman" w:cs="Times New Roman"/>
                <w:sz w:val="28"/>
                <w:szCs w:val="28"/>
              </w:rPr>
            </w:pPr>
            <w:r w:rsidRPr="00C31422">
              <w:rPr>
                <w:rFonts w:ascii="Times New Roman" w:hAnsi="Times New Roman" w:cs="Times New Roman"/>
                <w:sz w:val="28"/>
                <w:szCs w:val="28"/>
              </w:rPr>
              <w:t>Soru</w:t>
            </w:r>
          </w:p>
        </w:tc>
        <w:tc>
          <w:tcPr>
            <w:tcW w:w="5811" w:type="dxa"/>
            <w:shd w:val="clear" w:color="auto" w:fill="CAEDFB" w:themeFill="accent4" w:themeFillTint="33"/>
          </w:tcPr>
          <w:p w14:paraId="4B1AA150" w14:textId="5066C6C7" w:rsidR="00C31422" w:rsidRPr="00C31422" w:rsidRDefault="0025076A" w:rsidP="00C31422">
            <w:pPr>
              <w:jc w:val="center"/>
              <w:rPr>
                <w:rFonts w:ascii="Times New Roman" w:hAnsi="Times New Roman" w:cs="Times New Roman"/>
                <w:sz w:val="28"/>
                <w:szCs w:val="28"/>
              </w:rPr>
            </w:pPr>
            <w:r>
              <w:rPr>
                <w:rFonts w:ascii="Times New Roman" w:hAnsi="Times New Roman" w:cs="Times New Roman"/>
                <w:sz w:val="28"/>
                <w:szCs w:val="28"/>
              </w:rPr>
              <w:t>4,2</w:t>
            </w:r>
          </w:p>
        </w:tc>
      </w:tr>
      <w:tr w:rsidR="00C31422" w:rsidRPr="00C31422" w14:paraId="60B34F1A" w14:textId="77777777" w:rsidTr="006E7B0F">
        <w:tc>
          <w:tcPr>
            <w:tcW w:w="3256" w:type="dxa"/>
            <w:shd w:val="clear" w:color="auto" w:fill="CAEDFB" w:themeFill="accent4" w:themeFillTint="33"/>
          </w:tcPr>
          <w:p w14:paraId="5E563F92" w14:textId="5D57B3C3" w:rsidR="00C31422" w:rsidRPr="00C31422" w:rsidRDefault="00C31422" w:rsidP="00C31422">
            <w:pPr>
              <w:pStyle w:val="ListeParagraf"/>
              <w:numPr>
                <w:ilvl w:val="0"/>
                <w:numId w:val="6"/>
              </w:numPr>
              <w:jc w:val="center"/>
              <w:rPr>
                <w:rFonts w:ascii="Times New Roman" w:hAnsi="Times New Roman" w:cs="Times New Roman"/>
                <w:sz w:val="28"/>
                <w:szCs w:val="28"/>
              </w:rPr>
            </w:pPr>
            <w:r w:rsidRPr="00C31422">
              <w:rPr>
                <w:rFonts w:ascii="Times New Roman" w:hAnsi="Times New Roman" w:cs="Times New Roman"/>
                <w:sz w:val="28"/>
                <w:szCs w:val="28"/>
              </w:rPr>
              <w:t>Soru</w:t>
            </w:r>
          </w:p>
        </w:tc>
        <w:tc>
          <w:tcPr>
            <w:tcW w:w="5811" w:type="dxa"/>
            <w:shd w:val="clear" w:color="auto" w:fill="CAEDFB" w:themeFill="accent4" w:themeFillTint="33"/>
          </w:tcPr>
          <w:p w14:paraId="2DD1B256" w14:textId="165B02D7" w:rsidR="00C31422" w:rsidRPr="00C31422" w:rsidRDefault="0025076A" w:rsidP="00C31422">
            <w:pPr>
              <w:jc w:val="center"/>
              <w:rPr>
                <w:rFonts w:ascii="Times New Roman" w:hAnsi="Times New Roman" w:cs="Times New Roman"/>
                <w:sz w:val="28"/>
                <w:szCs w:val="28"/>
              </w:rPr>
            </w:pPr>
            <w:r>
              <w:rPr>
                <w:rFonts w:ascii="Times New Roman" w:hAnsi="Times New Roman" w:cs="Times New Roman"/>
                <w:sz w:val="28"/>
                <w:szCs w:val="28"/>
              </w:rPr>
              <w:t>4,1</w:t>
            </w:r>
          </w:p>
        </w:tc>
      </w:tr>
    </w:tbl>
    <w:p w14:paraId="01ADFD29" w14:textId="77777777" w:rsidR="0007667D" w:rsidRDefault="0007667D" w:rsidP="00D0726E">
      <w:pPr>
        <w:rPr>
          <w:rFonts w:ascii="Times New Roman" w:hAnsi="Times New Roman" w:cs="Times New Roman"/>
          <w:b/>
          <w:bCs/>
          <w:sz w:val="28"/>
          <w:szCs w:val="28"/>
        </w:rPr>
      </w:pPr>
    </w:p>
    <w:p w14:paraId="416F499E" w14:textId="77777777" w:rsidR="000434C8" w:rsidRDefault="0007667D" w:rsidP="000434C8">
      <w:pPr>
        <w:jc w:val="both"/>
        <w:rPr>
          <w:rFonts w:ascii="Times New Roman" w:hAnsi="Times New Roman" w:cs="Times New Roman"/>
          <w:sz w:val="28"/>
          <w:szCs w:val="28"/>
        </w:rPr>
      </w:pPr>
      <w:r>
        <w:rPr>
          <w:rFonts w:ascii="Times New Roman" w:hAnsi="Times New Roman" w:cs="Times New Roman"/>
          <w:b/>
          <w:bCs/>
          <w:sz w:val="28"/>
          <w:szCs w:val="28"/>
        </w:rPr>
        <w:t>Rapor:</w:t>
      </w:r>
      <w:r w:rsidR="00B6625F">
        <w:rPr>
          <w:rFonts w:ascii="Times New Roman" w:hAnsi="Times New Roman" w:cs="Times New Roman"/>
          <w:b/>
          <w:bCs/>
          <w:sz w:val="28"/>
          <w:szCs w:val="28"/>
        </w:rPr>
        <w:t xml:space="preserve"> </w:t>
      </w:r>
      <w:r w:rsidR="00B6625F" w:rsidRPr="00B6625F">
        <w:rPr>
          <w:rFonts w:ascii="Times New Roman" w:hAnsi="Times New Roman" w:cs="Times New Roman"/>
          <w:sz w:val="28"/>
          <w:szCs w:val="28"/>
        </w:rPr>
        <w:t>İlk ve acil yardım programı yeni mezun/program çıktısı değerlendirme anketi</w:t>
      </w:r>
      <w:r w:rsidR="00B6625F">
        <w:rPr>
          <w:rFonts w:ascii="Times New Roman" w:hAnsi="Times New Roman" w:cs="Times New Roman"/>
          <w:sz w:val="28"/>
          <w:szCs w:val="28"/>
        </w:rPr>
        <w:t>ne toplam 79 öğrenci yanıt vermiştir. Öğrencilerin en yüksek puan verdikleri madde ‘</w:t>
      </w:r>
      <w:r w:rsidR="00B6625F" w:rsidRPr="00C31422">
        <w:rPr>
          <w:rFonts w:ascii="Times New Roman" w:hAnsi="Times New Roman" w:cs="Times New Roman"/>
          <w:sz w:val="28"/>
          <w:szCs w:val="28"/>
        </w:rPr>
        <w:t>Eğer tekrar seçme şansım olsaydı yine aynı programı seçerdim.</w:t>
      </w:r>
      <w:r w:rsidR="00B6625F">
        <w:rPr>
          <w:rFonts w:ascii="Times New Roman" w:hAnsi="Times New Roman" w:cs="Times New Roman"/>
          <w:sz w:val="28"/>
          <w:szCs w:val="28"/>
        </w:rPr>
        <w:t>’ Olmuştur. Öğrencilerin en düşük puan verdiği maddeler ise ‘‘</w:t>
      </w:r>
      <w:r w:rsidR="000434C8" w:rsidRPr="00C31422">
        <w:rPr>
          <w:rFonts w:ascii="Times New Roman" w:hAnsi="Times New Roman" w:cs="Times New Roman"/>
          <w:sz w:val="28"/>
          <w:szCs w:val="28"/>
        </w:rPr>
        <w:t>Eğer tekrar seçme şansım olsaydı yine İvrindi Sağlık Hizmetleri Meslek Yüksekokulunu seçerdim</w:t>
      </w:r>
      <w:r w:rsidR="000434C8">
        <w:rPr>
          <w:rFonts w:ascii="Times New Roman" w:hAnsi="Times New Roman" w:cs="Times New Roman"/>
          <w:sz w:val="28"/>
          <w:szCs w:val="28"/>
        </w:rPr>
        <w:t xml:space="preserve">’ olmuştur. Öğrencilerimizin program eğitiminde memnun oldukları ancak İvrindi SHMYO’dan memnun olmadıkları bu durumun sebebinin de ilçe olması sebebi ile kendilerini dezavantajlı hissetmeleri olduğu düşünülmektedir. İyileştirme eylem planı bu madde göz önüne alınarak oluşturulacaktır. </w:t>
      </w:r>
    </w:p>
    <w:p w14:paraId="25542ED4" w14:textId="7B9EF611" w:rsidR="000434C8" w:rsidRPr="000434C8" w:rsidRDefault="000434C8" w:rsidP="000434C8">
      <w:pPr>
        <w:jc w:val="both"/>
        <w:rPr>
          <w:rFonts w:ascii="Times New Roman" w:hAnsi="Times New Roman" w:cs="Times New Roman"/>
          <w:sz w:val="28"/>
          <w:szCs w:val="28"/>
        </w:rPr>
      </w:pPr>
      <w:r w:rsidRPr="000434C8">
        <w:rPr>
          <w:rFonts w:ascii="Times New Roman" w:hAnsi="Times New Roman" w:cs="Times New Roman"/>
          <w:sz w:val="28"/>
          <w:szCs w:val="28"/>
        </w:rPr>
        <w:t>Öğrencilerimizin Program çıktılarına ulaşma durumu incelendiğinde ise en yüksek puanı verdikleri madde</w:t>
      </w:r>
      <w:r>
        <w:rPr>
          <w:rFonts w:ascii="Times New Roman" w:hAnsi="Times New Roman" w:cs="Times New Roman"/>
          <w:sz w:val="28"/>
          <w:szCs w:val="28"/>
        </w:rPr>
        <w:t>lerin</w:t>
      </w:r>
      <w:r w:rsidRPr="000434C8">
        <w:rPr>
          <w:rFonts w:ascii="Times New Roman" w:hAnsi="Times New Roman" w:cs="Times New Roman"/>
          <w:sz w:val="28"/>
          <w:szCs w:val="28"/>
        </w:rPr>
        <w:t xml:space="preserve"> ‘‘Mesleğe yönelik güncel teorik ve uygulamalı bilgileri açıklar. Temel ve ileri yaşam desteği uygulamalarını gerçekleştirir Acil hasta ve yaralılara müdahalede mevzuat ve tıbbi kılavuzlara uygun hareket eder, Toplumsal ve kültürel gelişime katkıda bulunacak projelere katılım sağlar.</w:t>
      </w:r>
      <w:r>
        <w:rPr>
          <w:rFonts w:ascii="Times New Roman" w:hAnsi="Times New Roman" w:cs="Times New Roman"/>
          <w:sz w:val="28"/>
          <w:szCs w:val="28"/>
        </w:rPr>
        <w:t>’’ olduğu görülmüştür. Öğrencilerimizin aldıkları derslerden ve alan ile ilgili derslerden yüksek düzeyde memnun oldukları görülmektedir. Ayrıca yapılan toplumsal projeleri de yeterli olarak gördükleri saptanmıştır. Öğrencilerimizin en düşük puan verdiği madde ise ‘‘</w:t>
      </w:r>
      <w:r w:rsidRPr="00C31422">
        <w:rPr>
          <w:rFonts w:ascii="Times New Roman" w:hAnsi="Times New Roman" w:cs="Times New Roman"/>
          <w:sz w:val="28"/>
          <w:szCs w:val="28"/>
        </w:rPr>
        <w:t xml:space="preserve">Yabancı dilde mesleki </w:t>
      </w:r>
      <w:r w:rsidRPr="00C31422">
        <w:rPr>
          <w:rFonts w:ascii="Times New Roman" w:hAnsi="Times New Roman" w:cs="Times New Roman"/>
          <w:sz w:val="28"/>
          <w:szCs w:val="28"/>
        </w:rPr>
        <w:lastRenderedPageBreak/>
        <w:t>literatürü takip eder ve uygulamalarında kullanır.</w:t>
      </w:r>
      <w:r>
        <w:rPr>
          <w:rFonts w:ascii="Times New Roman" w:hAnsi="Times New Roman" w:cs="Times New Roman"/>
          <w:sz w:val="28"/>
          <w:szCs w:val="28"/>
        </w:rPr>
        <w:t>’’ Olmuştur. Eylem faaliyet planı bu maddeler göz önünde bulundurularak oluşturulacaktır.</w:t>
      </w:r>
    </w:p>
    <w:p w14:paraId="34AC25BE" w14:textId="32F6886C" w:rsidR="0007667D" w:rsidRDefault="0007667D" w:rsidP="000434C8">
      <w:pPr>
        <w:jc w:val="both"/>
        <w:rPr>
          <w:rFonts w:ascii="Times New Roman" w:hAnsi="Times New Roman" w:cs="Times New Roman"/>
          <w:b/>
          <w:bCs/>
          <w:sz w:val="28"/>
          <w:szCs w:val="28"/>
        </w:rPr>
      </w:pPr>
    </w:p>
    <w:p w14:paraId="29DC5B31" w14:textId="6B0D5C93" w:rsidR="0007667D" w:rsidRDefault="000A74D2" w:rsidP="00D0726E">
      <w:pPr>
        <w:rPr>
          <w:rFonts w:ascii="Times New Roman" w:hAnsi="Times New Roman" w:cs="Times New Roman"/>
          <w:b/>
          <w:bCs/>
          <w:sz w:val="28"/>
          <w:szCs w:val="28"/>
        </w:rPr>
      </w:pPr>
      <w:r>
        <w:rPr>
          <w:rFonts w:ascii="Times New Roman" w:hAnsi="Times New Roman" w:cs="Times New Roman"/>
          <w:b/>
          <w:bCs/>
          <w:noProof/>
          <w:sz w:val="28"/>
          <w:szCs w:val="28"/>
        </w:rPr>
        <w:drawing>
          <wp:inline distT="0" distB="0" distL="0" distR="0" wp14:anchorId="7AA56178" wp14:editId="7109B7B6">
            <wp:extent cx="5760720" cy="2846705"/>
            <wp:effectExtent l="0" t="0" r="5080" b="0"/>
            <wp:docPr id="528676496" name="Resim 2" descr="metin, ekran görüntüsü, çizgi, öykü gelişim çizgisi; kumpas; grafiğini çıkarma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676496" name="Resim 2" descr="metin, ekran görüntüsü, çizgi, öykü gelişim çizgisi; kumpas; grafiğini çıkarma içeren bir resim&#10;&#10;Yapay zeka tarafından oluşturulan içerik yanlış olabilir."/>
                    <pic:cNvPicPr/>
                  </pic:nvPicPr>
                  <pic:blipFill>
                    <a:blip r:embed="rId8">
                      <a:extLst>
                        <a:ext uri="{28A0092B-C50C-407E-A947-70E740481C1C}">
                          <a14:useLocalDpi xmlns:a14="http://schemas.microsoft.com/office/drawing/2010/main" val="0"/>
                        </a:ext>
                      </a:extLst>
                    </a:blip>
                    <a:stretch>
                      <a:fillRect/>
                    </a:stretch>
                  </pic:blipFill>
                  <pic:spPr>
                    <a:xfrm>
                      <a:off x="0" y="0"/>
                      <a:ext cx="5760720" cy="2846705"/>
                    </a:xfrm>
                    <a:prstGeom prst="rect">
                      <a:avLst/>
                    </a:prstGeom>
                  </pic:spPr>
                </pic:pic>
              </a:graphicData>
            </a:graphic>
          </wp:inline>
        </w:drawing>
      </w:r>
    </w:p>
    <w:p w14:paraId="60EEDAAE" w14:textId="6A28DDE8" w:rsidR="0025076A" w:rsidRDefault="0025076A" w:rsidP="00D0726E">
      <w:pPr>
        <w:rPr>
          <w:rFonts w:ascii="Times New Roman" w:hAnsi="Times New Roman" w:cs="Times New Roman"/>
          <w:b/>
          <w:bCs/>
          <w:sz w:val="28"/>
          <w:szCs w:val="28"/>
        </w:rPr>
      </w:pPr>
    </w:p>
    <w:p w14:paraId="03A5ECF6" w14:textId="55C1F7D3" w:rsidR="0007667D" w:rsidRDefault="000A74D2" w:rsidP="00D0726E">
      <w:pPr>
        <w:rPr>
          <w:noProof/>
        </w:rPr>
      </w:pPr>
      <w:r>
        <w:rPr>
          <w:noProof/>
        </w:rPr>
        <w:drawing>
          <wp:inline distT="0" distB="0" distL="0" distR="0" wp14:anchorId="0D4D3777" wp14:editId="6DE022E9">
            <wp:extent cx="5673969" cy="3038475"/>
            <wp:effectExtent l="0" t="0" r="3175" b="0"/>
            <wp:docPr id="1155084464" name="Resim 3" descr="metin, ekran görüntüsü, çizgi, yazı tipi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084464" name="Resim 3" descr="metin, ekran görüntüsü, çizgi, yazı tipi içeren bir resim&#10;&#10;Yapay zeka tarafından oluşturulan içerik yanlış olabilir."/>
                    <pic:cNvPicPr/>
                  </pic:nvPicPr>
                  <pic:blipFill>
                    <a:blip r:embed="rId9">
                      <a:extLst>
                        <a:ext uri="{28A0092B-C50C-407E-A947-70E740481C1C}">
                          <a14:useLocalDpi xmlns:a14="http://schemas.microsoft.com/office/drawing/2010/main" val="0"/>
                        </a:ext>
                      </a:extLst>
                    </a:blip>
                    <a:stretch>
                      <a:fillRect/>
                    </a:stretch>
                  </pic:blipFill>
                  <pic:spPr>
                    <a:xfrm>
                      <a:off x="0" y="0"/>
                      <a:ext cx="5677307" cy="3040263"/>
                    </a:xfrm>
                    <a:prstGeom prst="rect">
                      <a:avLst/>
                    </a:prstGeom>
                  </pic:spPr>
                </pic:pic>
              </a:graphicData>
            </a:graphic>
          </wp:inline>
        </w:drawing>
      </w:r>
    </w:p>
    <w:p w14:paraId="7E515548" w14:textId="1CD9B748" w:rsidR="0025076A" w:rsidRDefault="0007667D" w:rsidP="00D0726E">
      <w:pPr>
        <w:rPr>
          <w:noProof/>
        </w:rPr>
      </w:pPr>
      <w:r>
        <w:rPr>
          <w:noProof/>
        </w:rPr>
        <w:br w:type="textWrapping" w:clear="all"/>
      </w:r>
    </w:p>
    <w:p w14:paraId="38ACBA23" w14:textId="1726AB4F" w:rsidR="000A74D2" w:rsidRDefault="000A74D2" w:rsidP="0007667D">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4724E57E" wp14:editId="3A20CEC1">
            <wp:extent cx="5760720" cy="2762885"/>
            <wp:effectExtent l="0" t="0" r="5080" b="5715"/>
            <wp:docPr id="1436855289" name="Resim 4" descr="metin, ekran görüntüsü, çizgi, yazı tipi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855289" name="Resim 4" descr="metin, ekran görüntüsü, çizgi, yazı tipi içeren bir resim&#10;&#10;Yapay zeka tarafından oluşturulan içerik yanlış olabilir."/>
                    <pic:cNvPicPr/>
                  </pic:nvPicPr>
                  <pic:blipFill>
                    <a:blip r:embed="rId10">
                      <a:extLst>
                        <a:ext uri="{28A0092B-C50C-407E-A947-70E740481C1C}">
                          <a14:useLocalDpi xmlns:a14="http://schemas.microsoft.com/office/drawing/2010/main" val="0"/>
                        </a:ext>
                      </a:extLst>
                    </a:blip>
                    <a:stretch>
                      <a:fillRect/>
                    </a:stretch>
                  </pic:blipFill>
                  <pic:spPr>
                    <a:xfrm>
                      <a:off x="0" y="0"/>
                      <a:ext cx="5760720" cy="2762885"/>
                    </a:xfrm>
                    <a:prstGeom prst="rect">
                      <a:avLst/>
                    </a:prstGeom>
                  </pic:spPr>
                </pic:pic>
              </a:graphicData>
            </a:graphic>
          </wp:inline>
        </w:drawing>
      </w:r>
    </w:p>
    <w:p w14:paraId="260F12D1" w14:textId="4186A667" w:rsidR="0007667D" w:rsidRPr="000A74D2" w:rsidRDefault="000A74D2" w:rsidP="0007667D">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38680B66" wp14:editId="009DFD02">
            <wp:extent cx="5760720" cy="2777490"/>
            <wp:effectExtent l="0" t="0" r="5080" b="3810"/>
            <wp:docPr id="779198906" name="Resim 5" descr="metin, ekran görüntüsü, yazı tipi, çizgi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198906" name="Resim 5" descr="metin, ekran görüntüsü, yazı tipi, çizgi içeren bir resim&#10;&#10;Yapay zeka tarafından oluşturulan içerik yanlış olabilir."/>
                    <pic:cNvPicPr/>
                  </pic:nvPicPr>
                  <pic:blipFill>
                    <a:blip r:embed="rId11">
                      <a:extLst>
                        <a:ext uri="{28A0092B-C50C-407E-A947-70E740481C1C}">
                          <a14:useLocalDpi xmlns:a14="http://schemas.microsoft.com/office/drawing/2010/main" val="0"/>
                        </a:ext>
                      </a:extLst>
                    </a:blip>
                    <a:stretch>
                      <a:fillRect/>
                    </a:stretch>
                  </pic:blipFill>
                  <pic:spPr>
                    <a:xfrm>
                      <a:off x="0" y="0"/>
                      <a:ext cx="5760720" cy="2777490"/>
                    </a:xfrm>
                    <a:prstGeom prst="rect">
                      <a:avLst/>
                    </a:prstGeom>
                  </pic:spPr>
                </pic:pic>
              </a:graphicData>
            </a:graphic>
          </wp:inline>
        </w:drawing>
      </w:r>
    </w:p>
    <w:p w14:paraId="1CFBAD8A" w14:textId="6E9FA28E" w:rsidR="0007667D" w:rsidRDefault="000A74D2" w:rsidP="0007667D">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7D2C1F3D" wp14:editId="7CE54C42">
            <wp:extent cx="5908431" cy="2725420"/>
            <wp:effectExtent l="0" t="0" r="0" b="5080"/>
            <wp:docPr id="180984811" name="Resim 6" descr="metin, ekran görüntüsü, çizgi, yazı tipi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84811" name="Resim 6" descr="metin, ekran görüntüsü, çizgi, yazı tipi içeren bir resim&#10;&#10;Yapay zeka tarafından oluşturulan içerik yanlış olabilir."/>
                    <pic:cNvPicPr/>
                  </pic:nvPicPr>
                  <pic:blipFill>
                    <a:blip r:embed="rId12">
                      <a:extLst>
                        <a:ext uri="{28A0092B-C50C-407E-A947-70E740481C1C}">
                          <a14:useLocalDpi xmlns:a14="http://schemas.microsoft.com/office/drawing/2010/main" val="0"/>
                        </a:ext>
                      </a:extLst>
                    </a:blip>
                    <a:stretch>
                      <a:fillRect/>
                    </a:stretch>
                  </pic:blipFill>
                  <pic:spPr>
                    <a:xfrm>
                      <a:off x="0" y="0"/>
                      <a:ext cx="5911770" cy="2726960"/>
                    </a:xfrm>
                    <a:prstGeom prst="rect">
                      <a:avLst/>
                    </a:prstGeom>
                  </pic:spPr>
                </pic:pic>
              </a:graphicData>
            </a:graphic>
          </wp:inline>
        </w:drawing>
      </w:r>
    </w:p>
    <w:p w14:paraId="1E60D879" w14:textId="0B56EC3E" w:rsidR="0007667D" w:rsidRDefault="000A74D2" w:rsidP="0007667D">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0B1CEFB" wp14:editId="1753E616">
            <wp:extent cx="5474677" cy="2739778"/>
            <wp:effectExtent l="0" t="0" r="0" b="3810"/>
            <wp:docPr id="1423575134" name="Resim 7" descr="metin, ekran görüntüsü, çizgi, yazı tipi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575134" name="Resim 7" descr="metin, ekran görüntüsü, çizgi, yazı tipi içeren bir resim&#10;&#10;Yapay zeka tarafından oluşturulan içerik yanlış olabilir."/>
                    <pic:cNvPicPr/>
                  </pic:nvPicPr>
                  <pic:blipFill>
                    <a:blip r:embed="rId13">
                      <a:extLst>
                        <a:ext uri="{28A0092B-C50C-407E-A947-70E740481C1C}">
                          <a14:useLocalDpi xmlns:a14="http://schemas.microsoft.com/office/drawing/2010/main" val="0"/>
                        </a:ext>
                      </a:extLst>
                    </a:blip>
                    <a:stretch>
                      <a:fillRect/>
                    </a:stretch>
                  </pic:blipFill>
                  <pic:spPr>
                    <a:xfrm>
                      <a:off x="0" y="0"/>
                      <a:ext cx="5496796" cy="2750848"/>
                    </a:xfrm>
                    <a:prstGeom prst="rect">
                      <a:avLst/>
                    </a:prstGeom>
                  </pic:spPr>
                </pic:pic>
              </a:graphicData>
            </a:graphic>
          </wp:inline>
        </w:drawing>
      </w:r>
    </w:p>
    <w:p w14:paraId="617B7A56" w14:textId="22F61014" w:rsidR="006038E3" w:rsidRPr="006A5F38" w:rsidRDefault="000A74D2" w:rsidP="006A5F38">
      <w:pPr>
        <w:spacing w:line="276" w:lineRule="auto"/>
        <w:rPr>
          <w:noProof/>
          <w:sz w:val="28"/>
          <w:szCs w:val="28"/>
        </w:rPr>
      </w:pPr>
      <w:r>
        <w:rPr>
          <w:noProof/>
          <w:sz w:val="28"/>
          <w:szCs w:val="28"/>
        </w:rPr>
        <w:drawing>
          <wp:inline distT="0" distB="0" distL="0" distR="0" wp14:anchorId="54D398FE" wp14:editId="1CFB5337">
            <wp:extent cx="5537982" cy="2832735"/>
            <wp:effectExtent l="0" t="0" r="0" b="0"/>
            <wp:docPr id="1807823118" name="Resim 8" descr="metin, ekran görüntüsü, yazı tipi, sayı, numara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823118" name="Resim 8" descr="metin, ekran görüntüsü, yazı tipi, sayı, numara içeren bir resim&#10;&#10;Yapay zeka tarafından oluşturulan içerik yanlış olabilir."/>
                    <pic:cNvPicPr/>
                  </pic:nvPicPr>
                  <pic:blipFill>
                    <a:blip r:embed="rId14">
                      <a:extLst>
                        <a:ext uri="{28A0092B-C50C-407E-A947-70E740481C1C}">
                          <a14:useLocalDpi xmlns:a14="http://schemas.microsoft.com/office/drawing/2010/main" val="0"/>
                        </a:ext>
                      </a:extLst>
                    </a:blip>
                    <a:stretch>
                      <a:fillRect/>
                    </a:stretch>
                  </pic:blipFill>
                  <pic:spPr>
                    <a:xfrm>
                      <a:off x="0" y="0"/>
                      <a:ext cx="5542246" cy="2834916"/>
                    </a:xfrm>
                    <a:prstGeom prst="rect">
                      <a:avLst/>
                    </a:prstGeom>
                  </pic:spPr>
                </pic:pic>
              </a:graphicData>
            </a:graphic>
          </wp:inline>
        </w:drawing>
      </w:r>
    </w:p>
    <w:p w14:paraId="177243E2" w14:textId="77777777" w:rsidR="006A5F38" w:rsidRPr="006A5F38" w:rsidRDefault="006A5F38" w:rsidP="006A5F38">
      <w:pPr>
        <w:spacing w:line="276" w:lineRule="auto"/>
        <w:rPr>
          <w:rFonts w:ascii="Times New Roman" w:hAnsi="Times New Roman" w:cs="Times New Roman"/>
          <w:sz w:val="28"/>
          <w:szCs w:val="28"/>
        </w:rPr>
      </w:pPr>
    </w:p>
    <w:p w14:paraId="252BCE2A" w14:textId="77777777" w:rsidR="006A5F38" w:rsidRPr="006A5F38" w:rsidRDefault="006A5F38" w:rsidP="006A5F38">
      <w:pPr>
        <w:spacing w:line="276" w:lineRule="auto"/>
        <w:rPr>
          <w:noProof/>
          <w:sz w:val="28"/>
          <w:szCs w:val="28"/>
        </w:rPr>
      </w:pPr>
    </w:p>
    <w:tbl>
      <w:tblPr>
        <w:tblStyle w:val="TabloKlavuzu"/>
        <w:tblW w:w="0" w:type="auto"/>
        <w:tblInd w:w="-567" w:type="dxa"/>
        <w:tblLook w:val="04A0" w:firstRow="1" w:lastRow="0" w:firstColumn="1" w:lastColumn="0" w:noHBand="0" w:noVBand="1"/>
      </w:tblPr>
      <w:tblGrid>
        <w:gridCol w:w="3020"/>
        <w:gridCol w:w="3021"/>
        <w:gridCol w:w="3452"/>
      </w:tblGrid>
      <w:tr w:rsidR="006A5F38" w:rsidRPr="006A5F38" w14:paraId="132A3770" w14:textId="77777777" w:rsidTr="006A5F38">
        <w:tc>
          <w:tcPr>
            <w:tcW w:w="3020" w:type="dxa"/>
          </w:tcPr>
          <w:p w14:paraId="39BBFC57" w14:textId="77777777" w:rsidR="006A5F38" w:rsidRPr="006A5F38" w:rsidRDefault="006A5F38" w:rsidP="006A5F38">
            <w:pPr>
              <w:spacing w:line="276" w:lineRule="auto"/>
              <w:jc w:val="both"/>
              <w:rPr>
                <w:rFonts w:ascii="Times New Roman" w:hAnsi="Times New Roman" w:cs="Times New Roman"/>
                <w:sz w:val="28"/>
                <w:szCs w:val="28"/>
              </w:rPr>
            </w:pPr>
            <w:r w:rsidRPr="006A5F38">
              <w:rPr>
                <w:rFonts w:ascii="Times New Roman" w:hAnsi="Times New Roman" w:cs="Times New Roman"/>
                <w:sz w:val="28"/>
                <w:szCs w:val="28"/>
              </w:rPr>
              <w:t>Maddeler</w:t>
            </w:r>
          </w:p>
        </w:tc>
        <w:tc>
          <w:tcPr>
            <w:tcW w:w="3021" w:type="dxa"/>
          </w:tcPr>
          <w:p w14:paraId="7BCC5EF5" w14:textId="77777777" w:rsidR="006A5F38" w:rsidRPr="006A5F38" w:rsidRDefault="006A5F38" w:rsidP="006A5F38">
            <w:pPr>
              <w:spacing w:line="276" w:lineRule="auto"/>
              <w:jc w:val="both"/>
              <w:rPr>
                <w:rFonts w:ascii="Times New Roman" w:hAnsi="Times New Roman" w:cs="Times New Roman"/>
                <w:sz w:val="28"/>
                <w:szCs w:val="28"/>
              </w:rPr>
            </w:pPr>
            <w:r w:rsidRPr="006A5F38">
              <w:rPr>
                <w:rFonts w:ascii="Times New Roman" w:hAnsi="Times New Roman" w:cs="Times New Roman"/>
                <w:sz w:val="28"/>
                <w:szCs w:val="28"/>
              </w:rPr>
              <w:t>İyileştirme Eylem Planı</w:t>
            </w:r>
          </w:p>
        </w:tc>
        <w:tc>
          <w:tcPr>
            <w:tcW w:w="3452" w:type="dxa"/>
          </w:tcPr>
          <w:p w14:paraId="6A63D689" w14:textId="77777777" w:rsidR="006A5F38" w:rsidRPr="006A5F38" w:rsidRDefault="006A5F38" w:rsidP="006A5F38">
            <w:pPr>
              <w:spacing w:line="276" w:lineRule="auto"/>
              <w:jc w:val="both"/>
              <w:rPr>
                <w:rFonts w:ascii="Times New Roman" w:hAnsi="Times New Roman" w:cs="Times New Roman"/>
                <w:sz w:val="28"/>
                <w:szCs w:val="28"/>
              </w:rPr>
            </w:pPr>
            <w:r w:rsidRPr="006A5F38">
              <w:rPr>
                <w:rFonts w:ascii="Times New Roman" w:hAnsi="Times New Roman" w:cs="Times New Roman"/>
                <w:sz w:val="28"/>
                <w:szCs w:val="28"/>
              </w:rPr>
              <w:t>Yapılması Ön Görülen Tarih</w:t>
            </w:r>
          </w:p>
        </w:tc>
      </w:tr>
      <w:tr w:rsidR="006A5F38" w:rsidRPr="006A5F38" w14:paraId="55BB6866" w14:textId="77777777" w:rsidTr="006A5F38">
        <w:tc>
          <w:tcPr>
            <w:tcW w:w="3020" w:type="dxa"/>
          </w:tcPr>
          <w:p w14:paraId="559D8C38" w14:textId="04D323F5" w:rsidR="006A5F38" w:rsidRPr="006A5F38" w:rsidRDefault="006A5F38" w:rsidP="006A5F38">
            <w:pPr>
              <w:spacing w:line="276" w:lineRule="auto"/>
              <w:jc w:val="both"/>
              <w:rPr>
                <w:rFonts w:ascii="Times New Roman" w:hAnsi="Times New Roman" w:cs="Times New Roman"/>
                <w:sz w:val="28"/>
                <w:szCs w:val="28"/>
              </w:rPr>
            </w:pPr>
            <w:r w:rsidRPr="006A5F38">
              <w:rPr>
                <w:rFonts w:ascii="Times New Roman" w:hAnsi="Times New Roman" w:cs="Times New Roman"/>
                <w:sz w:val="28"/>
                <w:szCs w:val="28"/>
              </w:rPr>
              <w:t>Eğer tekrar seçme şansım olsaydı yine İvrindi Sağlık Hizmetleri Meslek Yüksekokulunu seçerdim</w:t>
            </w:r>
          </w:p>
        </w:tc>
        <w:tc>
          <w:tcPr>
            <w:tcW w:w="3021" w:type="dxa"/>
          </w:tcPr>
          <w:p w14:paraId="18191398" w14:textId="3A9FCD26" w:rsidR="006A5F38" w:rsidRPr="006A5F38" w:rsidRDefault="00E05089" w:rsidP="006A5F38">
            <w:pPr>
              <w:spacing w:line="276" w:lineRule="auto"/>
              <w:jc w:val="both"/>
              <w:rPr>
                <w:rFonts w:ascii="Times New Roman" w:hAnsi="Times New Roman" w:cs="Times New Roman"/>
                <w:sz w:val="28"/>
                <w:szCs w:val="28"/>
              </w:rPr>
            </w:pPr>
            <w:r>
              <w:rPr>
                <w:rFonts w:ascii="Times New Roman" w:hAnsi="Times New Roman" w:cs="Times New Roman"/>
                <w:sz w:val="28"/>
                <w:szCs w:val="28"/>
              </w:rPr>
              <w:t>Dış paydaş ilçe yönetimi</w:t>
            </w:r>
            <w:r w:rsidR="00462362">
              <w:rPr>
                <w:rFonts w:ascii="Times New Roman" w:hAnsi="Times New Roman" w:cs="Times New Roman"/>
                <w:sz w:val="28"/>
                <w:szCs w:val="28"/>
              </w:rPr>
              <w:t>ne</w:t>
            </w:r>
            <w:r>
              <w:rPr>
                <w:rFonts w:ascii="Times New Roman" w:hAnsi="Times New Roman" w:cs="Times New Roman"/>
                <w:sz w:val="28"/>
                <w:szCs w:val="28"/>
              </w:rPr>
              <w:t xml:space="preserve"> ilgili veriler paylaşılacak.</w:t>
            </w:r>
            <w:r w:rsidR="00462362">
              <w:rPr>
                <w:rFonts w:ascii="Times New Roman" w:hAnsi="Times New Roman" w:cs="Times New Roman"/>
                <w:sz w:val="28"/>
                <w:szCs w:val="28"/>
              </w:rPr>
              <w:t xml:space="preserve"> Dezavantaj sağlayan durumlar bu toplantıda görüşülecek.</w:t>
            </w:r>
          </w:p>
        </w:tc>
        <w:tc>
          <w:tcPr>
            <w:tcW w:w="3452" w:type="dxa"/>
          </w:tcPr>
          <w:p w14:paraId="15115A21" w14:textId="49900B88" w:rsidR="006A5F38" w:rsidRPr="006A5F38" w:rsidRDefault="00462362" w:rsidP="006A5F38">
            <w:pPr>
              <w:spacing w:line="276" w:lineRule="auto"/>
              <w:jc w:val="both"/>
              <w:rPr>
                <w:rFonts w:ascii="Times New Roman" w:hAnsi="Times New Roman" w:cs="Times New Roman"/>
                <w:sz w:val="28"/>
                <w:szCs w:val="28"/>
              </w:rPr>
            </w:pPr>
            <w:r>
              <w:rPr>
                <w:rFonts w:ascii="Times New Roman" w:hAnsi="Times New Roman" w:cs="Times New Roman"/>
                <w:sz w:val="28"/>
                <w:szCs w:val="28"/>
              </w:rPr>
              <w:t>Şubat-Mart 2025</w:t>
            </w:r>
          </w:p>
        </w:tc>
      </w:tr>
      <w:tr w:rsidR="006A5F38" w:rsidRPr="006A5F38" w14:paraId="2AD5B93F" w14:textId="77777777" w:rsidTr="006A5F38">
        <w:tc>
          <w:tcPr>
            <w:tcW w:w="3020" w:type="dxa"/>
          </w:tcPr>
          <w:p w14:paraId="11A0E4AE" w14:textId="6421BBD5" w:rsidR="006A5F38" w:rsidRPr="006A5F38" w:rsidRDefault="006A5F38" w:rsidP="006A5F38">
            <w:pPr>
              <w:spacing w:line="276" w:lineRule="auto"/>
              <w:jc w:val="both"/>
              <w:rPr>
                <w:rFonts w:ascii="Times New Roman" w:hAnsi="Times New Roman" w:cs="Times New Roman"/>
                <w:sz w:val="28"/>
                <w:szCs w:val="28"/>
              </w:rPr>
            </w:pPr>
            <w:r w:rsidRPr="006A5F38">
              <w:rPr>
                <w:rFonts w:ascii="Times New Roman" w:hAnsi="Times New Roman" w:cs="Times New Roman"/>
                <w:sz w:val="28"/>
                <w:szCs w:val="28"/>
              </w:rPr>
              <w:t>Yabancı dilde mesleki literatürü takip eder ve uygulamalarında kullanır.</w:t>
            </w:r>
          </w:p>
        </w:tc>
        <w:tc>
          <w:tcPr>
            <w:tcW w:w="3021" w:type="dxa"/>
          </w:tcPr>
          <w:p w14:paraId="64718F98" w14:textId="1F8E0F36" w:rsidR="006A5F38" w:rsidRPr="006A5F38" w:rsidRDefault="00E05089" w:rsidP="006A5F38">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İlk ve acil yardım derslerinde </w:t>
            </w:r>
            <w:r w:rsidR="00462362">
              <w:rPr>
                <w:rFonts w:ascii="Times New Roman" w:hAnsi="Times New Roman" w:cs="Times New Roman"/>
                <w:sz w:val="28"/>
                <w:szCs w:val="28"/>
              </w:rPr>
              <w:t>yabancı literatürdeki kılavuzlar</w:t>
            </w:r>
            <w:r>
              <w:rPr>
                <w:rFonts w:ascii="Times New Roman" w:hAnsi="Times New Roman" w:cs="Times New Roman"/>
                <w:sz w:val="28"/>
                <w:szCs w:val="28"/>
              </w:rPr>
              <w:t xml:space="preserve"> </w:t>
            </w:r>
            <w:r w:rsidR="00462362">
              <w:rPr>
                <w:rFonts w:ascii="Times New Roman" w:hAnsi="Times New Roman" w:cs="Times New Roman"/>
                <w:sz w:val="28"/>
                <w:szCs w:val="28"/>
              </w:rPr>
              <w:t>ders bilgi paketine dahil edilecek.</w:t>
            </w:r>
          </w:p>
        </w:tc>
        <w:tc>
          <w:tcPr>
            <w:tcW w:w="3452" w:type="dxa"/>
          </w:tcPr>
          <w:p w14:paraId="739EB6BF" w14:textId="348D34AE" w:rsidR="006A5F38" w:rsidRPr="006A5F38" w:rsidRDefault="00B17FE4" w:rsidP="006A5F38">
            <w:pPr>
              <w:spacing w:line="276" w:lineRule="auto"/>
              <w:jc w:val="both"/>
              <w:rPr>
                <w:rFonts w:ascii="Times New Roman" w:hAnsi="Times New Roman" w:cs="Times New Roman"/>
                <w:sz w:val="28"/>
                <w:szCs w:val="28"/>
              </w:rPr>
            </w:pPr>
            <w:r>
              <w:rPr>
                <w:rFonts w:ascii="Times New Roman" w:hAnsi="Times New Roman" w:cs="Times New Roman"/>
                <w:sz w:val="28"/>
                <w:szCs w:val="28"/>
              </w:rPr>
              <w:t>Şubat 2025</w:t>
            </w:r>
          </w:p>
        </w:tc>
      </w:tr>
    </w:tbl>
    <w:p w14:paraId="7E8B1BF2" w14:textId="77777777" w:rsidR="006A5F38" w:rsidRPr="006A5F38" w:rsidRDefault="006A5F38" w:rsidP="006A5F38">
      <w:pPr>
        <w:rPr>
          <w:rFonts w:ascii="Times New Roman" w:hAnsi="Times New Roman" w:cs="Times New Roman"/>
          <w:sz w:val="28"/>
          <w:szCs w:val="28"/>
        </w:rPr>
      </w:pPr>
    </w:p>
    <w:sectPr w:rsidR="006A5F38" w:rsidRPr="006A5F38">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63EEA5" w14:textId="77777777" w:rsidR="00D11C96" w:rsidRDefault="00D11C96" w:rsidP="0007667D">
      <w:r>
        <w:separator/>
      </w:r>
    </w:p>
  </w:endnote>
  <w:endnote w:type="continuationSeparator" w:id="0">
    <w:p w14:paraId="73A4CAD1" w14:textId="77777777" w:rsidR="00D11C96" w:rsidRDefault="00D11C96" w:rsidP="00076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F240F6" w14:textId="77777777" w:rsidR="0007667D" w:rsidRDefault="0007667D">
    <w:pPr>
      <w:pStyle w:val="AltBilgi"/>
    </w:pPr>
  </w:p>
  <w:p w14:paraId="78E13D6B" w14:textId="77777777" w:rsidR="0007667D" w:rsidRDefault="0007667D">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63E736" w14:textId="77777777" w:rsidR="00D11C96" w:rsidRDefault="00D11C96" w:rsidP="0007667D">
      <w:r>
        <w:separator/>
      </w:r>
    </w:p>
  </w:footnote>
  <w:footnote w:type="continuationSeparator" w:id="0">
    <w:p w14:paraId="344D483F" w14:textId="77777777" w:rsidR="00D11C96" w:rsidRDefault="00D11C96" w:rsidP="000766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544BD3"/>
    <w:multiLevelType w:val="hybridMultilevel"/>
    <w:tmpl w:val="2142665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1837898"/>
    <w:multiLevelType w:val="hybridMultilevel"/>
    <w:tmpl w:val="837C94F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1E06402"/>
    <w:multiLevelType w:val="hybridMultilevel"/>
    <w:tmpl w:val="F1502B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06855AC"/>
    <w:multiLevelType w:val="hybridMultilevel"/>
    <w:tmpl w:val="BDB6A5B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4904DF5"/>
    <w:multiLevelType w:val="hybridMultilevel"/>
    <w:tmpl w:val="837C94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54A0513F"/>
    <w:multiLevelType w:val="hybridMultilevel"/>
    <w:tmpl w:val="6A6081C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74761A08"/>
    <w:multiLevelType w:val="hybridMultilevel"/>
    <w:tmpl w:val="95F0843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7D6605EB"/>
    <w:multiLevelType w:val="hybridMultilevel"/>
    <w:tmpl w:val="83E0D0B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221943269">
    <w:abstractNumId w:val="2"/>
  </w:num>
  <w:num w:numId="2" w16cid:durableId="293870172">
    <w:abstractNumId w:val="6"/>
  </w:num>
  <w:num w:numId="3" w16cid:durableId="1905216676">
    <w:abstractNumId w:val="7"/>
  </w:num>
  <w:num w:numId="4" w16cid:durableId="2102336612">
    <w:abstractNumId w:val="5"/>
  </w:num>
  <w:num w:numId="5" w16cid:durableId="1857771075">
    <w:abstractNumId w:val="1"/>
  </w:num>
  <w:num w:numId="6" w16cid:durableId="1832258367">
    <w:abstractNumId w:val="3"/>
  </w:num>
  <w:num w:numId="7" w16cid:durableId="576666971">
    <w:abstractNumId w:val="0"/>
  </w:num>
  <w:num w:numId="8" w16cid:durableId="19796062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26E"/>
    <w:rsid w:val="00015274"/>
    <w:rsid w:val="00017D2B"/>
    <w:rsid w:val="000434C8"/>
    <w:rsid w:val="00045192"/>
    <w:rsid w:val="00051AB7"/>
    <w:rsid w:val="000548C8"/>
    <w:rsid w:val="00064270"/>
    <w:rsid w:val="0007667D"/>
    <w:rsid w:val="000A1167"/>
    <w:rsid w:val="000A40B7"/>
    <w:rsid w:val="000A74D2"/>
    <w:rsid w:val="000D1974"/>
    <w:rsid w:val="000D7E0B"/>
    <w:rsid w:val="000D7FE7"/>
    <w:rsid w:val="000F5A0D"/>
    <w:rsid w:val="000F6E7C"/>
    <w:rsid w:val="0011753D"/>
    <w:rsid w:val="00132113"/>
    <w:rsid w:val="001873AF"/>
    <w:rsid w:val="001B0EDA"/>
    <w:rsid w:val="001B71D4"/>
    <w:rsid w:val="001C6D1C"/>
    <w:rsid w:val="002005AE"/>
    <w:rsid w:val="00212C1A"/>
    <w:rsid w:val="00217574"/>
    <w:rsid w:val="00225171"/>
    <w:rsid w:val="0024286E"/>
    <w:rsid w:val="0025076A"/>
    <w:rsid w:val="00282B1F"/>
    <w:rsid w:val="002C27ED"/>
    <w:rsid w:val="002E32B2"/>
    <w:rsid w:val="00302794"/>
    <w:rsid w:val="00306AB2"/>
    <w:rsid w:val="00317436"/>
    <w:rsid w:val="00342F3B"/>
    <w:rsid w:val="00361442"/>
    <w:rsid w:val="00364A5D"/>
    <w:rsid w:val="00394E67"/>
    <w:rsid w:val="003E34E6"/>
    <w:rsid w:val="00462362"/>
    <w:rsid w:val="00474EDC"/>
    <w:rsid w:val="0047546E"/>
    <w:rsid w:val="004E08A3"/>
    <w:rsid w:val="004E08C7"/>
    <w:rsid w:val="004F1CB4"/>
    <w:rsid w:val="005106FE"/>
    <w:rsid w:val="00516D4E"/>
    <w:rsid w:val="005748A5"/>
    <w:rsid w:val="005838B7"/>
    <w:rsid w:val="00590E2B"/>
    <w:rsid w:val="005C708B"/>
    <w:rsid w:val="005D7703"/>
    <w:rsid w:val="006038E3"/>
    <w:rsid w:val="00610F1B"/>
    <w:rsid w:val="006136CC"/>
    <w:rsid w:val="00626ABA"/>
    <w:rsid w:val="00667974"/>
    <w:rsid w:val="006A5F38"/>
    <w:rsid w:val="006C1F2F"/>
    <w:rsid w:val="006E7B0F"/>
    <w:rsid w:val="00742BFC"/>
    <w:rsid w:val="00764F72"/>
    <w:rsid w:val="007710E8"/>
    <w:rsid w:val="00790A00"/>
    <w:rsid w:val="0079330A"/>
    <w:rsid w:val="007B47FC"/>
    <w:rsid w:val="007C3D49"/>
    <w:rsid w:val="007D1957"/>
    <w:rsid w:val="007D6F43"/>
    <w:rsid w:val="007E6ED4"/>
    <w:rsid w:val="007F39B2"/>
    <w:rsid w:val="00804FEC"/>
    <w:rsid w:val="008307A2"/>
    <w:rsid w:val="00884E9D"/>
    <w:rsid w:val="008C6456"/>
    <w:rsid w:val="008D7D1B"/>
    <w:rsid w:val="008F7426"/>
    <w:rsid w:val="00902E9D"/>
    <w:rsid w:val="00973165"/>
    <w:rsid w:val="009761AF"/>
    <w:rsid w:val="009B0917"/>
    <w:rsid w:val="009C2059"/>
    <w:rsid w:val="00A10000"/>
    <w:rsid w:val="00A21878"/>
    <w:rsid w:val="00A314DE"/>
    <w:rsid w:val="00A405CB"/>
    <w:rsid w:val="00A522F5"/>
    <w:rsid w:val="00AD794B"/>
    <w:rsid w:val="00AF2C06"/>
    <w:rsid w:val="00AF307F"/>
    <w:rsid w:val="00B10F44"/>
    <w:rsid w:val="00B17FE4"/>
    <w:rsid w:val="00B20D97"/>
    <w:rsid w:val="00B24055"/>
    <w:rsid w:val="00B35EA7"/>
    <w:rsid w:val="00B368B4"/>
    <w:rsid w:val="00B36FB2"/>
    <w:rsid w:val="00B6625F"/>
    <w:rsid w:val="00B966A0"/>
    <w:rsid w:val="00BA4560"/>
    <w:rsid w:val="00BB20A0"/>
    <w:rsid w:val="00BF307E"/>
    <w:rsid w:val="00C31422"/>
    <w:rsid w:val="00C424D4"/>
    <w:rsid w:val="00C51385"/>
    <w:rsid w:val="00C84922"/>
    <w:rsid w:val="00C95C5A"/>
    <w:rsid w:val="00D007FA"/>
    <w:rsid w:val="00D0726E"/>
    <w:rsid w:val="00D11C96"/>
    <w:rsid w:val="00D16251"/>
    <w:rsid w:val="00D464CB"/>
    <w:rsid w:val="00D469E4"/>
    <w:rsid w:val="00D60759"/>
    <w:rsid w:val="00D8718B"/>
    <w:rsid w:val="00DA40B6"/>
    <w:rsid w:val="00DB4857"/>
    <w:rsid w:val="00DC798F"/>
    <w:rsid w:val="00DE7182"/>
    <w:rsid w:val="00DF657B"/>
    <w:rsid w:val="00E0361E"/>
    <w:rsid w:val="00E05089"/>
    <w:rsid w:val="00E15CF6"/>
    <w:rsid w:val="00E41A02"/>
    <w:rsid w:val="00E42194"/>
    <w:rsid w:val="00E53CEF"/>
    <w:rsid w:val="00EA6756"/>
    <w:rsid w:val="00ED44E8"/>
    <w:rsid w:val="00ED4FA6"/>
    <w:rsid w:val="00F067AB"/>
    <w:rsid w:val="00F23D3C"/>
    <w:rsid w:val="00F26177"/>
    <w:rsid w:val="00F55578"/>
    <w:rsid w:val="00F8320D"/>
    <w:rsid w:val="00F84C85"/>
    <w:rsid w:val="00F9238B"/>
    <w:rsid w:val="00F9294A"/>
    <w:rsid w:val="00FB2347"/>
    <w:rsid w:val="00FE3A2F"/>
    <w:rsid w:val="00FE542E"/>
    <w:rsid w:val="00FE66D5"/>
    <w:rsid w:val="00FF636E"/>
    <w:rsid w:val="00FF67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4E6FE3AB"/>
  <w15:chartTrackingRefBased/>
  <w15:docId w15:val="{436F2566-1516-BE4B-922E-8E06A4976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D072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D072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D0726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D0726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D0726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D0726E"/>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D0726E"/>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D0726E"/>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D0726E"/>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D0726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D0726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D0726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D0726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D0726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D0726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D0726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D0726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D0726E"/>
    <w:rPr>
      <w:rFonts w:eastAsiaTheme="majorEastAsia" w:cstheme="majorBidi"/>
      <w:color w:val="272727" w:themeColor="text1" w:themeTint="D8"/>
    </w:rPr>
  </w:style>
  <w:style w:type="paragraph" w:styleId="KonuBal">
    <w:name w:val="Title"/>
    <w:basedOn w:val="Normal"/>
    <w:next w:val="Normal"/>
    <w:link w:val="KonuBalChar"/>
    <w:uiPriority w:val="10"/>
    <w:qFormat/>
    <w:rsid w:val="00D0726E"/>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D0726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D0726E"/>
    <w:pPr>
      <w:numPr>
        <w:ilvl w:val="1"/>
      </w:numPr>
      <w:spacing w:after="160"/>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D0726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D0726E"/>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D0726E"/>
    <w:rPr>
      <w:i/>
      <w:iCs/>
      <w:color w:val="404040" w:themeColor="text1" w:themeTint="BF"/>
    </w:rPr>
  </w:style>
  <w:style w:type="paragraph" w:styleId="ListeParagraf">
    <w:name w:val="List Paragraph"/>
    <w:basedOn w:val="Normal"/>
    <w:uiPriority w:val="34"/>
    <w:qFormat/>
    <w:rsid w:val="00D0726E"/>
    <w:pPr>
      <w:ind w:left="720"/>
      <w:contextualSpacing/>
    </w:pPr>
  </w:style>
  <w:style w:type="character" w:styleId="GlVurgulama">
    <w:name w:val="Intense Emphasis"/>
    <w:basedOn w:val="VarsaylanParagrafYazTipi"/>
    <w:uiPriority w:val="21"/>
    <w:qFormat/>
    <w:rsid w:val="00D0726E"/>
    <w:rPr>
      <w:i/>
      <w:iCs/>
      <w:color w:val="0F4761" w:themeColor="accent1" w:themeShade="BF"/>
    </w:rPr>
  </w:style>
  <w:style w:type="paragraph" w:styleId="GlAlnt">
    <w:name w:val="Intense Quote"/>
    <w:basedOn w:val="Normal"/>
    <w:next w:val="Normal"/>
    <w:link w:val="GlAlntChar"/>
    <w:uiPriority w:val="30"/>
    <w:qFormat/>
    <w:rsid w:val="00D072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D0726E"/>
    <w:rPr>
      <w:i/>
      <w:iCs/>
      <w:color w:val="0F4761" w:themeColor="accent1" w:themeShade="BF"/>
    </w:rPr>
  </w:style>
  <w:style w:type="character" w:styleId="GlBavuru">
    <w:name w:val="Intense Reference"/>
    <w:basedOn w:val="VarsaylanParagrafYazTipi"/>
    <w:uiPriority w:val="32"/>
    <w:qFormat/>
    <w:rsid w:val="00D0726E"/>
    <w:rPr>
      <w:b/>
      <w:bCs/>
      <w:smallCaps/>
      <w:color w:val="0F4761" w:themeColor="accent1" w:themeShade="BF"/>
      <w:spacing w:val="5"/>
    </w:rPr>
  </w:style>
  <w:style w:type="table" w:styleId="TabloKlavuzu">
    <w:name w:val="Table Grid"/>
    <w:basedOn w:val="NormalTablo"/>
    <w:uiPriority w:val="39"/>
    <w:rsid w:val="00D072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07667D"/>
    <w:pPr>
      <w:tabs>
        <w:tab w:val="center" w:pos="4536"/>
        <w:tab w:val="right" w:pos="9072"/>
      </w:tabs>
    </w:pPr>
  </w:style>
  <w:style w:type="character" w:customStyle="1" w:styleId="stBilgiChar">
    <w:name w:val="Üst Bilgi Char"/>
    <w:basedOn w:val="VarsaylanParagrafYazTipi"/>
    <w:link w:val="stBilgi"/>
    <w:uiPriority w:val="99"/>
    <w:rsid w:val="0007667D"/>
  </w:style>
  <w:style w:type="paragraph" w:styleId="AltBilgi">
    <w:name w:val="footer"/>
    <w:basedOn w:val="Normal"/>
    <w:link w:val="AltBilgiChar"/>
    <w:uiPriority w:val="99"/>
    <w:unhideWhenUsed/>
    <w:rsid w:val="0007667D"/>
    <w:pPr>
      <w:tabs>
        <w:tab w:val="center" w:pos="4536"/>
        <w:tab w:val="right" w:pos="9072"/>
      </w:tabs>
    </w:pPr>
  </w:style>
  <w:style w:type="character" w:customStyle="1" w:styleId="AltBilgiChar">
    <w:name w:val="Alt Bilgi Char"/>
    <w:basedOn w:val="VarsaylanParagrafYazTipi"/>
    <w:link w:val="AltBilgi"/>
    <w:uiPriority w:val="99"/>
    <w:rsid w:val="000766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0905439">
      <w:bodyDiv w:val="1"/>
      <w:marLeft w:val="0"/>
      <w:marRight w:val="0"/>
      <w:marTop w:val="0"/>
      <w:marBottom w:val="0"/>
      <w:divBdr>
        <w:top w:val="none" w:sz="0" w:space="0" w:color="auto"/>
        <w:left w:val="none" w:sz="0" w:space="0" w:color="auto"/>
        <w:bottom w:val="none" w:sz="0" w:space="0" w:color="auto"/>
        <w:right w:val="none" w:sz="0" w:space="0" w:color="auto"/>
      </w:divBdr>
      <w:divsChild>
        <w:div w:id="742874779">
          <w:marLeft w:val="0"/>
          <w:marRight w:val="0"/>
          <w:marTop w:val="0"/>
          <w:marBottom w:val="0"/>
          <w:divBdr>
            <w:top w:val="none" w:sz="0" w:space="0" w:color="auto"/>
            <w:left w:val="none" w:sz="0" w:space="0" w:color="auto"/>
            <w:bottom w:val="none" w:sz="0" w:space="0" w:color="auto"/>
            <w:right w:val="none" w:sz="0" w:space="0" w:color="auto"/>
          </w:divBdr>
          <w:divsChild>
            <w:div w:id="513763253">
              <w:marLeft w:val="0"/>
              <w:marRight w:val="0"/>
              <w:marTop w:val="0"/>
              <w:marBottom w:val="0"/>
              <w:divBdr>
                <w:top w:val="none" w:sz="0" w:space="0" w:color="auto"/>
                <w:left w:val="none" w:sz="0" w:space="0" w:color="auto"/>
                <w:bottom w:val="none" w:sz="0" w:space="0" w:color="auto"/>
                <w:right w:val="none" w:sz="0" w:space="0" w:color="auto"/>
              </w:divBdr>
              <w:divsChild>
                <w:div w:id="1426684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843741">
          <w:marLeft w:val="0"/>
          <w:marRight w:val="0"/>
          <w:marTop w:val="0"/>
          <w:marBottom w:val="0"/>
          <w:divBdr>
            <w:top w:val="none" w:sz="0" w:space="0" w:color="auto"/>
            <w:left w:val="none" w:sz="0" w:space="0" w:color="auto"/>
            <w:bottom w:val="none" w:sz="0" w:space="0" w:color="auto"/>
            <w:right w:val="none" w:sz="0" w:space="0" w:color="auto"/>
          </w:divBdr>
          <w:divsChild>
            <w:div w:id="862011202">
              <w:marLeft w:val="0"/>
              <w:marRight w:val="0"/>
              <w:marTop w:val="0"/>
              <w:marBottom w:val="0"/>
              <w:divBdr>
                <w:top w:val="none" w:sz="0" w:space="0" w:color="auto"/>
                <w:left w:val="none" w:sz="0" w:space="0" w:color="auto"/>
                <w:bottom w:val="none" w:sz="0" w:space="0" w:color="auto"/>
                <w:right w:val="none" w:sz="0" w:space="0" w:color="auto"/>
              </w:divBdr>
              <w:divsChild>
                <w:div w:id="874585128">
                  <w:marLeft w:val="0"/>
                  <w:marRight w:val="0"/>
                  <w:marTop w:val="0"/>
                  <w:marBottom w:val="0"/>
                  <w:divBdr>
                    <w:top w:val="none" w:sz="0" w:space="0" w:color="auto"/>
                    <w:left w:val="none" w:sz="0" w:space="0" w:color="auto"/>
                    <w:bottom w:val="none" w:sz="0" w:space="0" w:color="auto"/>
                    <w:right w:val="none" w:sz="0" w:space="0" w:color="auto"/>
                  </w:divBdr>
                  <w:divsChild>
                    <w:div w:id="1589726298">
                      <w:marLeft w:val="0"/>
                      <w:marRight w:val="0"/>
                      <w:marTop w:val="0"/>
                      <w:marBottom w:val="0"/>
                      <w:divBdr>
                        <w:top w:val="none" w:sz="0" w:space="0" w:color="auto"/>
                        <w:left w:val="none" w:sz="0" w:space="0" w:color="auto"/>
                        <w:bottom w:val="none" w:sz="0" w:space="0" w:color="auto"/>
                        <w:right w:val="none" w:sz="0" w:space="0" w:color="auto"/>
                      </w:divBdr>
                      <w:divsChild>
                        <w:div w:id="200824283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6436136">
          <w:marLeft w:val="0"/>
          <w:marRight w:val="0"/>
          <w:marTop w:val="0"/>
          <w:marBottom w:val="0"/>
          <w:divBdr>
            <w:top w:val="none" w:sz="0" w:space="0" w:color="auto"/>
            <w:left w:val="none" w:sz="0" w:space="0" w:color="auto"/>
            <w:bottom w:val="none" w:sz="0" w:space="0" w:color="auto"/>
            <w:right w:val="none" w:sz="0" w:space="0" w:color="auto"/>
          </w:divBdr>
          <w:divsChild>
            <w:div w:id="1175920543">
              <w:marLeft w:val="0"/>
              <w:marRight w:val="0"/>
              <w:marTop w:val="0"/>
              <w:marBottom w:val="0"/>
              <w:divBdr>
                <w:top w:val="none" w:sz="0" w:space="0" w:color="auto"/>
                <w:left w:val="none" w:sz="0" w:space="0" w:color="auto"/>
                <w:bottom w:val="none" w:sz="0" w:space="0" w:color="auto"/>
                <w:right w:val="none" w:sz="0" w:space="0" w:color="auto"/>
              </w:divBdr>
              <w:divsChild>
                <w:div w:id="1580751550">
                  <w:marLeft w:val="0"/>
                  <w:marRight w:val="0"/>
                  <w:marTop w:val="0"/>
                  <w:marBottom w:val="0"/>
                  <w:divBdr>
                    <w:top w:val="none" w:sz="0" w:space="0" w:color="auto"/>
                    <w:left w:val="none" w:sz="0" w:space="0" w:color="auto"/>
                    <w:bottom w:val="none" w:sz="0" w:space="0" w:color="auto"/>
                    <w:right w:val="none" w:sz="0" w:space="0" w:color="auto"/>
                  </w:divBdr>
                  <w:divsChild>
                    <w:div w:id="1313481946">
                      <w:marLeft w:val="0"/>
                      <w:marRight w:val="0"/>
                      <w:marTop w:val="0"/>
                      <w:marBottom w:val="0"/>
                      <w:divBdr>
                        <w:top w:val="none" w:sz="0" w:space="0" w:color="auto"/>
                        <w:left w:val="none" w:sz="0" w:space="0" w:color="auto"/>
                        <w:bottom w:val="none" w:sz="0" w:space="0" w:color="auto"/>
                        <w:right w:val="none" w:sz="0" w:space="0" w:color="auto"/>
                      </w:divBdr>
                      <w:divsChild>
                        <w:div w:id="66705430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2811485">
          <w:marLeft w:val="0"/>
          <w:marRight w:val="0"/>
          <w:marTop w:val="0"/>
          <w:marBottom w:val="0"/>
          <w:divBdr>
            <w:top w:val="none" w:sz="0" w:space="0" w:color="auto"/>
            <w:left w:val="none" w:sz="0" w:space="0" w:color="auto"/>
            <w:bottom w:val="none" w:sz="0" w:space="0" w:color="auto"/>
            <w:right w:val="none" w:sz="0" w:space="0" w:color="auto"/>
          </w:divBdr>
          <w:divsChild>
            <w:div w:id="122768919">
              <w:marLeft w:val="0"/>
              <w:marRight w:val="0"/>
              <w:marTop w:val="0"/>
              <w:marBottom w:val="0"/>
              <w:divBdr>
                <w:top w:val="none" w:sz="0" w:space="0" w:color="auto"/>
                <w:left w:val="none" w:sz="0" w:space="0" w:color="auto"/>
                <w:bottom w:val="none" w:sz="0" w:space="0" w:color="auto"/>
                <w:right w:val="none" w:sz="0" w:space="0" w:color="auto"/>
              </w:divBdr>
              <w:divsChild>
                <w:div w:id="787552888">
                  <w:marLeft w:val="0"/>
                  <w:marRight w:val="0"/>
                  <w:marTop w:val="0"/>
                  <w:marBottom w:val="0"/>
                  <w:divBdr>
                    <w:top w:val="none" w:sz="0" w:space="0" w:color="auto"/>
                    <w:left w:val="none" w:sz="0" w:space="0" w:color="auto"/>
                    <w:bottom w:val="none" w:sz="0" w:space="0" w:color="auto"/>
                    <w:right w:val="none" w:sz="0" w:space="0" w:color="auto"/>
                  </w:divBdr>
                  <w:divsChild>
                    <w:div w:id="2060738998">
                      <w:marLeft w:val="0"/>
                      <w:marRight w:val="0"/>
                      <w:marTop w:val="0"/>
                      <w:marBottom w:val="0"/>
                      <w:divBdr>
                        <w:top w:val="none" w:sz="0" w:space="0" w:color="auto"/>
                        <w:left w:val="none" w:sz="0" w:space="0" w:color="auto"/>
                        <w:bottom w:val="none" w:sz="0" w:space="0" w:color="auto"/>
                        <w:right w:val="none" w:sz="0" w:space="0" w:color="auto"/>
                      </w:divBdr>
                      <w:divsChild>
                        <w:div w:id="115005309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979157">
          <w:marLeft w:val="0"/>
          <w:marRight w:val="0"/>
          <w:marTop w:val="0"/>
          <w:marBottom w:val="0"/>
          <w:divBdr>
            <w:top w:val="none" w:sz="0" w:space="0" w:color="auto"/>
            <w:left w:val="none" w:sz="0" w:space="0" w:color="auto"/>
            <w:bottom w:val="none" w:sz="0" w:space="0" w:color="auto"/>
            <w:right w:val="none" w:sz="0" w:space="0" w:color="auto"/>
          </w:divBdr>
          <w:divsChild>
            <w:div w:id="1900700246">
              <w:marLeft w:val="0"/>
              <w:marRight w:val="0"/>
              <w:marTop w:val="0"/>
              <w:marBottom w:val="0"/>
              <w:divBdr>
                <w:top w:val="none" w:sz="0" w:space="0" w:color="auto"/>
                <w:left w:val="none" w:sz="0" w:space="0" w:color="auto"/>
                <w:bottom w:val="none" w:sz="0" w:space="0" w:color="auto"/>
                <w:right w:val="none" w:sz="0" w:space="0" w:color="auto"/>
              </w:divBdr>
              <w:divsChild>
                <w:div w:id="85082066">
                  <w:marLeft w:val="0"/>
                  <w:marRight w:val="0"/>
                  <w:marTop w:val="0"/>
                  <w:marBottom w:val="0"/>
                  <w:divBdr>
                    <w:top w:val="none" w:sz="0" w:space="0" w:color="auto"/>
                    <w:left w:val="none" w:sz="0" w:space="0" w:color="auto"/>
                    <w:bottom w:val="none" w:sz="0" w:space="0" w:color="auto"/>
                    <w:right w:val="none" w:sz="0" w:space="0" w:color="auto"/>
                  </w:divBdr>
                  <w:divsChild>
                    <w:div w:id="1422019412">
                      <w:marLeft w:val="0"/>
                      <w:marRight w:val="0"/>
                      <w:marTop w:val="0"/>
                      <w:marBottom w:val="0"/>
                      <w:divBdr>
                        <w:top w:val="none" w:sz="0" w:space="0" w:color="auto"/>
                        <w:left w:val="none" w:sz="0" w:space="0" w:color="auto"/>
                        <w:bottom w:val="none" w:sz="0" w:space="0" w:color="auto"/>
                        <w:right w:val="none" w:sz="0" w:space="0" w:color="auto"/>
                      </w:divBdr>
                      <w:divsChild>
                        <w:div w:id="63722499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6092237">
          <w:marLeft w:val="0"/>
          <w:marRight w:val="0"/>
          <w:marTop w:val="0"/>
          <w:marBottom w:val="0"/>
          <w:divBdr>
            <w:top w:val="none" w:sz="0" w:space="0" w:color="auto"/>
            <w:left w:val="none" w:sz="0" w:space="0" w:color="auto"/>
            <w:bottom w:val="none" w:sz="0" w:space="0" w:color="auto"/>
            <w:right w:val="none" w:sz="0" w:space="0" w:color="auto"/>
          </w:divBdr>
          <w:divsChild>
            <w:div w:id="983586721">
              <w:marLeft w:val="0"/>
              <w:marRight w:val="0"/>
              <w:marTop w:val="0"/>
              <w:marBottom w:val="0"/>
              <w:divBdr>
                <w:top w:val="none" w:sz="0" w:space="0" w:color="auto"/>
                <w:left w:val="none" w:sz="0" w:space="0" w:color="auto"/>
                <w:bottom w:val="none" w:sz="0" w:space="0" w:color="auto"/>
                <w:right w:val="none" w:sz="0" w:space="0" w:color="auto"/>
              </w:divBdr>
              <w:divsChild>
                <w:div w:id="1473403312">
                  <w:marLeft w:val="0"/>
                  <w:marRight w:val="0"/>
                  <w:marTop w:val="0"/>
                  <w:marBottom w:val="0"/>
                  <w:divBdr>
                    <w:top w:val="none" w:sz="0" w:space="0" w:color="auto"/>
                    <w:left w:val="none" w:sz="0" w:space="0" w:color="auto"/>
                    <w:bottom w:val="none" w:sz="0" w:space="0" w:color="auto"/>
                    <w:right w:val="none" w:sz="0" w:space="0" w:color="auto"/>
                  </w:divBdr>
                  <w:divsChild>
                    <w:div w:id="738871573">
                      <w:marLeft w:val="0"/>
                      <w:marRight w:val="0"/>
                      <w:marTop w:val="0"/>
                      <w:marBottom w:val="0"/>
                      <w:divBdr>
                        <w:top w:val="none" w:sz="0" w:space="0" w:color="auto"/>
                        <w:left w:val="none" w:sz="0" w:space="0" w:color="auto"/>
                        <w:bottom w:val="none" w:sz="0" w:space="0" w:color="auto"/>
                        <w:right w:val="none" w:sz="0" w:space="0" w:color="auto"/>
                      </w:divBdr>
                      <w:divsChild>
                        <w:div w:id="121466077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59312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64381E-2134-8D47-8718-9AE5BD6E9D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Pages>
  <Words>609</Words>
  <Characters>3472</Characters>
  <Application>Microsoft Office Word</Application>
  <DocSecurity>0</DocSecurity>
  <Lines>28</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10</cp:revision>
  <dcterms:created xsi:type="dcterms:W3CDTF">2025-01-24T12:11:00Z</dcterms:created>
  <dcterms:modified xsi:type="dcterms:W3CDTF">2025-01-28T13:46:00Z</dcterms:modified>
</cp:coreProperties>
</file>