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pPr w:leftFromText="141" w:rightFromText="141" w:vertAnchor="text" w:horzAnchor="margin" w:tblpY="113"/>
        <w:tblW w:w="0" w:type="auto"/>
        <w:tblLook w:val="04A0" w:firstRow="1" w:lastRow="0" w:firstColumn="1" w:lastColumn="0" w:noHBand="0" w:noVBand="1"/>
      </w:tblPr>
      <w:tblGrid>
        <w:gridCol w:w="10336"/>
      </w:tblGrid>
      <w:tr w:rsidR="004E29A2" w:rsidRPr="0043345D" w14:paraId="163395A3" w14:textId="77777777" w:rsidTr="005B0E12">
        <w:trPr>
          <w:trHeight w:val="366"/>
        </w:trPr>
        <w:tc>
          <w:tcPr>
            <w:tcW w:w="10336" w:type="dxa"/>
            <w:shd w:val="clear" w:color="auto" w:fill="D9D9D9" w:themeFill="background1" w:themeFillShade="D9"/>
            <w:vAlign w:val="center"/>
          </w:tcPr>
          <w:p w14:paraId="7AB1E88E" w14:textId="6FB65E2F" w:rsidR="004E29A2" w:rsidRPr="0043345D" w:rsidRDefault="004E29A2" w:rsidP="005B0E12">
            <w:pPr>
              <w:jc w:val="both"/>
              <w:rPr>
                <w:b/>
                <w:bCs/>
                <w:sz w:val="22"/>
                <w:szCs w:val="22"/>
              </w:rPr>
            </w:pPr>
            <w:r w:rsidRPr="0043345D">
              <w:rPr>
                <w:b/>
                <w:bCs/>
                <w:sz w:val="22"/>
                <w:szCs w:val="22"/>
              </w:rPr>
              <w:t>GÖREV</w:t>
            </w:r>
            <w:r>
              <w:rPr>
                <w:b/>
                <w:bCs/>
                <w:sz w:val="22"/>
                <w:szCs w:val="22"/>
              </w:rPr>
              <w:t xml:space="preserve">, </w:t>
            </w:r>
            <w:r w:rsidRPr="0043345D">
              <w:rPr>
                <w:b/>
                <w:sz w:val="22"/>
                <w:szCs w:val="22"/>
              </w:rPr>
              <w:t>YETKİ VE SORUMLULUKLARI</w:t>
            </w:r>
            <w:r w:rsidRPr="0043345D">
              <w:rPr>
                <w:b/>
                <w:bCs/>
                <w:sz w:val="22"/>
                <w:szCs w:val="22"/>
              </w:rPr>
              <w:t xml:space="preserve"> </w:t>
            </w:r>
          </w:p>
        </w:tc>
      </w:tr>
    </w:tbl>
    <w:p w14:paraId="0AF1DCE3" w14:textId="77777777" w:rsidR="00C5365A" w:rsidRPr="00E97D21" w:rsidRDefault="00C5365A" w:rsidP="00C5365A">
      <w:pPr>
        <w:pStyle w:val="Default"/>
        <w:rPr>
          <w:rFonts w:ascii="Times New Roman" w:hAnsi="Times New Roman" w:cs="Times New Roman"/>
          <w:b/>
          <w:sz w:val="28"/>
          <w:szCs w:val="28"/>
          <w:u w:val="single"/>
        </w:rPr>
      </w:pPr>
    </w:p>
    <w:p w14:paraId="08144F7A" w14:textId="2D6BB8B6" w:rsidR="00E913AD" w:rsidRDefault="00E913AD" w:rsidP="00C5365A">
      <w:pPr>
        <w:pStyle w:val="ListeParagraf"/>
        <w:numPr>
          <w:ilvl w:val="0"/>
          <w:numId w:val="23"/>
        </w:numPr>
        <w:spacing w:after="200" w:line="276" w:lineRule="auto"/>
        <w:jc w:val="both"/>
      </w:pPr>
      <w:r>
        <w:t xml:space="preserve">Balıkesir </w:t>
      </w:r>
      <w:r w:rsidRPr="000E4A20">
        <w:t>Üniversite</w:t>
      </w:r>
      <w:r>
        <w:t>si</w:t>
      </w:r>
      <w:r w:rsidRPr="000E4A20">
        <w:t xml:space="preserve"> bünyesinde </w:t>
      </w:r>
      <w:r>
        <w:t xml:space="preserve">İvrindi SHMYO </w:t>
      </w:r>
      <w:r w:rsidRPr="00E913AD">
        <w:t xml:space="preserve">öğrencilerinin bu esaslar hükümleri doğrultusunda staj ve eğitim uygulaması yapmalarını amacıyla gerekli ön bilgileri almalarını sağlar, toplantılar düzenler, stajda kullanılacak basılı evrakın zamanında düzenlenip, hazır hale gelmesini organize eder, </w:t>
      </w:r>
    </w:p>
    <w:p w14:paraId="5D5D7F0F" w14:textId="1899EB25" w:rsidR="00E913AD" w:rsidRDefault="00E913AD" w:rsidP="00C5365A">
      <w:pPr>
        <w:pStyle w:val="ListeParagraf"/>
        <w:numPr>
          <w:ilvl w:val="0"/>
          <w:numId w:val="23"/>
        </w:numPr>
        <w:spacing w:after="200" w:line="276" w:lineRule="auto"/>
        <w:jc w:val="both"/>
      </w:pPr>
      <w:r w:rsidRPr="00E913AD">
        <w:t xml:space="preserve">Öğrencilere staj yeri temini hususunda ilgili birimlerle işbirliği </w:t>
      </w:r>
      <w:r>
        <w:t xml:space="preserve"> </w:t>
      </w:r>
      <w:r w:rsidRPr="00E913AD">
        <w:t xml:space="preserve">yapar, </w:t>
      </w:r>
    </w:p>
    <w:p w14:paraId="4AB9CBB3" w14:textId="77777777" w:rsidR="00E913AD" w:rsidRDefault="00E913AD" w:rsidP="00C5365A">
      <w:pPr>
        <w:pStyle w:val="ListeParagraf"/>
        <w:numPr>
          <w:ilvl w:val="0"/>
          <w:numId w:val="23"/>
        </w:numPr>
        <w:spacing w:after="200" w:line="276" w:lineRule="auto"/>
        <w:jc w:val="both"/>
      </w:pPr>
      <w:r w:rsidRPr="00E913AD">
        <w:t xml:space="preserve">Öğrencilerin staj yerlerine dağıtımını yapar, </w:t>
      </w:r>
    </w:p>
    <w:p w14:paraId="4741BDCD" w14:textId="401B3518" w:rsidR="00E913AD" w:rsidRDefault="00E913AD" w:rsidP="00C5365A">
      <w:pPr>
        <w:pStyle w:val="ListeParagraf"/>
        <w:numPr>
          <w:ilvl w:val="0"/>
          <w:numId w:val="23"/>
        </w:numPr>
        <w:spacing w:after="200" w:line="276" w:lineRule="auto"/>
        <w:jc w:val="both"/>
      </w:pPr>
      <w:r w:rsidRPr="00E913AD">
        <w:t xml:space="preserve">Staj çalışmalarını denetler, </w:t>
      </w:r>
    </w:p>
    <w:p w14:paraId="574CD720" w14:textId="77777777" w:rsidR="00E913AD" w:rsidRDefault="00E913AD" w:rsidP="00C5365A">
      <w:pPr>
        <w:pStyle w:val="ListeParagraf"/>
        <w:numPr>
          <w:ilvl w:val="0"/>
          <w:numId w:val="23"/>
        </w:numPr>
        <w:spacing w:after="200" w:line="276" w:lineRule="auto"/>
        <w:jc w:val="both"/>
      </w:pPr>
      <w:r w:rsidRPr="00E913AD">
        <w:t xml:space="preserve">Staj çalışmalarının değerlendirilmesini yapar, </w:t>
      </w:r>
    </w:p>
    <w:p w14:paraId="67897303" w14:textId="6E3DE37B" w:rsidR="00E913AD" w:rsidRDefault="00E913AD" w:rsidP="00C5365A">
      <w:pPr>
        <w:pStyle w:val="ListeParagraf"/>
        <w:numPr>
          <w:ilvl w:val="0"/>
          <w:numId w:val="23"/>
        </w:numPr>
        <w:spacing w:after="200" w:line="276" w:lineRule="auto"/>
        <w:jc w:val="both"/>
      </w:pPr>
      <w:r w:rsidRPr="00E913AD">
        <w:t>Gerekli gördüğü takdirde stajla ilgili mülakat ve uygulamalar düzenler,</w:t>
      </w:r>
    </w:p>
    <w:p w14:paraId="728A61EE" w14:textId="77777777" w:rsidR="00E913AD" w:rsidRDefault="00E913AD" w:rsidP="003F20BC">
      <w:pPr>
        <w:pStyle w:val="ListeParagraf"/>
        <w:numPr>
          <w:ilvl w:val="0"/>
          <w:numId w:val="23"/>
        </w:numPr>
        <w:spacing w:after="200" w:line="276" w:lineRule="auto"/>
        <w:jc w:val="both"/>
      </w:pPr>
      <w:r w:rsidRPr="00E913AD">
        <w:t xml:space="preserve">Bölüm Staj Komisyonu, ilgili bölüm öğretim elemanları arasından bölüm başkanlığının önerisi, ilgili birimin Yönetim Kurulunun kararı ile oluşturulur. Bölümde yeterli öğretim elemanı olmadığında diğer bölümlerden staj komisyonuna üye seçilebilir, </w:t>
      </w:r>
    </w:p>
    <w:p w14:paraId="6FD6C598" w14:textId="77777777" w:rsidR="00E913AD" w:rsidRDefault="00E913AD" w:rsidP="003F20BC">
      <w:pPr>
        <w:pStyle w:val="ListeParagraf"/>
        <w:numPr>
          <w:ilvl w:val="0"/>
          <w:numId w:val="23"/>
        </w:numPr>
        <w:spacing w:after="200" w:line="276" w:lineRule="auto"/>
        <w:jc w:val="both"/>
      </w:pPr>
      <w:r w:rsidRPr="00E913AD">
        <w:t xml:space="preserve">İlgili Bölüm Staj Komisyon üyesinin görev süresi, yeniden düzenleme yapılıncaya kadar devam eder. Öğretim elamanın staj komisyon üyeliğinden istifa etmesi halinde, Bölüm Başkanlığının önerisi üzerine birim yönetim kurulu kararı ile yenisi atanır, </w:t>
      </w:r>
    </w:p>
    <w:p w14:paraId="311DB8BD" w14:textId="77777777" w:rsidR="00E913AD" w:rsidRDefault="00E913AD" w:rsidP="00E913AD">
      <w:pPr>
        <w:pStyle w:val="ListeParagraf"/>
        <w:numPr>
          <w:ilvl w:val="0"/>
          <w:numId w:val="23"/>
        </w:numPr>
        <w:spacing w:after="200" w:line="276" w:lineRule="auto"/>
        <w:jc w:val="both"/>
      </w:pPr>
      <w:r w:rsidRPr="00E913AD">
        <w:t xml:space="preserve">Her bölümde Bölüm Başkanlığınca, staj yerlerinin belirlenmesi, staj esaslarına ilişkin işlemlerin yürütülmesi, staj defterlerinin incelenmesi ve staj değerlendirme sınavlarının yapılması için Fakülte Yönetim Kurulu Kararı ile her öğrenci için bir danışman atanır ve bölüm başkanlıklarınca; bir başkan iki üye olmak üzere en az üç öğretim elemanından oluşan “Bölüm Staj Komisyonu” kurulur, </w:t>
      </w:r>
    </w:p>
    <w:p w14:paraId="76597677" w14:textId="77777777" w:rsidR="00E913AD" w:rsidRDefault="00E913AD" w:rsidP="00E913AD">
      <w:pPr>
        <w:pStyle w:val="ListeParagraf"/>
        <w:numPr>
          <w:ilvl w:val="0"/>
          <w:numId w:val="23"/>
        </w:numPr>
        <w:spacing w:after="200" w:line="276" w:lineRule="auto"/>
        <w:jc w:val="both"/>
      </w:pPr>
      <w:r w:rsidRPr="00E913AD">
        <w:t xml:space="preserve"> Bölüm Staj Komisyonları gerektiğinde değerlendirme süresi içinde yazılı/sözlü sınav düzenleyebilirler, </w:t>
      </w:r>
    </w:p>
    <w:p w14:paraId="0BB8D1AF" w14:textId="77777777" w:rsidR="00E913AD" w:rsidRDefault="00E913AD" w:rsidP="00E913AD">
      <w:pPr>
        <w:pStyle w:val="ListeParagraf"/>
        <w:numPr>
          <w:ilvl w:val="0"/>
          <w:numId w:val="23"/>
        </w:numPr>
        <w:spacing w:after="200" w:line="276" w:lineRule="auto"/>
        <w:jc w:val="both"/>
      </w:pPr>
      <w:r w:rsidRPr="00E913AD">
        <w:t xml:space="preserve">Staj çalışmalarını yerinde denetleyebilirler, </w:t>
      </w:r>
    </w:p>
    <w:p w14:paraId="0A83A089" w14:textId="4C50EDE8" w:rsidR="00E913AD" w:rsidRDefault="00E913AD" w:rsidP="00E913AD">
      <w:pPr>
        <w:pStyle w:val="ListeParagraf"/>
        <w:numPr>
          <w:ilvl w:val="0"/>
          <w:numId w:val="23"/>
        </w:numPr>
        <w:spacing w:after="200" w:line="276" w:lineRule="auto"/>
        <w:jc w:val="both"/>
      </w:pPr>
      <w:r w:rsidRPr="00E913AD">
        <w:t>Ayrıca Staj Komisyonları stajları inceleme ve değerlendirme yetkilerini gerektiğinde bölüm başkanının koordinasyonu ile Bölümün diğer öğretim elemanlarından destek alarak kullanabilir</w:t>
      </w:r>
      <w:r>
        <w:t>.</w:t>
      </w:r>
    </w:p>
    <w:p w14:paraId="204911A3" w14:textId="3E5E74CE" w:rsidR="004E29A2" w:rsidRPr="003F20BC" w:rsidRDefault="00E913AD" w:rsidP="00E913AD">
      <w:pPr>
        <w:pStyle w:val="ListeParagraf"/>
        <w:spacing w:after="200" w:line="276" w:lineRule="auto"/>
        <w:jc w:val="both"/>
      </w:pPr>
      <w:r>
        <w:t xml:space="preserve">Staj </w:t>
      </w:r>
      <w:r w:rsidR="00C5365A" w:rsidRPr="00E97D21">
        <w:t xml:space="preserve">Komisyonu Üyesi yukarıda yazılı olan bütün bu görevleri kanunlara ve yönetmeliklere uygun olarak yerine getirirken </w:t>
      </w:r>
      <w:proofErr w:type="gramStart"/>
      <w:r>
        <w:t xml:space="preserve">Staj </w:t>
      </w:r>
      <w:r w:rsidR="00C5365A" w:rsidRPr="00E97D21">
        <w:t xml:space="preserve"> Komisyonu</w:t>
      </w:r>
      <w:proofErr w:type="gramEnd"/>
      <w:r w:rsidR="00C5365A" w:rsidRPr="00E97D21">
        <w:t xml:space="preserve"> Başkanına karşı sorumludur.</w:t>
      </w:r>
    </w:p>
    <w:sectPr w:rsidR="004E29A2" w:rsidRPr="003F20BC" w:rsidSect="003F20BC">
      <w:headerReference w:type="even" r:id="rId11"/>
      <w:headerReference w:type="default" r:id="rId12"/>
      <w:footerReference w:type="even" r:id="rId13"/>
      <w:footerReference w:type="default" r:id="rId14"/>
      <w:headerReference w:type="first" r:id="rId15"/>
      <w:footerReference w:type="first" r:id="rId16"/>
      <w:pgSz w:w="11906" w:h="16838" w:code="9"/>
      <w:pgMar w:top="1418" w:right="709"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076D6" w14:textId="77777777" w:rsidR="00AF575F" w:rsidRDefault="00AF575F">
      <w:r>
        <w:separator/>
      </w:r>
    </w:p>
  </w:endnote>
  <w:endnote w:type="continuationSeparator" w:id="0">
    <w:p w14:paraId="446CB4D6" w14:textId="77777777" w:rsidR="00AF575F" w:rsidRDefault="00AF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45"/>
      <w:gridCol w:w="3445"/>
      <w:gridCol w:w="3446"/>
    </w:tblGrid>
    <w:tr w:rsidR="000E4A20" w:rsidRPr="001A2996" w14:paraId="45325005" w14:textId="77777777" w:rsidTr="00557AB1">
      <w:trPr>
        <w:trHeight w:val="234"/>
        <w:jc w:val="center"/>
      </w:trPr>
      <w:tc>
        <w:tcPr>
          <w:tcW w:w="3445" w:type="dxa"/>
          <w:vAlign w:val="center"/>
        </w:tcPr>
        <w:p w14:paraId="39236049" w14:textId="77777777" w:rsidR="000E4A20" w:rsidRPr="00E56E1C" w:rsidRDefault="000E4A20" w:rsidP="000E4A20">
          <w:pPr>
            <w:ind w:right="284"/>
            <w:jc w:val="center"/>
            <w:rPr>
              <w:sz w:val="18"/>
              <w:szCs w:val="18"/>
            </w:rPr>
          </w:pPr>
          <w:r w:rsidRPr="00E56E1C">
            <w:rPr>
              <w:sz w:val="18"/>
              <w:szCs w:val="18"/>
            </w:rPr>
            <w:t>HAZIRLAYAN</w:t>
          </w:r>
        </w:p>
      </w:tc>
      <w:tc>
        <w:tcPr>
          <w:tcW w:w="3445" w:type="dxa"/>
          <w:vAlign w:val="center"/>
        </w:tcPr>
        <w:p w14:paraId="1D31B4B3" w14:textId="77777777" w:rsidR="000E4A20" w:rsidRPr="00E56E1C" w:rsidRDefault="000E4A20" w:rsidP="000E4A20">
          <w:pPr>
            <w:ind w:right="284"/>
            <w:jc w:val="center"/>
            <w:rPr>
              <w:sz w:val="18"/>
              <w:szCs w:val="18"/>
            </w:rPr>
          </w:pPr>
          <w:r w:rsidRPr="00E56E1C">
            <w:rPr>
              <w:sz w:val="18"/>
              <w:szCs w:val="18"/>
            </w:rPr>
            <w:t>KONTROL EDEN</w:t>
          </w:r>
        </w:p>
      </w:tc>
      <w:tc>
        <w:tcPr>
          <w:tcW w:w="3446" w:type="dxa"/>
          <w:vAlign w:val="center"/>
        </w:tcPr>
        <w:p w14:paraId="16EE0B40" w14:textId="77777777" w:rsidR="000E4A20" w:rsidRPr="00E56E1C" w:rsidRDefault="000E4A20" w:rsidP="000E4A20">
          <w:pPr>
            <w:ind w:right="284"/>
            <w:jc w:val="center"/>
            <w:rPr>
              <w:sz w:val="18"/>
              <w:szCs w:val="18"/>
            </w:rPr>
          </w:pPr>
          <w:r w:rsidRPr="00E56E1C">
            <w:rPr>
              <w:sz w:val="18"/>
              <w:szCs w:val="18"/>
            </w:rPr>
            <w:t>ONAYLAYAN</w:t>
          </w:r>
        </w:p>
      </w:tc>
    </w:tr>
    <w:tr w:rsidR="000E4A20" w:rsidRPr="001A2996" w14:paraId="0B13008C" w14:textId="77777777" w:rsidTr="00557AB1">
      <w:trPr>
        <w:trHeight w:val="693"/>
        <w:jc w:val="center"/>
      </w:trPr>
      <w:tc>
        <w:tcPr>
          <w:tcW w:w="3445" w:type="dxa"/>
          <w:vAlign w:val="center"/>
        </w:tcPr>
        <w:p w14:paraId="3634AB61" w14:textId="77777777" w:rsidR="000E4A20" w:rsidRPr="001A2996" w:rsidRDefault="000E4A20" w:rsidP="000E4A20">
          <w:pPr>
            <w:ind w:right="284"/>
            <w:jc w:val="center"/>
            <w:rPr>
              <w:b/>
              <w:bCs/>
              <w:sz w:val="22"/>
              <w:szCs w:val="22"/>
            </w:rPr>
          </w:pPr>
        </w:p>
      </w:tc>
      <w:tc>
        <w:tcPr>
          <w:tcW w:w="3445" w:type="dxa"/>
          <w:vAlign w:val="center"/>
        </w:tcPr>
        <w:p w14:paraId="1D9F80BB" w14:textId="77777777" w:rsidR="000E4A20" w:rsidRPr="001A2996" w:rsidRDefault="000E4A20" w:rsidP="000E4A20">
          <w:pPr>
            <w:ind w:right="284"/>
            <w:jc w:val="center"/>
            <w:rPr>
              <w:b/>
              <w:bCs/>
              <w:sz w:val="22"/>
              <w:szCs w:val="22"/>
            </w:rPr>
          </w:pPr>
        </w:p>
      </w:tc>
      <w:tc>
        <w:tcPr>
          <w:tcW w:w="3446" w:type="dxa"/>
          <w:vAlign w:val="center"/>
        </w:tcPr>
        <w:p w14:paraId="0B1A4D45" w14:textId="77777777" w:rsidR="000E4A20" w:rsidRPr="001A2996" w:rsidRDefault="000E4A20" w:rsidP="000E4A20">
          <w:pPr>
            <w:ind w:right="284"/>
            <w:jc w:val="center"/>
            <w:rPr>
              <w:b/>
              <w:bCs/>
              <w:sz w:val="22"/>
              <w:szCs w:val="22"/>
            </w:rPr>
          </w:pPr>
        </w:p>
      </w:tc>
    </w:tr>
  </w:tbl>
  <w:p w14:paraId="14BAE083" w14:textId="77777777" w:rsidR="000E4A20" w:rsidRDefault="000E4A2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F48B1" w14:textId="77777777" w:rsidR="00A02F4B" w:rsidRDefault="00A02F4B" w:rsidP="00171B5D">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doldurulacak, Anabilim Dalı Başkanlığı ta</w:t>
    </w:r>
    <w:r>
      <w:rPr>
        <w:sz w:val="18"/>
        <w:szCs w:val="18"/>
        <w:bdr w:val="single" w:sz="4" w:space="0" w:color="auto"/>
      </w:rPr>
      <w:t xml:space="preserve">rafından üst yazı ile </w:t>
    </w:r>
    <w:r w:rsidR="00280245">
      <w:rPr>
        <w:sz w:val="18"/>
        <w:szCs w:val="18"/>
        <w:bdr w:val="single" w:sz="4" w:space="0" w:color="auto"/>
      </w:rPr>
      <w:t xml:space="preserve">üç iş günü içerisinde </w:t>
    </w:r>
    <w:r w:rsidRPr="00171B5D">
      <w:rPr>
        <w:sz w:val="18"/>
        <w:szCs w:val="18"/>
        <w:bdr w:val="single" w:sz="4" w:space="0" w:color="auto"/>
      </w:rPr>
      <w:t>Enstitüye gönderilecektir</w:t>
    </w:r>
    <w:r>
      <w:rPr>
        <w:sz w:val="18"/>
        <w:szCs w:val="18"/>
        <w:bdr w:val="single" w:sz="4" w:space="0" w:color="auto"/>
      </w:rPr>
      <w:t>.</w:t>
    </w:r>
    <w:r>
      <w:rPr>
        <w:sz w:val="18"/>
        <w:szCs w:val="18"/>
      </w:rPr>
      <w:t xml:space="preserve">  </w:t>
    </w:r>
    <w:r w:rsidRPr="00C0627B">
      <w:rPr>
        <w:rFonts w:ascii="Cambria" w:hAnsi="Cambria"/>
      </w:rP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45"/>
      <w:gridCol w:w="3445"/>
      <w:gridCol w:w="3446"/>
    </w:tblGrid>
    <w:tr w:rsidR="00414130" w:rsidRPr="001A2996" w14:paraId="72D52D34" w14:textId="77777777" w:rsidTr="007839B3">
      <w:trPr>
        <w:trHeight w:val="234"/>
        <w:jc w:val="center"/>
      </w:trPr>
      <w:tc>
        <w:tcPr>
          <w:tcW w:w="3445" w:type="dxa"/>
          <w:vAlign w:val="center"/>
        </w:tcPr>
        <w:p w14:paraId="3913D534" w14:textId="77777777" w:rsidR="00414130" w:rsidRPr="00E56E1C" w:rsidRDefault="00414130" w:rsidP="007839B3">
          <w:pPr>
            <w:ind w:right="284"/>
            <w:jc w:val="center"/>
            <w:rPr>
              <w:sz w:val="18"/>
              <w:szCs w:val="18"/>
            </w:rPr>
          </w:pPr>
          <w:r w:rsidRPr="00E56E1C">
            <w:rPr>
              <w:sz w:val="18"/>
              <w:szCs w:val="18"/>
            </w:rPr>
            <w:t>HAZIRLAYAN</w:t>
          </w:r>
        </w:p>
      </w:tc>
      <w:tc>
        <w:tcPr>
          <w:tcW w:w="3445" w:type="dxa"/>
          <w:vAlign w:val="center"/>
        </w:tcPr>
        <w:p w14:paraId="48E6F59F" w14:textId="77777777" w:rsidR="00414130" w:rsidRPr="00E56E1C" w:rsidRDefault="00414130" w:rsidP="007839B3">
          <w:pPr>
            <w:ind w:right="284"/>
            <w:jc w:val="center"/>
            <w:rPr>
              <w:sz w:val="18"/>
              <w:szCs w:val="18"/>
            </w:rPr>
          </w:pPr>
          <w:r w:rsidRPr="00E56E1C">
            <w:rPr>
              <w:sz w:val="18"/>
              <w:szCs w:val="18"/>
            </w:rPr>
            <w:t>KONTROL EDEN</w:t>
          </w:r>
        </w:p>
      </w:tc>
      <w:tc>
        <w:tcPr>
          <w:tcW w:w="3446" w:type="dxa"/>
          <w:vAlign w:val="center"/>
        </w:tcPr>
        <w:p w14:paraId="5F69A469" w14:textId="77777777" w:rsidR="00414130" w:rsidRPr="00E56E1C" w:rsidRDefault="00414130" w:rsidP="007839B3">
          <w:pPr>
            <w:ind w:right="284"/>
            <w:jc w:val="center"/>
            <w:rPr>
              <w:sz w:val="18"/>
              <w:szCs w:val="18"/>
            </w:rPr>
          </w:pPr>
          <w:r w:rsidRPr="00E56E1C">
            <w:rPr>
              <w:sz w:val="18"/>
              <w:szCs w:val="18"/>
            </w:rPr>
            <w:t>ONAYLAYAN</w:t>
          </w:r>
        </w:p>
      </w:tc>
    </w:tr>
    <w:tr w:rsidR="00414130" w:rsidRPr="001A2996" w14:paraId="0D0D7010" w14:textId="77777777" w:rsidTr="007839B3">
      <w:trPr>
        <w:trHeight w:val="693"/>
        <w:jc w:val="center"/>
      </w:trPr>
      <w:tc>
        <w:tcPr>
          <w:tcW w:w="3445" w:type="dxa"/>
          <w:vAlign w:val="center"/>
        </w:tcPr>
        <w:p w14:paraId="773414A8" w14:textId="77777777" w:rsidR="00414130" w:rsidRPr="001A2996" w:rsidRDefault="00414130" w:rsidP="007839B3">
          <w:pPr>
            <w:ind w:right="284"/>
            <w:jc w:val="center"/>
            <w:rPr>
              <w:b/>
              <w:bCs/>
              <w:sz w:val="22"/>
              <w:szCs w:val="22"/>
            </w:rPr>
          </w:pPr>
        </w:p>
      </w:tc>
      <w:tc>
        <w:tcPr>
          <w:tcW w:w="3445" w:type="dxa"/>
          <w:vAlign w:val="center"/>
        </w:tcPr>
        <w:p w14:paraId="2409591C" w14:textId="77777777" w:rsidR="00414130" w:rsidRPr="001A2996" w:rsidRDefault="00414130" w:rsidP="007839B3">
          <w:pPr>
            <w:ind w:right="284"/>
            <w:jc w:val="center"/>
            <w:rPr>
              <w:b/>
              <w:bCs/>
              <w:sz w:val="22"/>
              <w:szCs w:val="22"/>
            </w:rPr>
          </w:pPr>
        </w:p>
      </w:tc>
      <w:tc>
        <w:tcPr>
          <w:tcW w:w="3446" w:type="dxa"/>
          <w:vAlign w:val="center"/>
        </w:tcPr>
        <w:p w14:paraId="15AC4631" w14:textId="77777777" w:rsidR="00414130" w:rsidRPr="001A2996" w:rsidRDefault="00414130" w:rsidP="007839B3">
          <w:pPr>
            <w:ind w:right="284"/>
            <w:jc w:val="center"/>
            <w:rPr>
              <w:b/>
              <w:bCs/>
              <w:sz w:val="22"/>
              <w:szCs w:val="22"/>
            </w:rPr>
          </w:pPr>
        </w:p>
      </w:tc>
    </w:tr>
  </w:tbl>
  <w:p w14:paraId="2CC977FE" w14:textId="77777777" w:rsidR="00414130" w:rsidRDefault="00414130" w:rsidP="004141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F41028" w14:textId="77777777" w:rsidR="00AF575F" w:rsidRDefault="00AF575F">
      <w:r>
        <w:separator/>
      </w:r>
    </w:p>
  </w:footnote>
  <w:footnote w:type="continuationSeparator" w:id="0">
    <w:p w14:paraId="12E281D8" w14:textId="77777777" w:rsidR="00AF575F" w:rsidRDefault="00AF5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3F20BC" w:rsidRPr="00DA0F11" w14:paraId="4C20BA02" w14:textId="77777777" w:rsidTr="00557AB1">
      <w:trPr>
        <w:trHeight w:val="287"/>
        <w:jc w:val="center"/>
      </w:trPr>
      <w:tc>
        <w:tcPr>
          <w:tcW w:w="1246" w:type="dxa"/>
          <w:vMerge w:val="restart"/>
          <w:tcBorders>
            <w:top w:val="thinThickSmallGap" w:sz="12" w:space="0" w:color="auto"/>
            <w:left w:val="thinThickSmallGap" w:sz="12" w:space="0" w:color="auto"/>
          </w:tcBorders>
          <w:vAlign w:val="center"/>
          <w:hideMark/>
        </w:tcPr>
        <w:p w14:paraId="41407220" w14:textId="77777777" w:rsidR="003F20BC" w:rsidRDefault="003F20BC" w:rsidP="003F20BC">
          <w:pPr>
            <w:jc w:val="right"/>
          </w:pPr>
          <w:r>
            <w:rPr>
              <w:rFonts w:ascii="Tahoma" w:hAnsi="Tahoma" w:cs="Tahoma"/>
              <w:noProof/>
              <w:color w:val="004C75"/>
            </w:rPr>
            <w:drawing>
              <wp:inline distT="0" distB="0" distL="0" distR="0" wp14:anchorId="7B3299C0" wp14:editId="5F4151F6">
                <wp:extent cx="609600" cy="609600"/>
                <wp:effectExtent l="0" t="0" r="0" b="0"/>
                <wp:docPr id="149252585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60670605" w14:textId="77777777" w:rsidR="003F20BC" w:rsidRPr="00DC5C02" w:rsidRDefault="003F20BC" w:rsidP="003F20BC">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sdt>
          <w:sdtPr>
            <w:rPr>
              <w:b/>
              <w:sz w:val="22"/>
              <w:szCs w:val="22"/>
            </w:rPr>
            <w:alias w:val="Formu Adını Giriniz"/>
            <w:tag w:val="Formu Adını Giriniz"/>
            <w:id w:val="305827438"/>
            <w:placeholder>
              <w:docPart w:val="F8765F9B07ED4F6EA1A3E8EB4BD3AFB1"/>
            </w:placeholder>
          </w:sdtPr>
          <w:sdtContent>
            <w:p w14:paraId="6B5EEA32" w14:textId="77777777" w:rsidR="003F20BC" w:rsidRPr="007D436A" w:rsidRDefault="003F20BC" w:rsidP="003F20BC">
              <w:pPr>
                <w:ind w:left="2193" w:right="646" w:hanging="1325"/>
                <w:jc w:val="center"/>
                <w:rPr>
                  <w:b/>
                  <w:sz w:val="22"/>
                  <w:szCs w:val="22"/>
                  <w:lang w:val="en-US" w:eastAsia="en-US"/>
                </w:rPr>
              </w:pPr>
              <w:r w:rsidRPr="007D436A">
                <w:rPr>
                  <w:b/>
                  <w:sz w:val="22"/>
                  <w:szCs w:val="22"/>
                  <w:lang w:val="en-US" w:eastAsia="en-US"/>
                </w:rPr>
                <w:t>T.C.</w:t>
              </w:r>
            </w:p>
            <w:p w14:paraId="334B6E16" w14:textId="77777777" w:rsidR="003F20BC" w:rsidRPr="007D436A" w:rsidRDefault="003F20BC" w:rsidP="003F20BC">
              <w:pPr>
                <w:ind w:left="2193" w:right="646" w:hanging="1325"/>
                <w:jc w:val="center"/>
                <w:rPr>
                  <w:b/>
                  <w:sz w:val="22"/>
                  <w:szCs w:val="22"/>
                  <w:lang w:val="en-US" w:eastAsia="en-US"/>
                </w:rPr>
              </w:pPr>
              <w:r w:rsidRPr="007D436A">
                <w:rPr>
                  <w:b/>
                  <w:sz w:val="22"/>
                  <w:szCs w:val="22"/>
                  <w:lang w:val="en-US" w:eastAsia="en-US"/>
                </w:rPr>
                <w:t xml:space="preserve">BALIKESİR ÜNİVERSİTESİ  </w:t>
              </w:r>
            </w:p>
            <w:p w14:paraId="6FCB0773" w14:textId="77777777" w:rsidR="003F20BC" w:rsidRDefault="003F20BC" w:rsidP="003F20BC">
              <w:pPr>
                <w:ind w:left="1010" w:right="646" w:hanging="215"/>
                <w:jc w:val="center"/>
                <w:rPr>
                  <w:b/>
                  <w:sz w:val="22"/>
                  <w:szCs w:val="22"/>
                  <w:lang w:val="en-US" w:eastAsia="en-US"/>
                </w:rPr>
              </w:pPr>
              <w:r>
                <w:rPr>
                  <w:b/>
                  <w:sz w:val="22"/>
                  <w:szCs w:val="22"/>
                  <w:lang w:val="en-US" w:eastAsia="en-US"/>
                </w:rPr>
                <w:t xml:space="preserve">   </w:t>
              </w:r>
              <w:r w:rsidRPr="007D436A">
                <w:rPr>
                  <w:b/>
                  <w:sz w:val="22"/>
                  <w:szCs w:val="22"/>
                  <w:lang w:val="en-US" w:eastAsia="en-US"/>
                </w:rPr>
                <w:t xml:space="preserve">İVRİNDİ SAĞLIK HİZMETLERİ MESLEK YÜKSEKOKULU </w:t>
              </w:r>
            </w:p>
            <w:p w14:paraId="5AE9AF3A" w14:textId="77777777" w:rsidR="003F20BC" w:rsidRPr="00C5365A" w:rsidRDefault="003F20BC" w:rsidP="003F20BC">
              <w:pPr>
                <w:ind w:left="1010" w:right="646"/>
                <w:jc w:val="center"/>
                <w:rPr>
                  <w:b/>
                  <w:sz w:val="22"/>
                  <w:szCs w:val="22"/>
                </w:rPr>
              </w:pPr>
              <w:r>
                <w:rPr>
                  <w:b/>
                  <w:sz w:val="22"/>
                  <w:szCs w:val="21"/>
                  <w:lang w:eastAsia="x-none"/>
                </w:rPr>
                <w:t>KALİTE KOMİSYONU GÖREV YETKİ VE SORUMLULUKLAR</w:t>
              </w:r>
            </w:p>
          </w:sdtContent>
        </w:sdt>
      </w:tc>
      <w:tc>
        <w:tcPr>
          <w:tcW w:w="1417" w:type="dxa"/>
          <w:tcBorders>
            <w:top w:val="thinThickSmallGap" w:sz="12" w:space="0" w:color="auto"/>
            <w:left w:val="single" w:sz="4" w:space="0" w:color="auto"/>
            <w:bottom w:val="single" w:sz="4" w:space="0" w:color="auto"/>
          </w:tcBorders>
          <w:vAlign w:val="center"/>
        </w:tcPr>
        <w:p w14:paraId="51F42600" w14:textId="77777777" w:rsidR="003F20BC" w:rsidRPr="00A365CA" w:rsidRDefault="003F20BC" w:rsidP="003F20BC">
          <w:pPr>
            <w:spacing w:line="276" w:lineRule="auto"/>
            <w:rPr>
              <w:b/>
              <w:sz w:val="16"/>
              <w:szCs w:val="22"/>
            </w:rPr>
          </w:pPr>
          <w:r w:rsidRPr="00A365CA">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1E62B75A" w14:textId="77777777" w:rsidR="003F20BC" w:rsidRPr="00A365CA" w:rsidRDefault="003F20BC" w:rsidP="003F20BC">
          <w:pPr>
            <w:spacing w:line="276" w:lineRule="auto"/>
            <w:rPr>
              <w:b/>
              <w:sz w:val="16"/>
              <w:szCs w:val="22"/>
            </w:rPr>
          </w:pPr>
        </w:p>
      </w:tc>
    </w:tr>
    <w:tr w:rsidR="003F20BC" w:rsidRPr="00DA0F11" w14:paraId="56001E20" w14:textId="77777777" w:rsidTr="00557AB1">
      <w:trPr>
        <w:trHeight w:val="250"/>
        <w:jc w:val="center"/>
      </w:trPr>
      <w:tc>
        <w:tcPr>
          <w:tcW w:w="1246" w:type="dxa"/>
          <w:vMerge/>
          <w:tcBorders>
            <w:left w:val="thinThickSmallGap" w:sz="12" w:space="0" w:color="auto"/>
          </w:tcBorders>
        </w:tcPr>
        <w:p w14:paraId="1E8CAF0D" w14:textId="77777777" w:rsidR="003F20BC" w:rsidRDefault="003F20BC" w:rsidP="003F20BC">
          <w:pPr>
            <w:spacing w:line="276" w:lineRule="auto"/>
            <w:jc w:val="center"/>
            <w:rPr>
              <w:rFonts w:ascii="Tahoma" w:hAnsi="Tahoma" w:cs="Tahoma"/>
              <w:noProof/>
              <w:color w:val="004C75"/>
            </w:rPr>
          </w:pPr>
        </w:p>
      </w:tc>
      <w:tc>
        <w:tcPr>
          <w:tcW w:w="192" w:type="dxa"/>
          <w:vMerge/>
          <w:tcBorders>
            <w:right w:val="single" w:sz="4" w:space="0" w:color="auto"/>
          </w:tcBorders>
        </w:tcPr>
        <w:p w14:paraId="162454C6" w14:textId="77777777" w:rsidR="003F20BC" w:rsidRPr="00BD52BF" w:rsidRDefault="003F20BC" w:rsidP="003F20BC">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0AD4FB9C" w14:textId="77777777" w:rsidR="003F20BC" w:rsidRPr="00BD52BF" w:rsidRDefault="003F20BC" w:rsidP="003F20BC">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7C554AF" w14:textId="77777777" w:rsidR="003F20BC" w:rsidRPr="00A365CA" w:rsidRDefault="003F20BC" w:rsidP="003F20BC">
          <w:pPr>
            <w:rPr>
              <w:b/>
              <w:sz w:val="16"/>
              <w:szCs w:val="22"/>
            </w:rPr>
          </w:pPr>
          <w:r w:rsidRPr="00A365CA">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4E7C37" w14:textId="77777777" w:rsidR="003F20BC" w:rsidRPr="00A365CA" w:rsidRDefault="003F20BC" w:rsidP="003F20BC">
          <w:pPr>
            <w:spacing w:line="276" w:lineRule="auto"/>
            <w:rPr>
              <w:b/>
              <w:sz w:val="16"/>
              <w:szCs w:val="22"/>
            </w:rPr>
          </w:pPr>
        </w:p>
      </w:tc>
    </w:tr>
    <w:tr w:rsidR="003F20BC" w:rsidRPr="00DA0F11" w14:paraId="18E21C05" w14:textId="77777777" w:rsidTr="00557AB1">
      <w:trPr>
        <w:trHeight w:val="250"/>
        <w:jc w:val="center"/>
      </w:trPr>
      <w:tc>
        <w:tcPr>
          <w:tcW w:w="1246" w:type="dxa"/>
          <w:vMerge/>
          <w:tcBorders>
            <w:left w:val="thinThickSmallGap" w:sz="12" w:space="0" w:color="auto"/>
          </w:tcBorders>
        </w:tcPr>
        <w:p w14:paraId="5D908ACA" w14:textId="77777777" w:rsidR="003F20BC" w:rsidRDefault="003F20BC" w:rsidP="003F20BC">
          <w:pPr>
            <w:spacing w:line="276" w:lineRule="auto"/>
            <w:jc w:val="center"/>
            <w:rPr>
              <w:rFonts w:ascii="Tahoma" w:hAnsi="Tahoma" w:cs="Tahoma"/>
              <w:noProof/>
              <w:color w:val="004C75"/>
            </w:rPr>
          </w:pPr>
        </w:p>
      </w:tc>
      <w:tc>
        <w:tcPr>
          <w:tcW w:w="192" w:type="dxa"/>
          <w:vMerge/>
          <w:tcBorders>
            <w:right w:val="single" w:sz="4" w:space="0" w:color="auto"/>
          </w:tcBorders>
        </w:tcPr>
        <w:p w14:paraId="0D294712" w14:textId="77777777" w:rsidR="003F20BC" w:rsidRPr="00BD52BF" w:rsidRDefault="003F20BC" w:rsidP="003F20BC">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03982F4C" w14:textId="77777777" w:rsidR="003F20BC" w:rsidRPr="00BD52BF" w:rsidRDefault="003F20BC" w:rsidP="003F20BC">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05B1B1B" w14:textId="77777777" w:rsidR="003F20BC" w:rsidRPr="00A365CA" w:rsidRDefault="003F20BC" w:rsidP="003F20BC">
          <w:pPr>
            <w:rPr>
              <w:b/>
              <w:sz w:val="16"/>
              <w:szCs w:val="22"/>
            </w:rPr>
          </w:pPr>
          <w:r w:rsidRPr="00A365CA">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22B7988" w14:textId="77777777" w:rsidR="003F20BC" w:rsidRPr="00A365CA" w:rsidRDefault="003F20BC" w:rsidP="003F20BC">
          <w:pPr>
            <w:spacing w:line="276" w:lineRule="auto"/>
            <w:rPr>
              <w:b/>
              <w:sz w:val="16"/>
              <w:szCs w:val="22"/>
            </w:rPr>
          </w:pPr>
        </w:p>
      </w:tc>
    </w:tr>
    <w:tr w:rsidR="003F20BC" w:rsidRPr="00DA0F11" w14:paraId="22AA52AE" w14:textId="77777777" w:rsidTr="00557AB1">
      <w:trPr>
        <w:trHeight w:val="250"/>
        <w:jc w:val="center"/>
      </w:trPr>
      <w:tc>
        <w:tcPr>
          <w:tcW w:w="1246" w:type="dxa"/>
          <w:vMerge/>
          <w:tcBorders>
            <w:left w:val="thinThickSmallGap" w:sz="12" w:space="0" w:color="auto"/>
            <w:bottom w:val="thinThickSmallGap" w:sz="12" w:space="0" w:color="auto"/>
          </w:tcBorders>
        </w:tcPr>
        <w:p w14:paraId="3559A3DD" w14:textId="77777777" w:rsidR="003F20BC" w:rsidRDefault="003F20BC" w:rsidP="003F20BC">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4AF02A07" w14:textId="77777777" w:rsidR="003F20BC" w:rsidRPr="00BD52BF" w:rsidRDefault="003F20BC" w:rsidP="003F20BC">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7A893916" w14:textId="77777777" w:rsidR="003F20BC" w:rsidRPr="00BD52BF" w:rsidRDefault="003F20BC" w:rsidP="003F20BC">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7D600C6E" w14:textId="77777777" w:rsidR="003F20BC" w:rsidRPr="00A365CA" w:rsidRDefault="003F20BC" w:rsidP="003F20BC">
          <w:pPr>
            <w:rPr>
              <w:b/>
              <w:sz w:val="16"/>
              <w:szCs w:val="22"/>
            </w:rPr>
          </w:pPr>
          <w:r w:rsidRPr="00A365CA">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68C9D983" w14:textId="77777777" w:rsidR="003F20BC" w:rsidRPr="00A365CA" w:rsidRDefault="003F20BC" w:rsidP="003F20BC">
          <w:pPr>
            <w:spacing w:line="276" w:lineRule="auto"/>
            <w:rPr>
              <w:b/>
              <w:sz w:val="16"/>
              <w:szCs w:val="22"/>
            </w:rPr>
          </w:pPr>
          <w:r w:rsidRPr="00A365CA">
            <w:rPr>
              <w:b/>
              <w:sz w:val="16"/>
              <w:szCs w:val="22"/>
            </w:rPr>
            <w:t>00</w:t>
          </w:r>
        </w:p>
      </w:tc>
    </w:tr>
  </w:tbl>
  <w:p w14:paraId="01141675" w14:textId="77777777" w:rsidR="003F20BC" w:rsidRDefault="003F20B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67122279" name="Resim 67122279"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40004">
            <w:rPr>
              <w:rFonts w:asciiTheme="majorHAnsi" w:hAnsiTheme="majorHAnsi" w:cstheme="minorHAnsi"/>
              <w:b/>
              <w:sz w:val="16"/>
              <w:szCs w:val="22"/>
            </w:rPr>
            <w:t>02_</w:t>
          </w:r>
          <w:r w:rsidRPr="00686213">
            <w:rPr>
              <w:rFonts w:asciiTheme="majorHAnsi" w:hAnsiTheme="majorHAnsi" w:cstheme="minorHAnsi"/>
              <w:b/>
              <w:sz w:val="16"/>
              <w:szCs w:val="22"/>
            </w:rPr>
            <w:t>0</w:t>
          </w:r>
          <w:r w:rsidR="00D87AC1">
            <w:rPr>
              <w:rFonts w:asciiTheme="majorHAnsi" w:hAnsiTheme="majorHAnsi" w:cstheme="minorHAnsi"/>
              <w:b/>
              <w:sz w:val="16"/>
              <w:szCs w:val="22"/>
            </w:rPr>
            <w:t>3</w:t>
          </w:r>
          <w:r w:rsidR="00940004">
            <w:rPr>
              <w:rFonts w:asciiTheme="majorHAnsi" w:hAnsiTheme="majorHAnsi" w:cstheme="minorHAnsi"/>
              <w:b/>
              <w:sz w:val="16"/>
              <w:szCs w:val="22"/>
            </w:rPr>
            <w:t>/</w:t>
          </w:r>
          <w:r w:rsidR="00D87AC1">
            <w:rPr>
              <w:rFonts w:asciiTheme="majorHAnsi" w:hAnsiTheme="majorHAnsi" w:cstheme="minorHAnsi"/>
              <w:b/>
              <w:sz w:val="16"/>
              <w:szCs w:val="22"/>
            </w:rPr>
            <w:t>1</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77777777"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14:paraId="1E7E8E6C" w14:textId="77777777" w:rsidTr="00686213">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004A984D" w14:textId="77777777" w:rsidTr="00686213">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4B4AA3ED"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097FA0DB" w14:textId="77777777" w:rsidR="00BD52BF" w:rsidRPr="00686213" w:rsidRDefault="00BD52BF" w:rsidP="00686213">
          <w:pPr>
            <w:spacing w:line="276" w:lineRule="auto"/>
            <w:rPr>
              <w:rFonts w:asciiTheme="majorHAnsi" w:hAnsiTheme="majorHAnsi" w:cstheme="minorHAnsi"/>
              <w:b/>
              <w:sz w:val="16"/>
              <w:szCs w:val="22"/>
            </w:rPr>
          </w:pP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EF1F0E">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250508475"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sdt>
          <w:sdtPr>
            <w:rPr>
              <w:b/>
              <w:sz w:val="22"/>
              <w:szCs w:val="22"/>
            </w:rPr>
            <w:alias w:val="Formu Adını Giriniz"/>
            <w:tag w:val="Formu Adını Giriniz"/>
            <w:id w:val="1523044627"/>
            <w:placeholder>
              <w:docPart w:val="0D51A8A672E25E499A70697F6CBBA498"/>
            </w:placeholder>
          </w:sdtPr>
          <w:sdtContent>
            <w:p w14:paraId="2FEDE08C" w14:textId="77777777" w:rsidR="00C5365A" w:rsidRPr="007D436A" w:rsidRDefault="00C5365A" w:rsidP="00C5365A">
              <w:pPr>
                <w:ind w:left="2193" w:right="646" w:hanging="1325"/>
                <w:jc w:val="center"/>
                <w:rPr>
                  <w:b/>
                  <w:sz w:val="22"/>
                  <w:szCs w:val="22"/>
                  <w:lang w:val="en-US" w:eastAsia="en-US"/>
                </w:rPr>
              </w:pPr>
              <w:r w:rsidRPr="007D436A">
                <w:rPr>
                  <w:b/>
                  <w:sz w:val="22"/>
                  <w:szCs w:val="22"/>
                  <w:lang w:val="en-US" w:eastAsia="en-US"/>
                </w:rPr>
                <w:t>T.C.</w:t>
              </w:r>
            </w:p>
            <w:p w14:paraId="53CC39F1" w14:textId="77777777" w:rsidR="00C5365A" w:rsidRPr="007D436A" w:rsidRDefault="00C5365A" w:rsidP="00C5365A">
              <w:pPr>
                <w:ind w:left="2193" w:right="646" w:hanging="1325"/>
                <w:jc w:val="center"/>
                <w:rPr>
                  <w:b/>
                  <w:sz w:val="22"/>
                  <w:szCs w:val="22"/>
                  <w:lang w:val="en-US" w:eastAsia="en-US"/>
                </w:rPr>
              </w:pPr>
              <w:r w:rsidRPr="007D436A">
                <w:rPr>
                  <w:b/>
                  <w:sz w:val="22"/>
                  <w:szCs w:val="22"/>
                  <w:lang w:val="en-US" w:eastAsia="en-US"/>
                </w:rPr>
                <w:t xml:space="preserve">BALIKESİR ÜNİVERSİTESİ  </w:t>
              </w:r>
            </w:p>
            <w:p w14:paraId="5CD7BFA5" w14:textId="77777777" w:rsidR="00C5365A" w:rsidRDefault="00C5365A" w:rsidP="00C5365A">
              <w:pPr>
                <w:ind w:left="1010" w:right="646" w:hanging="215"/>
                <w:jc w:val="center"/>
                <w:rPr>
                  <w:b/>
                  <w:sz w:val="22"/>
                  <w:szCs w:val="22"/>
                  <w:lang w:val="en-US" w:eastAsia="en-US"/>
                </w:rPr>
              </w:pPr>
              <w:r>
                <w:rPr>
                  <w:b/>
                  <w:sz w:val="22"/>
                  <w:szCs w:val="22"/>
                  <w:lang w:val="en-US" w:eastAsia="en-US"/>
                </w:rPr>
                <w:t xml:space="preserve">   </w:t>
              </w:r>
              <w:r w:rsidRPr="007D436A">
                <w:rPr>
                  <w:b/>
                  <w:sz w:val="22"/>
                  <w:szCs w:val="22"/>
                  <w:lang w:val="en-US" w:eastAsia="en-US"/>
                </w:rPr>
                <w:t xml:space="preserve">İVRİNDİ SAĞLIK HİZMETLERİ MESLEK YÜKSEKOKULU </w:t>
              </w:r>
            </w:p>
            <w:p w14:paraId="72777A40" w14:textId="1F899EA1" w:rsidR="001A2996" w:rsidRPr="00C5365A" w:rsidRDefault="008967AC" w:rsidP="00C5365A">
              <w:pPr>
                <w:ind w:left="1010" w:right="646"/>
                <w:jc w:val="center"/>
                <w:rPr>
                  <w:b/>
                  <w:sz w:val="22"/>
                  <w:szCs w:val="22"/>
                </w:rPr>
              </w:pPr>
              <w:proofErr w:type="gramStart"/>
              <w:r>
                <w:rPr>
                  <w:b/>
                  <w:sz w:val="22"/>
                  <w:szCs w:val="21"/>
                  <w:lang w:eastAsia="x-none"/>
                </w:rPr>
                <w:t xml:space="preserve">STAJ </w:t>
              </w:r>
              <w:r w:rsidR="00D17A88">
                <w:rPr>
                  <w:b/>
                  <w:sz w:val="22"/>
                  <w:szCs w:val="21"/>
                  <w:lang w:eastAsia="x-none"/>
                </w:rPr>
                <w:t xml:space="preserve"> KOMİSYON</w:t>
              </w:r>
              <w:r w:rsidR="00A23261">
                <w:rPr>
                  <w:b/>
                  <w:sz w:val="22"/>
                  <w:szCs w:val="21"/>
                  <w:lang w:eastAsia="x-none"/>
                </w:rPr>
                <w:t>U</w:t>
              </w:r>
              <w:proofErr w:type="gramEnd"/>
              <w:r w:rsidR="00A23261">
                <w:rPr>
                  <w:b/>
                  <w:sz w:val="22"/>
                  <w:szCs w:val="21"/>
                  <w:lang w:eastAsia="x-none"/>
                </w:rPr>
                <w:t xml:space="preserve"> </w:t>
              </w:r>
              <w:r w:rsidR="006E34A3" w:rsidRPr="006E34A3">
                <w:rPr>
                  <w:b/>
                  <w:sz w:val="22"/>
                  <w:szCs w:val="21"/>
                  <w:lang w:eastAsia="x-none"/>
                </w:rPr>
                <w:t>ÇALIŞMA USUL VE ESASLARI</w:t>
              </w:r>
            </w:p>
          </w:sdtContent>
        </w:sdt>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A365CA" w:rsidRDefault="001A2996" w:rsidP="00BD4AA1">
          <w:pPr>
            <w:spacing w:line="276" w:lineRule="auto"/>
            <w:rPr>
              <w:b/>
              <w:sz w:val="16"/>
              <w:szCs w:val="22"/>
            </w:rPr>
          </w:pPr>
          <w:r w:rsidRPr="00A365CA">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78023CE1" w:rsidR="001A2996" w:rsidRPr="00A365CA" w:rsidRDefault="001A2996" w:rsidP="001515B3">
          <w:pPr>
            <w:spacing w:line="276" w:lineRule="auto"/>
            <w:rPr>
              <w:b/>
              <w:sz w:val="16"/>
              <w:szCs w:val="22"/>
            </w:rPr>
          </w:pPr>
        </w:p>
      </w:tc>
    </w:tr>
    <w:tr w:rsidR="001A2996" w:rsidRPr="00DA0F11" w14:paraId="107DADFD" w14:textId="77777777" w:rsidTr="00EF1F0E">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A365CA" w:rsidRDefault="001A2996" w:rsidP="00BD4AA1">
          <w:pPr>
            <w:rPr>
              <w:b/>
              <w:sz w:val="16"/>
              <w:szCs w:val="22"/>
            </w:rPr>
          </w:pPr>
          <w:r w:rsidRPr="00A365CA">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21FCAD9" w:rsidR="001A2996" w:rsidRPr="00A365CA" w:rsidRDefault="001A2996" w:rsidP="001515B3">
          <w:pPr>
            <w:spacing w:line="276" w:lineRule="auto"/>
            <w:rPr>
              <w:b/>
              <w:sz w:val="16"/>
              <w:szCs w:val="22"/>
            </w:rPr>
          </w:pPr>
        </w:p>
      </w:tc>
    </w:tr>
    <w:tr w:rsidR="001A2996" w:rsidRPr="00DA0F11" w14:paraId="52F8EEEB" w14:textId="77777777" w:rsidTr="00EF1F0E">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A365CA" w:rsidRDefault="001A2996" w:rsidP="00BD4AA1">
          <w:pPr>
            <w:rPr>
              <w:b/>
              <w:sz w:val="16"/>
              <w:szCs w:val="22"/>
            </w:rPr>
          </w:pPr>
          <w:r w:rsidRPr="00A365CA">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A365CA" w:rsidRDefault="001A2996" w:rsidP="001515B3">
          <w:pPr>
            <w:spacing w:line="276" w:lineRule="auto"/>
            <w:rPr>
              <w:b/>
              <w:sz w:val="16"/>
              <w:szCs w:val="22"/>
            </w:rPr>
          </w:pPr>
        </w:p>
      </w:tc>
    </w:tr>
    <w:tr w:rsidR="001A2996" w:rsidRPr="00DA0F11" w14:paraId="54E8F99F" w14:textId="77777777" w:rsidTr="00EF1F0E">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A365CA" w:rsidRDefault="001A2996" w:rsidP="00BD4AA1">
          <w:pPr>
            <w:rPr>
              <w:b/>
              <w:sz w:val="16"/>
              <w:szCs w:val="22"/>
            </w:rPr>
          </w:pPr>
          <w:r w:rsidRPr="00A365CA">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7777777" w:rsidR="001A2996" w:rsidRPr="00A365CA" w:rsidRDefault="001A2996" w:rsidP="001515B3">
          <w:pPr>
            <w:spacing w:line="276" w:lineRule="auto"/>
            <w:rPr>
              <w:b/>
              <w:sz w:val="16"/>
              <w:szCs w:val="22"/>
            </w:rPr>
          </w:pPr>
          <w:r w:rsidRPr="00A365CA">
            <w:rPr>
              <w:b/>
              <w:sz w:val="16"/>
              <w:szCs w:val="22"/>
            </w:rPr>
            <w:t>00</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FB547FA"/>
    <w:multiLevelType w:val="hybridMultilevel"/>
    <w:tmpl w:val="F196C8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8"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0"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2"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8"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9"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0"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09682044">
    <w:abstractNumId w:val="9"/>
  </w:num>
  <w:num w:numId="2" w16cid:durableId="1952282228">
    <w:abstractNumId w:val="6"/>
  </w:num>
  <w:num w:numId="3" w16cid:durableId="271741857">
    <w:abstractNumId w:val="14"/>
  </w:num>
  <w:num w:numId="4" w16cid:durableId="352612028">
    <w:abstractNumId w:val="22"/>
  </w:num>
  <w:num w:numId="5" w16cid:durableId="2069496765">
    <w:abstractNumId w:val="20"/>
  </w:num>
  <w:num w:numId="6" w16cid:durableId="1284459013">
    <w:abstractNumId w:val="21"/>
  </w:num>
  <w:num w:numId="7" w16cid:durableId="1330711613">
    <w:abstractNumId w:val="17"/>
  </w:num>
  <w:num w:numId="8" w16cid:durableId="1762679496">
    <w:abstractNumId w:val="7"/>
  </w:num>
  <w:num w:numId="9" w16cid:durableId="548417466">
    <w:abstractNumId w:val="12"/>
  </w:num>
  <w:num w:numId="10" w16cid:durableId="1136265476">
    <w:abstractNumId w:val="5"/>
  </w:num>
  <w:num w:numId="11" w16cid:durableId="1151826107">
    <w:abstractNumId w:val="2"/>
  </w:num>
  <w:num w:numId="12" w16cid:durableId="1883974193">
    <w:abstractNumId w:val="13"/>
  </w:num>
  <w:num w:numId="13" w16cid:durableId="1602762355">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1733580665">
    <w:abstractNumId w:val="16"/>
  </w:num>
  <w:num w:numId="15" w16cid:durableId="566378275">
    <w:abstractNumId w:val="1"/>
  </w:num>
  <w:num w:numId="16" w16cid:durableId="447311820">
    <w:abstractNumId w:val="19"/>
  </w:num>
  <w:num w:numId="17" w16cid:durableId="326639338">
    <w:abstractNumId w:val="11"/>
  </w:num>
  <w:num w:numId="18" w16cid:durableId="38675748">
    <w:abstractNumId w:val="18"/>
  </w:num>
  <w:num w:numId="19" w16cid:durableId="460226057">
    <w:abstractNumId w:val="10"/>
  </w:num>
  <w:num w:numId="20" w16cid:durableId="1258515657">
    <w:abstractNumId w:val="3"/>
  </w:num>
  <w:num w:numId="21" w16cid:durableId="830872133">
    <w:abstractNumId w:val="23"/>
  </w:num>
  <w:num w:numId="22" w16cid:durableId="1551067211">
    <w:abstractNumId w:val="15"/>
  </w:num>
  <w:num w:numId="23" w16cid:durableId="1256285966">
    <w:abstractNumId w:val="8"/>
  </w:num>
  <w:num w:numId="24" w16cid:durableId="878010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75E1E"/>
    <w:rsid w:val="0008144D"/>
    <w:rsid w:val="00087152"/>
    <w:rsid w:val="00087568"/>
    <w:rsid w:val="000909FE"/>
    <w:rsid w:val="000952A6"/>
    <w:rsid w:val="00095C3E"/>
    <w:rsid w:val="000A56CE"/>
    <w:rsid w:val="000D383F"/>
    <w:rsid w:val="000E0ABA"/>
    <w:rsid w:val="000E4A20"/>
    <w:rsid w:val="000F1F66"/>
    <w:rsid w:val="000F4451"/>
    <w:rsid w:val="000F48D6"/>
    <w:rsid w:val="000F6D4B"/>
    <w:rsid w:val="00102B49"/>
    <w:rsid w:val="0010633E"/>
    <w:rsid w:val="00106AEF"/>
    <w:rsid w:val="0010773F"/>
    <w:rsid w:val="00115527"/>
    <w:rsid w:val="0012045F"/>
    <w:rsid w:val="001225FE"/>
    <w:rsid w:val="00123B0B"/>
    <w:rsid w:val="00125093"/>
    <w:rsid w:val="00131864"/>
    <w:rsid w:val="00136ED6"/>
    <w:rsid w:val="00137888"/>
    <w:rsid w:val="00140AE0"/>
    <w:rsid w:val="001515B3"/>
    <w:rsid w:val="00155337"/>
    <w:rsid w:val="0016046A"/>
    <w:rsid w:val="00166224"/>
    <w:rsid w:val="00171B5D"/>
    <w:rsid w:val="00175148"/>
    <w:rsid w:val="00186A7B"/>
    <w:rsid w:val="00196CE4"/>
    <w:rsid w:val="001A2996"/>
    <w:rsid w:val="001A4C5E"/>
    <w:rsid w:val="001B25CD"/>
    <w:rsid w:val="001B3B5F"/>
    <w:rsid w:val="001B43A0"/>
    <w:rsid w:val="001B44D2"/>
    <w:rsid w:val="001B601F"/>
    <w:rsid w:val="001C2772"/>
    <w:rsid w:val="001C3BBF"/>
    <w:rsid w:val="001C5A48"/>
    <w:rsid w:val="001D1B9A"/>
    <w:rsid w:val="001D369C"/>
    <w:rsid w:val="001D63E2"/>
    <w:rsid w:val="001D7D8C"/>
    <w:rsid w:val="001E7B8C"/>
    <w:rsid w:val="001F1015"/>
    <w:rsid w:val="001F38FB"/>
    <w:rsid w:val="00200B8D"/>
    <w:rsid w:val="0021286C"/>
    <w:rsid w:val="0021572D"/>
    <w:rsid w:val="0022137A"/>
    <w:rsid w:val="00222D52"/>
    <w:rsid w:val="002459F9"/>
    <w:rsid w:val="002517DA"/>
    <w:rsid w:val="0025755A"/>
    <w:rsid w:val="00257F86"/>
    <w:rsid w:val="00263952"/>
    <w:rsid w:val="00266AEE"/>
    <w:rsid w:val="002723E1"/>
    <w:rsid w:val="002725BC"/>
    <w:rsid w:val="00274063"/>
    <w:rsid w:val="00280245"/>
    <w:rsid w:val="00280D43"/>
    <w:rsid w:val="00284DD0"/>
    <w:rsid w:val="00290323"/>
    <w:rsid w:val="00291A00"/>
    <w:rsid w:val="00292CA7"/>
    <w:rsid w:val="002A17BD"/>
    <w:rsid w:val="002A27EF"/>
    <w:rsid w:val="002B0432"/>
    <w:rsid w:val="002C4DC3"/>
    <w:rsid w:val="002C65A4"/>
    <w:rsid w:val="002E2911"/>
    <w:rsid w:val="002E4486"/>
    <w:rsid w:val="002E70F0"/>
    <w:rsid w:val="002F2EA1"/>
    <w:rsid w:val="002F5B48"/>
    <w:rsid w:val="00300C9C"/>
    <w:rsid w:val="00314D82"/>
    <w:rsid w:val="00315F66"/>
    <w:rsid w:val="0031612D"/>
    <w:rsid w:val="00325720"/>
    <w:rsid w:val="00334503"/>
    <w:rsid w:val="00346018"/>
    <w:rsid w:val="0035088C"/>
    <w:rsid w:val="00351960"/>
    <w:rsid w:val="0035399D"/>
    <w:rsid w:val="00355EB2"/>
    <w:rsid w:val="003636BA"/>
    <w:rsid w:val="00372A43"/>
    <w:rsid w:val="00386604"/>
    <w:rsid w:val="003A0639"/>
    <w:rsid w:val="003C27DA"/>
    <w:rsid w:val="003C67F6"/>
    <w:rsid w:val="003D15F7"/>
    <w:rsid w:val="003D358A"/>
    <w:rsid w:val="003D4256"/>
    <w:rsid w:val="003D4CE1"/>
    <w:rsid w:val="003D61EA"/>
    <w:rsid w:val="003E1544"/>
    <w:rsid w:val="003E2A63"/>
    <w:rsid w:val="003F20BC"/>
    <w:rsid w:val="003F365A"/>
    <w:rsid w:val="003F46D4"/>
    <w:rsid w:val="003F6092"/>
    <w:rsid w:val="00406A65"/>
    <w:rsid w:val="004077ED"/>
    <w:rsid w:val="00410989"/>
    <w:rsid w:val="00414130"/>
    <w:rsid w:val="00417149"/>
    <w:rsid w:val="004314E5"/>
    <w:rsid w:val="00431B35"/>
    <w:rsid w:val="0043345D"/>
    <w:rsid w:val="00434EAE"/>
    <w:rsid w:val="00436B94"/>
    <w:rsid w:val="00444003"/>
    <w:rsid w:val="00446736"/>
    <w:rsid w:val="00447F17"/>
    <w:rsid w:val="00447FB0"/>
    <w:rsid w:val="00452861"/>
    <w:rsid w:val="00460794"/>
    <w:rsid w:val="00462F27"/>
    <w:rsid w:val="00472907"/>
    <w:rsid w:val="00475641"/>
    <w:rsid w:val="00476237"/>
    <w:rsid w:val="004802C4"/>
    <w:rsid w:val="004804C4"/>
    <w:rsid w:val="00481BB6"/>
    <w:rsid w:val="004910A7"/>
    <w:rsid w:val="00496FCF"/>
    <w:rsid w:val="004A1E99"/>
    <w:rsid w:val="004B1830"/>
    <w:rsid w:val="004B507D"/>
    <w:rsid w:val="004B638E"/>
    <w:rsid w:val="004B6B8A"/>
    <w:rsid w:val="004C3A18"/>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5F050B"/>
    <w:rsid w:val="006031C1"/>
    <w:rsid w:val="00604F08"/>
    <w:rsid w:val="00614358"/>
    <w:rsid w:val="00626E39"/>
    <w:rsid w:val="00637246"/>
    <w:rsid w:val="0063785A"/>
    <w:rsid w:val="006405B1"/>
    <w:rsid w:val="00641986"/>
    <w:rsid w:val="00646C4F"/>
    <w:rsid w:val="00651B06"/>
    <w:rsid w:val="00663F06"/>
    <w:rsid w:val="00664F57"/>
    <w:rsid w:val="006746B4"/>
    <w:rsid w:val="0068037F"/>
    <w:rsid w:val="006805AB"/>
    <w:rsid w:val="00686213"/>
    <w:rsid w:val="00691FAD"/>
    <w:rsid w:val="0069263E"/>
    <w:rsid w:val="00692970"/>
    <w:rsid w:val="00693267"/>
    <w:rsid w:val="006A6959"/>
    <w:rsid w:val="006A77D6"/>
    <w:rsid w:val="006B0D6F"/>
    <w:rsid w:val="006D2936"/>
    <w:rsid w:val="006D6501"/>
    <w:rsid w:val="006E34A3"/>
    <w:rsid w:val="00702A2B"/>
    <w:rsid w:val="007042F1"/>
    <w:rsid w:val="007073B3"/>
    <w:rsid w:val="00712BEC"/>
    <w:rsid w:val="007158C5"/>
    <w:rsid w:val="0072032F"/>
    <w:rsid w:val="00730AB1"/>
    <w:rsid w:val="00734750"/>
    <w:rsid w:val="00742AC8"/>
    <w:rsid w:val="007438DD"/>
    <w:rsid w:val="0074484D"/>
    <w:rsid w:val="00747262"/>
    <w:rsid w:val="00761CF6"/>
    <w:rsid w:val="00781C07"/>
    <w:rsid w:val="007839B3"/>
    <w:rsid w:val="00785289"/>
    <w:rsid w:val="00785DD0"/>
    <w:rsid w:val="00792743"/>
    <w:rsid w:val="00793659"/>
    <w:rsid w:val="007A4303"/>
    <w:rsid w:val="007A469B"/>
    <w:rsid w:val="007A7499"/>
    <w:rsid w:val="007A7AA2"/>
    <w:rsid w:val="007A7ADA"/>
    <w:rsid w:val="007B0CBB"/>
    <w:rsid w:val="007B55BB"/>
    <w:rsid w:val="007C45B3"/>
    <w:rsid w:val="007C4F8D"/>
    <w:rsid w:val="007D1219"/>
    <w:rsid w:val="007E006B"/>
    <w:rsid w:val="007E1DB8"/>
    <w:rsid w:val="007E3017"/>
    <w:rsid w:val="007F015E"/>
    <w:rsid w:val="007F50FC"/>
    <w:rsid w:val="00801FF6"/>
    <w:rsid w:val="008041F9"/>
    <w:rsid w:val="0080451F"/>
    <w:rsid w:val="00811441"/>
    <w:rsid w:val="00817C38"/>
    <w:rsid w:val="00820C7A"/>
    <w:rsid w:val="00824EDC"/>
    <w:rsid w:val="00826F03"/>
    <w:rsid w:val="00834352"/>
    <w:rsid w:val="008344AF"/>
    <w:rsid w:val="008375C7"/>
    <w:rsid w:val="008419B2"/>
    <w:rsid w:val="008445A3"/>
    <w:rsid w:val="0084535E"/>
    <w:rsid w:val="00851473"/>
    <w:rsid w:val="00854553"/>
    <w:rsid w:val="00861A22"/>
    <w:rsid w:val="0087261B"/>
    <w:rsid w:val="00886682"/>
    <w:rsid w:val="00894BCF"/>
    <w:rsid w:val="008967AC"/>
    <w:rsid w:val="008A1316"/>
    <w:rsid w:val="008A448E"/>
    <w:rsid w:val="008B0D9C"/>
    <w:rsid w:val="008B1CF5"/>
    <w:rsid w:val="008C2DDB"/>
    <w:rsid w:val="008D0D36"/>
    <w:rsid w:val="008D77D7"/>
    <w:rsid w:val="008E1ACA"/>
    <w:rsid w:val="008E5074"/>
    <w:rsid w:val="008E62E3"/>
    <w:rsid w:val="008F78E3"/>
    <w:rsid w:val="00901BC8"/>
    <w:rsid w:val="00901EA7"/>
    <w:rsid w:val="0090333E"/>
    <w:rsid w:val="00903D86"/>
    <w:rsid w:val="00906BA7"/>
    <w:rsid w:val="00907B53"/>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92DFA"/>
    <w:rsid w:val="00993DBE"/>
    <w:rsid w:val="00994999"/>
    <w:rsid w:val="009975C3"/>
    <w:rsid w:val="009A3A4D"/>
    <w:rsid w:val="009A42A0"/>
    <w:rsid w:val="009B0086"/>
    <w:rsid w:val="009B216C"/>
    <w:rsid w:val="009B44EB"/>
    <w:rsid w:val="009C1B0A"/>
    <w:rsid w:val="009C4107"/>
    <w:rsid w:val="009C75D5"/>
    <w:rsid w:val="009D15B8"/>
    <w:rsid w:val="009D3F6C"/>
    <w:rsid w:val="009F00A0"/>
    <w:rsid w:val="009F663B"/>
    <w:rsid w:val="00A02240"/>
    <w:rsid w:val="00A02F4B"/>
    <w:rsid w:val="00A20AAE"/>
    <w:rsid w:val="00A23261"/>
    <w:rsid w:val="00A23FD4"/>
    <w:rsid w:val="00A31464"/>
    <w:rsid w:val="00A365CA"/>
    <w:rsid w:val="00A4646A"/>
    <w:rsid w:val="00A5157A"/>
    <w:rsid w:val="00A61DC1"/>
    <w:rsid w:val="00A62220"/>
    <w:rsid w:val="00A669F7"/>
    <w:rsid w:val="00A70B06"/>
    <w:rsid w:val="00A70C6A"/>
    <w:rsid w:val="00A7279C"/>
    <w:rsid w:val="00A81373"/>
    <w:rsid w:val="00A84DC1"/>
    <w:rsid w:val="00A95661"/>
    <w:rsid w:val="00AA221F"/>
    <w:rsid w:val="00AA2A99"/>
    <w:rsid w:val="00AB5304"/>
    <w:rsid w:val="00AC5E4A"/>
    <w:rsid w:val="00AC7B5C"/>
    <w:rsid w:val="00AD4319"/>
    <w:rsid w:val="00AD7B88"/>
    <w:rsid w:val="00AE2471"/>
    <w:rsid w:val="00AE48F4"/>
    <w:rsid w:val="00AF575F"/>
    <w:rsid w:val="00B01CDD"/>
    <w:rsid w:val="00B03854"/>
    <w:rsid w:val="00B06D38"/>
    <w:rsid w:val="00B11C6D"/>
    <w:rsid w:val="00B14632"/>
    <w:rsid w:val="00B21F28"/>
    <w:rsid w:val="00B26FF6"/>
    <w:rsid w:val="00B2710A"/>
    <w:rsid w:val="00B346ED"/>
    <w:rsid w:val="00B36DB9"/>
    <w:rsid w:val="00B3767C"/>
    <w:rsid w:val="00B429C4"/>
    <w:rsid w:val="00B51460"/>
    <w:rsid w:val="00B604F3"/>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5E47"/>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5C56"/>
    <w:rsid w:val="00C34E14"/>
    <w:rsid w:val="00C50719"/>
    <w:rsid w:val="00C5365A"/>
    <w:rsid w:val="00C55B5B"/>
    <w:rsid w:val="00C55ED9"/>
    <w:rsid w:val="00C61830"/>
    <w:rsid w:val="00C67B90"/>
    <w:rsid w:val="00C70F59"/>
    <w:rsid w:val="00C759AA"/>
    <w:rsid w:val="00C77B1B"/>
    <w:rsid w:val="00C8195C"/>
    <w:rsid w:val="00C83290"/>
    <w:rsid w:val="00C86298"/>
    <w:rsid w:val="00C90403"/>
    <w:rsid w:val="00C90513"/>
    <w:rsid w:val="00CA3BF3"/>
    <w:rsid w:val="00CA400D"/>
    <w:rsid w:val="00CB1C6F"/>
    <w:rsid w:val="00CB6C0C"/>
    <w:rsid w:val="00CC5072"/>
    <w:rsid w:val="00CD234C"/>
    <w:rsid w:val="00CD515D"/>
    <w:rsid w:val="00CD6FDC"/>
    <w:rsid w:val="00CE24FC"/>
    <w:rsid w:val="00CE59E5"/>
    <w:rsid w:val="00CE6973"/>
    <w:rsid w:val="00CF4566"/>
    <w:rsid w:val="00CF7927"/>
    <w:rsid w:val="00D12EF6"/>
    <w:rsid w:val="00D17A88"/>
    <w:rsid w:val="00D20603"/>
    <w:rsid w:val="00D231ED"/>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5945"/>
    <w:rsid w:val="00D8668B"/>
    <w:rsid w:val="00D87AC1"/>
    <w:rsid w:val="00D9236A"/>
    <w:rsid w:val="00DA1760"/>
    <w:rsid w:val="00DA201D"/>
    <w:rsid w:val="00DA43C7"/>
    <w:rsid w:val="00DB5412"/>
    <w:rsid w:val="00DB65E6"/>
    <w:rsid w:val="00DC5C02"/>
    <w:rsid w:val="00DC65FB"/>
    <w:rsid w:val="00DC6C13"/>
    <w:rsid w:val="00DD1716"/>
    <w:rsid w:val="00DE3D1B"/>
    <w:rsid w:val="00DE5F09"/>
    <w:rsid w:val="00DE6A52"/>
    <w:rsid w:val="00DF718A"/>
    <w:rsid w:val="00E04820"/>
    <w:rsid w:val="00E116E9"/>
    <w:rsid w:val="00E1408F"/>
    <w:rsid w:val="00E33F7B"/>
    <w:rsid w:val="00E34E97"/>
    <w:rsid w:val="00E3551A"/>
    <w:rsid w:val="00E42439"/>
    <w:rsid w:val="00E43107"/>
    <w:rsid w:val="00E51610"/>
    <w:rsid w:val="00E51644"/>
    <w:rsid w:val="00E56E1C"/>
    <w:rsid w:val="00E60F09"/>
    <w:rsid w:val="00E6104F"/>
    <w:rsid w:val="00E67FFA"/>
    <w:rsid w:val="00E86F92"/>
    <w:rsid w:val="00E90BCF"/>
    <w:rsid w:val="00E913AD"/>
    <w:rsid w:val="00E931B5"/>
    <w:rsid w:val="00EA0F09"/>
    <w:rsid w:val="00EB2D83"/>
    <w:rsid w:val="00EC5151"/>
    <w:rsid w:val="00EC5BEC"/>
    <w:rsid w:val="00EC5DDD"/>
    <w:rsid w:val="00EC6878"/>
    <w:rsid w:val="00ED1DE8"/>
    <w:rsid w:val="00ED332B"/>
    <w:rsid w:val="00ED4E97"/>
    <w:rsid w:val="00ED7D9D"/>
    <w:rsid w:val="00EE3D58"/>
    <w:rsid w:val="00EF057B"/>
    <w:rsid w:val="00EF1F0E"/>
    <w:rsid w:val="00F00C58"/>
    <w:rsid w:val="00F06A36"/>
    <w:rsid w:val="00F22568"/>
    <w:rsid w:val="00F25126"/>
    <w:rsid w:val="00F30D77"/>
    <w:rsid w:val="00F334D2"/>
    <w:rsid w:val="00F35860"/>
    <w:rsid w:val="00F3785D"/>
    <w:rsid w:val="00F40C8B"/>
    <w:rsid w:val="00F54DA0"/>
    <w:rsid w:val="00F55F9B"/>
    <w:rsid w:val="00F626E5"/>
    <w:rsid w:val="00F71D51"/>
    <w:rsid w:val="00F74637"/>
    <w:rsid w:val="00F74924"/>
    <w:rsid w:val="00F872BF"/>
    <w:rsid w:val="00F96764"/>
    <w:rsid w:val="00FA610F"/>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E5A08E00-0356-41DE-B791-6C64E9C3E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uiPriority w:val="99"/>
    <w:rsid w:val="00BB721D"/>
    <w:rPr>
      <w:rFonts w:ascii="Tahoma" w:hAnsi="Tahoma"/>
      <w:sz w:val="16"/>
      <w:szCs w:val="16"/>
    </w:rPr>
  </w:style>
  <w:style w:type="character" w:customStyle="1" w:styleId="BalonMetniChar">
    <w:name w:val="Balon Metni Char"/>
    <w:link w:val="BalonMetni"/>
    <w:uiPriority w:val="99"/>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customStyle="1" w:styleId="Default">
    <w:name w:val="Default"/>
    <w:rsid w:val="00C5365A"/>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D51A8A672E25E499A70697F6CBBA498"/>
        <w:category>
          <w:name w:val="Genel"/>
          <w:gallery w:val="placeholder"/>
        </w:category>
        <w:types>
          <w:type w:val="bbPlcHdr"/>
        </w:types>
        <w:behaviors>
          <w:behavior w:val="content"/>
        </w:behaviors>
        <w:guid w:val="{8DB23643-FAA5-3248-9E37-B72B6DD2D51F}"/>
      </w:docPartPr>
      <w:docPartBody>
        <w:p w:rsidR="00B21426" w:rsidRDefault="00933972" w:rsidP="00933972">
          <w:pPr>
            <w:pStyle w:val="0D51A8A672E25E499A70697F6CBBA498"/>
          </w:pPr>
          <w:r w:rsidRPr="00AB183E">
            <w:rPr>
              <w:rStyle w:val="YerTutucuMetni"/>
            </w:rPr>
            <w:t>Metin girmek için buraya tıklayın veya dokunun.</w:t>
          </w:r>
        </w:p>
      </w:docPartBody>
    </w:docPart>
    <w:docPart>
      <w:docPartPr>
        <w:name w:val="F8765F9B07ED4F6EA1A3E8EB4BD3AFB1"/>
        <w:category>
          <w:name w:val="Genel"/>
          <w:gallery w:val="placeholder"/>
        </w:category>
        <w:types>
          <w:type w:val="bbPlcHdr"/>
        </w:types>
        <w:behaviors>
          <w:behavior w:val="content"/>
        </w:behaviors>
        <w:guid w:val="{E2E57B78-A79A-41BE-B940-E04266394D11}"/>
      </w:docPartPr>
      <w:docPartBody>
        <w:p w:rsidR="00C04C8A" w:rsidRDefault="0019053A" w:rsidP="0019053A">
          <w:pPr>
            <w:pStyle w:val="F8765F9B07ED4F6EA1A3E8EB4BD3AFB1"/>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14CC"/>
    <w:rsid w:val="000F4451"/>
    <w:rsid w:val="0019053A"/>
    <w:rsid w:val="001A4C5E"/>
    <w:rsid w:val="001C5A48"/>
    <w:rsid w:val="00233792"/>
    <w:rsid w:val="005914CC"/>
    <w:rsid w:val="006F4006"/>
    <w:rsid w:val="00710751"/>
    <w:rsid w:val="00744B95"/>
    <w:rsid w:val="00794176"/>
    <w:rsid w:val="007E1DB8"/>
    <w:rsid w:val="00811105"/>
    <w:rsid w:val="00882398"/>
    <w:rsid w:val="00933972"/>
    <w:rsid w:val="00995F73"/>
    <w:rsid w:val="009B216C"/>
    <w:rsid w:val="00A82A25"/>
    <w:rsid w:val="00B21426"/>
    <w:rsid w:val="00C04C8A"/>
    <w:rsid w:val="00D56C64"/>
    <w:rsid w:val="00E2437B"/>
    <w:rsid w:val="00E26BBE"/>
    <w:rsid w:val="00E463A9"/>
    <w:rsid w:val="00E51644"/>
    <w:rsid w:val="00E73F9A"/>
    <w:rsid w:val="00EA7ABA"/>
    <w:rsid w:val="00F967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19053A"/>
    <w:rPr>
      <w:color w:val="666666"/>
    </w:rPr>
  </w:style>
  <w:style w:type="paragraph" w:customStyle="1" w:styleId="0D51A8A672E25E499A70697F6CBBA498">
    <w:name w:val="0D51A8A672E25E499A70697F6CBBA498"/>
    <w:rsid w:val="00933972"/>
    <w:pPr>
      <w:spacing w:after="0" w:line="240" w:lineRule="auto"/>
    </w:pPr>
  </w:style>
  <w:style w:type="paragraph" w:customStyle="1" w:styleId="F8765F9B07ED4F6EA1A3E8EB4BD3AFB1">
    <w:name w:val="F8765F9B07ED4F6EA1A3E8EB4BD3AFB1"/>
    <w:rsid w:val="0019053A"/>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5B646BC1F11F8044B50434059F6E3600" ma:contentTypeVersion="11" ma:contentTypeDescription="Yeni belge oluşturun." ma:contentTypeScope="" ma:versionID="cb235e330e543d18de4dbc63adcdb4e0">
  <xsd:schema xmlns:xsd="http://www.w3.org/2001/XMLSchema" xmlns:xs="http://www.w3.org/2001/XMLSchema" xmlns:p="http://schemas.microsoft.com/office/2006/metadata/properties" xmlns:ns2="db85f083-33a8-48ae-a6a2-0823cc460718" xmlns:ns3="547c2fda-1399-4d53-b787-7d517d0d8f8f" targetNamespace="http://schemas.microsoft.com/office/2006/metadata/properties" ma:root="true" ma:fieldsID="e97ee8fbd4824f32ce1a8ec5885f28d6" ns2:_="" ns3:_="">
    <xsd:import namespace="db85f083-33a8-48ae-a6a2-0823cc460718"/>
    <xsd:import namespace="547c2fda-1399-4d53-b787-7d517d0d8f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5f083-33a8-48ae-a6a2-0823cc460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7c2fda-1399-4d53-b787-7d517d0d8f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02d6c24-8125-428f-9b6e-1d8dc5f22017}" ma:internalName="TaxCatchAll" ma:showField="CatchAllData" ma:web="547c2fda-1399-4d53-b787-7d517d0d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85f083-33a8-48ae-a6a2-0823cc460718">
      <Terms xmlns="http://schemas.microsoft.com/office/infopath/2007/PartnerControls"/>
    </lcf76f155ced4ddcb4097134ff3c332f>
    <TaxCatchAll xmlns="547c2fda-1399-4d53-b787-7d517d0d8f8f" xsi:nil="true"/>
  </documentManagement>
</p:properties>
</file>

<file path=customXml/itemProps1.xml><?xml version="1.0" encoding="utf-8"?>
<ds:datastoreItem xmlns:ds="http://schemas.openxmlformats.org/officeDocument/2006/customXml" ds:itemID="{AEC179CC-14A4-44B9-B93E-7620F42ECBF9}">
  <ds:schemaRefs>
    <ds:schemaRef ds:uri="http://schemas.openxmlformats.org/officeDocument/2006/bibliography"/>
  </ds:schemaRefs>
</ds:datastoreItem>
</file>

<file path=customXml/itemProps2.xml><?xml version="1.0" encoding="utf-8"?>
<ds:datastoreItem xmlns:ds="http://schemas.openxmlformats.org/officeDocument/2006/customXml" ds:itemID="{8681679D-001B-4D6D-A75F-FCF724E05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5f083-33a8-48ae-a6a2-0823cc460718"/>
    <ds:schemaRef ds:uri="547c2fda-1399-4d53-b787-7d517d0d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E49CC-300C-4ECE-851F-EC75D70F1567}">
  <ds:schemaRefs>
    <ds:schemaRef ds:uri="http://schemas.microsoft.com/sharepoint/v3/contenttype/forms"/>
  </ds:schemaRefs>
</ds:datastoreItem>
</file>

<file path=customXml/itemProps4.xml><?xml version="1.0" encoding="utf-8"?>
<ds:datastoreItem xmlns:ds="http://schemas.openxmlformats.org/officeDocument/2006/customXml" ds:itemID="{F5B83249-1148-4B7A-88A3-E7E0333A63BC}">
  <ds:schemaRefs>
    <ds:schemaRef ds:uri="http://schemas.microsoft.com/office/2006/metadata/properties"/>
    <ds:schemaRef ds:uri="http://schemas.microsoft.com/office/infopath/2007/PartnerControls"/>
    <ds:schemaRef ds:uri="db85f083-33a8-48ae-a6a2-0823cc460718"/>
    <ds:schemaRef ds:uri="547c2fda-1399-4d53-b787-7d517d0d8f8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1697</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Nurşah Tatoğlu</cp:lastModifiedBy>
  <cp:revision>5</cp:revision>
  <cp:lastPrinted>2016-06-14T12:28:00Z</cp:lastPrinted>
  <dcterms:created xsi:type="dcterms:W3CDTF">2024-10-15T10:19:00Z</dcterms:created>
  <dcterms:modified xsi:type="dcterms:W3CDTF">2024-10-15T11:13:00Z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0x0101005B646BC1F11F8044B50434059F6E3600</vt:lpwstr>
  </property>
</Properties>
</file>