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78" w:rsidRPr="00D00728" w:rsidRDefault="00C63A78" w:rsidP="00C63A78">
      <w:pPr>
        <w:pStyle w:val="KonuBal"/>
        <w:spacing w:line="276" w:lineRule="auto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25pt;margin-top:0;width:57.25pt;height:56.75pt;z-index:251659264;mso-wrap-edited:f">
            <v:imagedata r:id="rId5" o:title=""/>
            <w10:wrap anchorx="page"/>
          </v:shape>
          <o:OLEObject Type="Embed" ProgID="PBrush" ShapeID="_x0000_s1026" DrawAspect="Content" ObjectID="_1795267117" r:id="rId6"/>
        </w:pict>
      </w:r>
      <w:r w:rsidRPr="00D00728">
        <w:rPr>
          <w:rFonts w:ascii="Times New Roman" w:hAnsi="Times New Roman"/>
          <w:sz w:val="24"/>
          <w:szCs w:val="24"/>
        </w:rPr>
        <w:t>T.C.</w:t>
      </w:r>
    </w:p>
    <w:p w:rsidR="00C63A78" w:rsidRPr="00D00728" w:rsidRDefault="00C63A78" w:rsidP="00C63A78">
      <w:pPr>
        <w:spacing w:line="276" w:lineRule="auto"/>
        <w:jc w:val="center"/>
        <w:rPr>
          <w:b/>
          <w:bCs/>
          <w:sz w:val="24"/>
          <w:szCs w:val="24"/>
        </w:rPr>
      </w:pPr>
      <w:r w:rsidRPr="00D00728">
        <w:rPr>
          <w:b/>
          <w:bCs/>
          <w:sz w:val="24"/>
          <w:szCs w:val="24"/>
        </w:rPr>
        <w:t>BALIKESİR ÜNİVERSİTESİ</w:t>
      </w:r>
    </w:p>
    <w:p w:rsidR="00C63A78" w:rsidRPr="00D00728" w:rsidRDefault="00C63A78" w:rsidP="00C63A78">
      <w:pPr>
        <w:spacing w:line="276" w:lineRule="auto"/>
        <w:jc w:val="center"/>
        <w:rPr>
          <w:b/>
          <w:sz w:val="24"/>
          <w:szCs w:val="24"/>
        </w:rPr>
      </w:pPr>
      <w:r w:rsidRPr="00D00728">
        <w:rPr>
          <w:b/>
          <w:sz w:val="24"/>
          <w:szCs w:val="24"/>
        </w:rPr>
        <w:t>HUKUK FAKÜLTESİ</w:t>
      </w:r>
    </w:p>
    <w:p w:rsidR="00C63A78" w:rsidRPr="00D00728" w:rsidRDefault="00C63A78" w:rsidP="00C63A78">
      <w:pPr>
        <w:spacing w:line="276" w:lineRule="auto"/>
        <w:ind w:firstLine="3"/>
        <w:jc w:val="center"/>
        <w:rPr>
          <w:sz w:val="24"/>
          <w:szCs w:val="24"/>
        </w:rPr>
      </w:pPr>
      <w:r w:rsidRPr="00D00728">
        <w:rPr>
          <w:b/>
          <w:sz w:val="24"/>
          <w:szCs w:val="24"/>
        </w:rPr>
        <w:t>Fakülte Yönetim Kurulu Karar Sureti</w:t>
      </w:r>
    </w:p>
    <w:p w:rsidR="00C63A78" w:rsidRDefault="00C63A78" w:rsidP="00C63A78">
      <w:pPr>
        <w:spacing w:line="276" w:lineRule="auto"/>
        <w:ind w:right="709"/>
        <w:jc w:val="both"/>
        <w:rPr>
          <w:sz w:val="24"/>
          <w:szCs w:val="24"/>
        </w:rPr>
      </w:pPr>
    </w:p>
    <w:p w:rsidR="00C63A78" w:rsidRPr="00D00728" w:rsidRDefault="00C63A78" w:rsidP="00C63A78">
      <w:pPr>
        <w:spacing w:line="276" w:lineRule="auto"/>
        <w:ind w:right="709"/>
        <w:jc w:val="both"/>
        <w:rPr>
          <w:sz w:val="24"/>
          <w:szCs w:val="24"/>
        </w:rPr>
      </w:pPr>
    </w:p>
    <w:p w:rsidR="00C63A78" w:rsidRPr="00D00728" w:rsidRDefault="00C63A78" w:rsidP="00C63A78">
      <w:pPr>
        <w:spacing w:line="276" w:lineRule="auto"/>
        <w:ind w:right="709"/>
        <w:jc w:val="both"/>
        <w:rPr>
          <w:sz w:val="24"/>
          <w:szCs w:val="24"/>
          <w:u w:val="single"/>
        </w:rPr>
      </w:pPr>
      <w:r w:rsidRPr="00D00728">
        <w:rPr>
          <w:sz w:val="24"/>
          <w:szCs w:val="24"/>
          <w:u w:val="single"/>
        </w:rPr>
        <w:t>Toplantı No:</w:t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  <w:u w:val="single"/>
        </w:rPr>
        <w:t>Toplantı Tarihi</w:t>
      </w:r>
    </w:p>
    <w:p w:rsidR="00C63A78" w:rsidRDefault="00C63A78" w:rsidP="00C63A78">
      <w:pPr>
        <w:spacing w:line="276" w:lineRule="auto"/>
        <w:ind w:right="283"/>
        <w:jc w:val="both"/>
        <w:rPr>
          <w:sz w:val="24"/>
          <w:szCs w:val="24"/>
        </w:rPr>
      </w:pPr>
      <w:r w:rsidRPr="00D00728">
        <w:rPr>
          <w:sz w:val="24"/>
          <w:szCs w:val="24"/>
        </w:rPr>
        <w:t xml:space="preserve">  20</w:t>
      </w:r>
      <w:r>
        <w:rPr>
          <w:sz w:val="24"/>
          <w:szCs w:val="24"/>
        </w:rPr>
        <w:t>24/24</w:t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29/08/2024</w:t>
      </w:r>
      <w:proofErr w:type="gramEnd"/>
    </w:p>
    <w:p w:rsidR="00C63A78" w:rsidRDefault="00C63A78" w:rsidP="00C63A78">
      <w:pPr>
        <w:jc w:val="both"/>
        <w:rPr>
          <w:b/>
          <w:sz w:val="24"/>
          <w:szCs w:val="24"/>
        </w:rPr>
      </w:pPr>
    </w:p>
    <w:p w:rsidR="00C63A78" w:rsidRDefault="00C63A78" w:rsidP="00C63A78">
      <w:pPr>
        <w:spacing w:before="120" w:after="120"/>
        <w:ind w:left="-709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Karar: 5</w:t>
      </w:r>
      <w:r w:rsidRPr="00CD1A1F">
        <w:rPr>
          <w:sz w:val="24"/>
          <w:szCs w:val="24"/>
        </w:rPr>
        <w:tab/>
      </w:r>
    </w:p>
    <w:p w:rsidR="00C63A78" w:rsidRPr="00695BA2" w:rsidRDefault="00C63A78" w:rsidP="00C63A78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ab/>
        <w:t>Fakültemiz 2024</w:t>
      </w:r>
      <w:r w:rsidRPr="00F93B25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F93B25">
        <w:rPr>
          <w:sz w:val="24"/>
          <w:szCs w:val="24"/>
        </w:rPr>
        <w:t xml:space="preserve"> Eğitim-Öğretim Yılı Güz Yarıyılı Ders Programı ve ders dağılımlarının görüşülmesine </w:t>
      </w:r>
      <w:r>
        <w:rPr>
          <w:sz w:val="24"/>
          <w:szCs w:val="24"/>
        </w:rPr>
        <w:t>geçildi.</w:t>
      </w:r>
    </w:p>
    <w:p w:rsidR="00C63A78" w:rsidRPr="00695BA2" w:rsidRDefault="00C63A78" w:rsidP="00C63A78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95BA2">
        <w:rPr>
          <w:sz w:val="24"/>
          <w:szCs w:val="24"/>
        </w:rPr>
        <w:t xml:space="preserve">Görüşmeler sonucunda; </w:t>
      </w:r>
      <w:r w:rsidRPr="00F93B25">
        <w:rPr>
          <w:sz w:val="24"/>
          <w:szCs w:val="24"/>
        </w:rPr>
        <w:t>202</w:t>
      </w:r>
      <w:r>
        <w:rPr>
          <w:sz w:val="24"/>
          <w:szCs w:val="24"/>
        </w:rPr>
        <w:t>4-2025</w:t>
      </w:r>
      <w:r w:rsidRPr="00F93B25">
        <w:rPr>
          <w:sz w:val="24"/>
          <w:szCs w:val="24"/>
        </w:rPr>
        <w:t xml:space="preserve"> Eğitim-Öğretim Yılı Güz Yarıyılı Ders Programı ve ders dağılımlarının</w:t>
      </w:r>
      <w:r>
        <w:rPr>
          <w:sz w:val="24"/>
          <w:szCs w:val="24"/>
        </w:rPr>
        <w:t xml:space="preserve"> aşağıda yer alan şekilde</w:t>
      </w:r>
      <w:r w:rsidRPr="00695BA2">
        <w:rPr>
          <w:sz w:val="24"/>
          <w:szCs w:val="24"/>
        </w:rPr>
        <w:t xml:space="preserve"> kabulüne ve uygulanmasına;</w:t>
      </w:r>
    </w:p>
    <w:p w:rsidR="00C63A78" w:rsidRDefault="00C63A78" w:rsidP="00C63A78">
      <w:pPr>
        <w:pStyle w:val="GvdeMetni2"/>
        <w:tabs>
          <w:tab w:val="left" w:pos="567"/>
          <w:tab w:val="left" w:pos="1077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C63A78" w:rsidRDefault="00C63A78" w:rsidP="00C63A78">
      <w:pPr>
        <w:pStyle w:val="GvdeMetni2"/>
        <w:tabs>
          <w:tab w:val="left" w:pos="567"/>
          <w:tab w:val="left" w:pos="10773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ab/>
        <w:t>Oybirliğiyle karar verilmiştir.</w:t>
      </w:r>
    </w:p>
    <w:p w:rsidR="00C63A78" w:rsidRDefault="00C63A78" w:rsidP="00C63A78"/>
    <w:tbl>
      <w:tblPr>
        <w:tblStyle w:val="TableGrid"/>
        <w:tblW w:w="10691" w:type="dxa"/>
        <w:tblInd w:w="-802" w:type="dxa"/>
        <w:tblCellMar>
          <w:top w:w="53" w:type="dxa"/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1458"/>
        <w:gridCol w:w="3781"/>
        <w:gridCol w:w="589"/>
        <w:gridCol w:w="567"/>
        <w:gridCol w:w="442"/>
        <w:gridCol w:w="3854"/>
      </w:tblGrid>
      <w:tr w:rsidR="00C63A78" w:rsidRPr="00247F07" w:rsidTr="00EB0AE3">
        <w:trPr>
          <w:trHeight w:val="513"/>
        </w:trPr>
        <w:tc>
          <w:tcPr>
            <w:tcW w:w="10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63A78" w:rsidRPr="00247F07" w:rsidRDefault="00C63A78" w:rsidP="00EB0AE3">
            <w:pPr>
              <w:jc w:val="center"/>
              <w:rPr>
                <w:b/>
              </w:rPr>
            </w:pPr>
            <w:r w:rsidRPr="00247F07">
              <w:rPr>
                <w:b/>
              </w:rPr>
              <w:t>1. SINIF 1. YARIYIL</w:t>
            </w:r>
          </w:p>
        </w:tc>
      </w:tr>
      <w:tr w:rsidR="00C63A78" w:rsidRPr="00247F07" w:rsidTr="00EB0AE3">
        <w:trPr>
          <w:trHeight w:val="52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5"/>
              <w:jc w:val="center"/>
              <w:rPr>
                <w:b/>
              </w:rPr>
            </w:pPr>
          </w:p>
          <w:p w:rsidR="00C63A78" w:rsidRPr="00247F07" w:rsidRDefault="00C63A78" w:rsidP="00EB0AE3">
            <w:pPr>
              <w:ind w:left="5"/>
              <w:jc w:val="center"/>
            </w:pPr>
            <w:r w:rsidRPr="00247F07">
              <w:rPr>
                <w:b/>
              </w:rPr>
              <w:t>DERS KODU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</w:p>
          <w:p w:rsidR="00C63A78" w:rsidRPr="00247F07" w:rsidRDefault="00C63A78" w:rsidP="00EB0AE3">
            <w:pPr>
              <w:ind w:left="6"/>
              <w:jc w:val="center"/>
            </w:pPr>
            <w:r w:rsidRPr="00247F07">
              <w:rPr>
                <w:b/>
              </w:rPr>
              <w:t>DERSİN ADI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08"/>
              <w:rPr>
                <w:b/>
              </w:rPr>
            </w:pPr>
          </w:p>
          <w:p w:rsidR="00C63A78" w:rsidRPr="00247F07" w:rsidRDefault="00C63A78" w:rsidP="00EB0AE3">
            <w:pPr>
              <w:ind w:left="108"/>
            </w:pPr>
            <w:r w:rsidRPr="00247F07">
              <w:rPr>
                <w:b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02"/>
              <w:rPr>
                <w:b/>
              </w:rPr>
            </w:pPr>
          </w:p>
          <w:p w:rsidR="00C63A78" w:rsidRPr="00247F07" w:rsidRDefault="00C63A78" w:rsidP="00EB0AE3">
            <w:pPr>
              <w:ind w:left="102"/>
            </w:pPr>
            <w:r w:rsidRPr="00247F07">
              <w:rPr>
                <w:b/>
              </w:rPr>
              <w:t>U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205"/>
              <w:rPr>
                <w:b/>
              </w:rPr>
            </w:pPr>
          </w:p>
          <w:p w:rsidR="00C63A78" w:rsidRPr="00247F07" w:rsidRDefault="00C63A78" w:rsidP="00EB0AE3">
            <w:pPr>
              <w:jc w:val="center"/>
            </w:pPr>
            <w:r w:rsidRPr="00247F07">
              <w:rPr>
                <w:b/>
              </w:rPr>
              <w:t>K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4"/>
              <w:jc w:val="both"/>
              <w:rPr>
                <w:b/>
              </w:rPr>
            </w:pPr>
          </w:p>
          <w:p w:rsidR="00C63A78" w:rsidRPr="00247F07" w:rsidRDefault="00C63A78" w:rsidP="00EB0AE3">
            <w:pPr>
              <w:ind w:left="14"/>
              <w:jc w:val="center"/>
            </w:pPr>
            <w:r w:rsidRPr="00247F07">
              <w:rPr>
                <w:b/>
              </w:rPr>
              <w:t>YÜRÜTECEK ÖĞRETİM ELEMANI</w:t>
            </w:r>
          </w:p>
        </w:tc>
      </w:tr>
      <w:tr w:rsidR="00C63A78" w:rsidRPr="00247F07" w:rsidTr="00EB0AE3">
        <w:trPr>
          <w:trHeight w:val="35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5"/>
            </w:pPr>
            <w:r w:rsidRPr="00247F07">
              <w:t>HUK1109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 xml:space="preserve">Anayasa Hukuku I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4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Semih Batur KAYA</w:t>
            </w:r>
          </w:p>
        </w:tc>
      </w:tr>
      <w:tr w:rsidR="00C63A78" w:rsidRPr="00247F07" w:rsidTr="00EB0AE3">
        <w:trPr>
          <w:trHeight w:val="35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5"/>
            </w:pPr>
            <w:r w:rsidRPr="00247F07">
              <w:t>HUK1110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 xml:space="preserve">Medeni Hukuk I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4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Münevver Kübra BAKIRCI</w:t>
            </w:r>
          </w:p>
        </w:tc>
      </w:tr>
      <w:tr w:rsidR="00C63A78" w:rsidRPr="00247F07" w:rsidTr="00EB0AE3">
        <w:trPr>
          <w:trHeight w:val="35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5"/>
            </w:pPr>
            <w:r w:rsidRPr="00247F07">
              <w:t>HUK1111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Hukuka Giriş 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Şeref GÜLER</w:t>
            </w:r>
          </w:p>
        </w:tc>
      </w:tr>
      <w:tr w:rsidR="00C63A78" w:rsidRPr="00247F07" w:rsidTr="00EB0AE3">
        <w:trPr>
          <w:trHeight w:val="35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5"/>
            </w:pPr>
            <w:r w:rsidRPr="00247F07">
              <w:t>HUK1117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 xml:space="preserve">Roma Hukuku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Aytuğ Ceyhun ÇAKIR</w:t>
            </w:r>
          </w:p>
        </w:tc>
      </w:tr>
      <w:tr w:rsidR="00C63A78" w:rsidRPr="00247F07" w:rsidTr="00EB0AE3">
        <w:trPr>
          <w:trHeight w:val="35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5"/>
            </w:pPr>
            <w:r w:rsidRPr="00247F07">
              <w:t>AIT1101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Atatürk İlkeleri ve İnkılap Tarihi 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31"/>
            </w:pPr>
            <w:r w:rsidRPr="00247F07"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proofErr w:type="spellStart"/>
            <w:r>
              <w:rPr>
                <w:rFonts w:ascii="Cambria" w:hAnsi="Cambria" w:cs="Calibri"/>
              </w:rPr>
              <w:t>Öğr</w:t>
            </w:r>
            <w:proofErr w:type="spellEnd"/>
            <w:r>
              <w:rPr>
                <w:rFonts w:ascii="Cambria" w:hAnsi="Cambria" w:cs="Calibri"/>
              </w:rPr>
              <w:t>. Gör. Ramazan YAMAN</w:t>
            </w:r>
          </w:p>
        </w:tc>
      </w:tr>
      <w:tr w:rsidR="00C63A78" w:rsidRPr="00247F07" w:rsidTr="00EB0AE3">
        <w:trPr>
          <w:trHeight w:val="35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5"/>
            </w:pPr>
            <w:r w:rsidRPr="00247F07">
              <w:t>TDI1101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Türk Dili 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jc w:val="center"/>
            </w:pPr>
            <w:r w:rsidRPr="00247F07"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proofErr w:type="spellStart"/>
            <w:r>
              <w:rPr>
                <w:rFonts w:ascii="Cambria" w:hAnsi="Cambria" w:cs="Calibri"/>
              </w:rPr>
              <w:t>Öğr</w:t>
            </w:r>
            <w:proofErr w:type="spellEnd"/>
            <w:r>
              <w:rPr>
                <w:rFonts w:ascii="Cambria" w:hAnsi="Cambria" w:cs="Calibri"/>
              </w:rPr>
              <w:t>. Gör. Zeliha KAPUKAYA</w:t>
            </w:r>
          </w:p>
        </w:tc>
      </w:tr>
      <w:tr w:rsidR="00C63A78" w:rsidRPr="00247F07" w:rsidTr="00EB0AE3">
        <w:trPr>
          <w:trHeight w:val="35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5"/>
            </w:pPr>
            <w:r w:rsidRPr="00247F07">
              <w:t>YDI1101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 xml:space="preserve">Yabancı Dil I (İngilizce)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75" w:right="-15"/>
            </w:pPr>
            <w:r w:rsidRPr="00247F07"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  <w:rPr>
                <w:bCs/>
              </w:rPr>
            </w:pPr>
            <w:r w:rsidRPr="00247F07">
              <w:rPr>
                <w:bCs/>
              </w:rPr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</w:pPr>
            <w:proofErr w:type="spellStart"/>
            <w:r w:rsidRPr="00247F07">
              <w:t>Öğr</w:t>
            </w:r>
            <w:proofErr w:type="spellEnd"/>
            <w:r w:rsidRPr="00247F07">
              <w:t>. Gör. Saliha KUŞ</w:t>
            </w:r>
          </w:p>
        </w:tc>
      </w:tr>
      <w:tr w:rsidR="00C63A78" w:rsidRPr="00247F07" w:rsidTr="00EB0AE3">
        <w:trPr>
          <w:trHeight w:val="35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r w:rsidRPr="00247F07">
              <w:t>HUK1113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Hukuk Yapımı ve Norm Koyma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Semih Batur KAYA</w:t>
            </w:r>
          </w:p>
        </w:tc>
      </w:tr>
      <w:tr w:rsidR="00C63A78" w:rsidRPr="00247F07" w:rsidTr="00EB0AE3">
        <w:trPr>
          <w:trHeight w:val="35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HUK1114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Hukuk Metodolojisi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Yavuz ÖZKAN</w:t>
            </w:r>
          </w:p>
        </w:tc>
      </w:tr>
      <w:tr w:rsidR="00C63A78" w:rsidRPr="00247F07" w:rsidTr="00EB0AE3">
        <w:trPr>
          <w:trHeight w:val="35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HUK1115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Hukuk Dili 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Yavuz ÖZKAN</w:t>
            </w:r>
          </w:p>
        </w:tc>
      </w:tr>
      <w:tr w:rsidR="00C63A78" w:rsidRPr="00247F07" w:rsidTr="00EB0AE3">
        <w:trPr>
          <w:trHeight w:val="35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HUK1116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 xml:space="preserve">Mesleki Yabancı Dil I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</w:pPr>
            <w:proofErr w:type="spellStart"/>
            <w:r w:rsidRPr="00247F07">
              <w:t>Öğr</w:t>
            </w:r>
            <w:proofErr w:type="spellEnd"/>
            <w:r w:rsidRPr="00247F07">
              <w:t>. Gör. Saliha KUŞ</w:t>
            </w:r>
          </w:p>
        </w:tc>
      </w:tr>
    </w:tbl>
    <w:p w:rsidR="00C63A78" w:rsidRDefault="00C63A78" w:rsidP="00C63A78"/>
    <w:p w:rsidR="00C63A78" w:rsidRDefault="00C63A78" w:rsidP="00C63A78">
      <w:pPr>
        <w:tabs>
          <w:tab w:val="num" w:pos="709"/>
        </w:tabs>
        <w:ind w:right="709"/>
        <w:jc w:val="both"/>
        <w:rPr>
          <w:sz w:val="24"/>
          <w:szCs w:val="24"/>
        </w:rPr>
      </w:pPr>
    </w:p>
    <w:tbl>
      <w:tblPr>
        <w:tblStyle w:val="TableGrid"/>
        <w:tblW w:w="10691" w:type="dxa"/>
        <w:tblInd w:w="-802" w:type="dxa"/>
        <w:tblCellMar>
          <w:top w:w="53" w:type="dxa"/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1462"/>
        <w:gridCol w:w="3799"/>
        <w:gridCol w:w="567"/>
        <w:gridCol w:w="567"/>
        <w:gridCol w:w="425"/>
        <w:gridCol w:w="3871"/>
      </w:tblGrid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5"/>
            </w:pPr>
            <w:r>
              <w:t>HUK1101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9D5A31" w:rsidRDefault="00C63A78" w:rsidP="00EB0AE3">
            <w:pPr>
              <w:ind w:left="6"/>
              <w:jc w:val="center"/>
              <w:rPr>
                <w:b/>
              </w:rPr>
            </w:pPr>
            <w:r w:rsidRPr="009D5A31">
              <w:rPr>
                <w:b/>
              </w:rPr>
              <w:t>Anayasa Hukuku I (Genel Esaslar)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>
              <w:t>4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Semih Batur KAYA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5"/>
            </w:pPr>
            <w:r>
              <w:t>HUK1102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DA36D8" w:rsidRDefault="00C63A78" w:rsidP="00EB0AE3">
            <w:pPr>
              <w:ind w:left="6"/>
              <w:jc w:val="center"/>
              <w:rPr>
                <w:b/>
              </w:rPr>
            </w:pPr>
            <w:r w:rsidRPr="00DA36D8">
              <w:rPr>
                <w:b/>
              </w:rPr>
              <w:t>Medeni Hukuk I (Giriş ve Kişiler Hukuku)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125" w:right="-15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125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right="-27"/>
              <w:jc w:val="center"/>
            </w:pPr>
            <w:r>
              <w:t>4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Münevver Kübra BAKIRCI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5"/>
            </w:pPr>
            <w:r w:rsidRPr="00247F07">
              <w:t>HUK1103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Hukuka Giriş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Şeref GÜLER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5"/>
            </w:pPr>
            <w:r>
              <w:t>HUK1112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Roma Hukuku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Aytuğ Ceyhun ÇAKIR</w:t>
            </w:r>
          </w:p>
        </w:tc>
      </w:tr>
    </w:tbl>
    <w:p w:rsidR="00C63A78" w:rsidRDefault="00C63A78" w:rsidP="00C63A78">
      <w:pPr>
        <w:tabs>
          <w:tab w:val="num" w:pos="709"/>
        </w:tabs>
        <w:ind w:right="709"/>
        <w:jc w:val="both"/>
        <w:rPr>
          <w:sz w:val="24"/>
          <w:szCs w:val="24"/>
        </w:rPr>
      </w:pPr>
    </w:p>
    <w:tbl>
      <w:tblPr>
        <w:tblStyle w:val="TableGrid"/>
        <w:tblW w:w="10691" w:type="dxa"/>
        <w:tblInd w:w="-802" w:type="dxa"/>
        <w:tblCellMar>
          <w:top w:w="53" w:type="dxa"/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1462"/>
        <w:gridCol w:w="3799"/>
        <w:gridCol w:w="567"/>
        <w:gridCol w:w="567"/>
        <w:gridCol w:w="425"/>
        <w:gridCol w:w="3871"/>
      </w:tblGrid>
      <w:tr w:rsidR="00C63A78" w:rsidRPr="00247F07" w:rsidTr="00EB0AE3">
        <w:trPr>
          <w:trHeight w:val="512"/>
        </w:trPr>
        <w:tc>
          <w:tcPr>
            <w:tcW w:w="10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63A78" w:rsidRPr="00247F07" w:rsidRDefault="00C63A78" w:rsidP="00EB0AE3">
            <w:pPr>
              <w:jc w:val="center"/>
              <w:rPr>
                <w:b/>
              </w:rPr>
            </w:pPr>
            <w:r w:rsidRPr="00247F07">
              <w:rPr>
                <w:b/>
              </w:rPr>
              <w:lastRenderedPageBreak/>
              <w:t>2. SINIF 3. YARIYIL</w:t>
            </w:r>
          </w:p>
        </w:tc>
      </w:tr>
      <w:tr w:rsidR="00C63A78" w:rsidRPr="00247F07" w:rsidTr="00EB0AE3">
        <w:trPr>
          <w:trHeight w:val="58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5"/>
              <w:jc w:val="center"/>
              <w:rPr>
                <w:b/>
              </w:rPr>
            </w:pPr>
          </w:p>
          <w:p w:rsidR="00C63A78" w:rsidRPr="00247F07" w:rsidRDefault="00C63A78" w:rsidP="00EB0AE3">
            <w:pPr>
              <w:ind w:left="5"/>
              <w:jc w:val="center"/>
            </w:pPr>
            <w:r w:rsidRPr="00247F07">
              <w:rPr>
                <w:b/>
              </w:rPr>
              <w:t>DERS KODU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</w:p>
          <w:p w:rsidR="00C63A78" w:rsidRPr="00247F07" w:rsidRDefault="00C63A78" w:rsidP="00EB0AE3">
            <w:pPr>
              <w:ind w:left="6"/>
              <w:jc w:val="center"/>
            </w:pPr>
            <w:r w:rsidRPr="00247F07">
              <w:rPr>
                <w:b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08"/>
              <w:rPr>
                <w:b/>
              </w:rPr>
            </w:pPr>
          </w:p>
          <w:p w:rsidR="00C63A78" w:rsidRPr="00247F07" w:rsidRDefault="00C63A78" w:rsidP="00EB0AE3">
            <w:pPr>
              <w:ind w:left="108"/>
            </w:pPr>
            <w:r w:rsidRPr="00247F07">
              <w:rPr>
                <w:b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02"/>
              <w:rPr>
                <w:b/>
              </w:rPr>
            </w:pPr>
          </w:p>
          <w:p w:rsidR="00C63A78" w:rsidRPr="00247F07" w:rsidRDefault="00C63A78" w:rsidP="00EB0AE3">
            <w:pPr>
              <w:ind w:left="102"/>
            </w:pPr>
            <w:r w:rsidRPr="00247F07">
              <w:rPr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205"/>
              <w:rPr>
                <w:b/>
              </w:rPr>
            </w:pPr>
          </w:p>
          <w:p w:rsidR="00C63A78" w:rsidRPr="00247F07" w:rsidRDefault="00C63A78" w:rsidP="00EB0AE3">
            <w:pPr>
              <w:jc w:val="center"/>
            </w:pPr>
            <w:r w:rsidRPr="00247F07">
              <w:rPr>
                <w:b/>
              </w:rPr>
              <w:t>K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4"/>
              <w:jc w:val="both"/>
              <w:rPr>
                <w:b/>
              </w:rPr>
            </w:pPr>
          </w:p>
          <w:p w:rsidR="00C63A78" w:rsidRPr="00247F07" w:rsidRDefault="00C63A78" w:rsidP="00EB0AE3">
            <w:pPr>
              <w:ind w:left="14"/>
              <w:jc w:val="center"/>
            </w:pPr>
            <w:r w:rsidRPr="00247F07">
              <w:rPr>
                <w:b/>
              </w:rPr>
              <w:t>YÜRÜTECEK ÖĞRETİM ELEMANI</w:t>
            </w:r>
          </w:p>
        </w:tc>
      </w:tr>
      <w:tr w:rsidR="00C63A78" w:rsidRPr="00247F07" w:rsidTr="00EB0AE3">
        <w:trPr>
          <w:trHeight w:val="35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HUK2111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 xml:space="preserve">Borçlar Hukuku Genel Hükümler 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4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Aytuğ Ceyhun ÇAKIR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HUK2112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 xml:space="preserve">Ceza Hukuku Genel Hükümler 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4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Emrah ÖZDEMİR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HUK2113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İdare Hukuku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3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Seyithan KAYA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HUK2114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 xml:space="preserve">Milletlerarası Hukuk 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Dr. </w:t>
            </w:r>
            <w:proofErr w:type="spellStart"/>
            <w:r>
              <w:rPr>
                <w:rFonts w:ascii="Cambria" w:hAnsi="Cambria" w:cs="Calibri"/>
              </w:rPr>
              <w:t>Öğr</w:t>
            </w:r>
            <w:proofErr w:type="spellEnd"/>
            <w:r>
              <w:rPr>
                <w:rFonts w:ascii="Cambria" w:hAnsi="Cambria" w:cs="Calibri"/>
              </w:rPr>
              <w:t xml:space="preserve">. Üyesi Abdülkadir AKIL 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HUK2115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Hukuk Felsefesi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Dr. </w:t>
            </w:r>
            <w:proofErr w:type="spellStart"/>
            <w:r>
              <w:rPr>
                <w:rFonts w:ascii="Cambria" w:hAnsi="Cambria" w:cs="Calibri"/>
              </w:rPr>
              <w:t>Öğr</w:t>
            </w:r>
            <w:proofErr w:type="spellEnd"/>
            <w:r>
              <w:rPr>
                <w:rFonts w:ascii="Cambria" w:hAnsi="Cambria" w:cs="Calibri"/>
              </w:rPr>
              <w:t xml:space="preserve">. Üyesi Serkan GÖLBAŞI 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HUK2116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Türk Hukuk Tarihi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Banu ÖZDEN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HUK2117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İktisat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Doç. Dr. Türker BATMAZ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HUK2118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İslam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Prof. Dr. Mehmet ÖZKAN 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HUK2119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Yargı Örgütü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Ali Çetin ASLAN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r w:rsidRPr="00247F07">
              <w:t>HUK2120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Çevre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Seyithan KAYA</w:t>
            </w:r>
          </w:p>
        </w:tc>
      </w:tr>
    </w:tbl>
    <w:p w:rsidR="00C63A78" w:rsidRDefault="00C63A78" w:rsidP="00C63A78">
      <w:pPr>
        <w:pStyle w:val="GvdeMetni2"/>
        <w:tabs>
          <w:tab w:val="left" w:pos="567"/>
          <w:tab w:val="left" w:pos="10773"/>
        </w:tabs>
        <w:spacing w:before="120" w:after="120" w:line="276" w:lineRule="auto"/>
        <w:rPr>
          <w:sz w:val="24"/>
          <w:szCs w:val="24"/>
          <w:lang w:val="de-DE"/>
        </w:rPr>
      </w:pPr>
    </w:p>
    <w:tbl>
      <w:tblPr>
        <w:tblStyle w:val="TableGrid"/>
        <w:tblW w:w="10691" w:type="dxa"/>
        <w:tblInd w:w="-802" w:type="dxa"/>
        <w:tblCellMar>
          <w:top w:w="53" w:type="dxa"/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1462"/>
        <w:gridCol w:w="3799"/>
        <w:gridCol w:w="567"/>
        <w:gridCol w:w="567"/>
        <w:gridCol w:w="425"/>
        <w:gridCol w:w="3871"/>
      </w:tblGrid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5"/>
            </w:pPr>
            <w:r>
              <w:t>HUK2102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C36B76" w:rsidRDefault="00C63A78" w:rsidP="00EB0AE3">
            <w:pPr>
              <w:ind w:left="6"/>
              <w:jc w:val="center"/>
              <w:rPr>
                <w:b/>
              </w:rPr>
            </w:pPr>
            <w:r w:rsidRPr="00C36B76">
              <w:rPr>
                <w:b/>
              </w:rPr>
              <w:t>Ceza Hukuku Genel Hükümler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>
              <w:t>4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Emrah ÖZDEMİR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5"/>
            </w:pPr>
            <w:r w:rsidRPr="00247F07">
              <w:t>HUK2103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İdare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4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Seyithan KAYA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5"/>
            </w:pPr>
            <w:r>
              <w:t>HUK2104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C36B76" w:rsidRDefault="00C63A78" w:rsidP="00EB0AE3">
            <w:pPr>
              <w:ind w:left="6"/>
              <w:jc w:val="center"/>
              <w:rPr>
                <w:b/>
              </w:rPr>
            </w:pPr>
            <w:r w:rsidRPr="00C36B76">
              <w:rPr>
                <w:b/>
              </w:rPr>
              <w:t>Milletlerarası Hukuk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>
              <w:rPr>
                <w:rFonts w:ascii="Cambria" w:hAnsi="Cambria" w:cs="Calibri"/>
              </w:rPr>
              <w:t xml:space="preserve">Dr. </w:t>
            </w:r>
            <w:proofErr w:type="spellStart"/>
            <w:r>
              <w:rPr>
                <w:rFonts w:ascii="Cambria" w:hAnsi="Cambria" w:cs="Calibri"/>
              </w:rPr>
              <w:t>Öğr</w:t>
            </w:r>
            <w:proofErr w:type="spellEnd"/>
            <w:r>
              <w:rPr>
                <w:rFonts w:ascii="Cambria" w:hAnsi="Cambria" w:cs="Calibri"/>
              </w:rPr>
              <w:t>. Üyesi Abdülkadir AKIL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5"/>
            </w:pPr>
            <w:r>
              <w:t>HUK2105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C36B76" w:rsidRDefault="00C63A78" w:rsidP="00EB0AE3">
            <w:pPr>
              <w:ind w:left="6"/>
              <w:jc w:val="center"/>
              <w:rPr>
                <w:b/>
              </w:rPr>
            </w:pPr>
            <w:r w:rsidRPr="00C36B76">
              <w:rPr>
                <w:b/>
              </w:rPr>
              <w:t>Hukuk Yapımı ve Norm Koyma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125" w:right="-15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125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right="-27"/>
              <w:jc w:val="center"/>
            </w:pPr>
            <w:r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right="16"/>
              <w:rPr>
                <w:rFonts w:ascii="Cambria" w:hAnsi="Cambria" w:cs="Calibri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Semih Batur KAYA</w:t>
            </w:r>
          </w:p>
        </w:tc>
      </w:tr>
      <w:tr w:rsidR="00C63A78" w:rsidRPr="00247F07" w:rsidTr="00EB0AE3">
        <w:trPr>
          <w:trHeight w:val="35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5"/>
            </w:pPr>
            <w:r>
              <w:t>HUK2110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C36B76" w:rsidRDefault="00C63A78" w:rsidP="00EB0AE3">
            <w:pPr>
              <w:ind w:left="6"/>
              <w:jc w:val="center"/>
              <w:rPr>
                <w:b/>
              </w:rPr>
            </w:pPr>
            <w:r w:rsidRPr="00C36B76">
              <w:rPr>
                <w:b/>
              </w:rPr>
              <w:t>Çevre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125" w:right="-15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left="125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right="-27"/>
              <w:jc w:val="center"/>
            </w:pPr>
            <w:r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Default="00C63A78" w:rsidP="00EB0AE3">
            <w:pPr>
              <w:ind w:right="16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Seyithan KAYA</w:t>
            </w:r>
          </w:p>
        </w:tc>
      </w:tr>
    </w:tbl>
    <w:p w:rsidR="00C63A78" w:rsidRDefault="00C63A78" w:rsidP="00C63A78">
      <w:pPr>
        <w:pStyle w:val="GvdeMetni2"/>
        <w:tabs>
          <w:tab w:val="left" w:pos="567"/>
          <w:tab w:val="left" w:pos="10773"/>
        </w:tabs>
        <w:spacing w:before="120" w:after="120" w:line="276" w:lineRule="auto"/>
        <w:rPr>
          <w:sz w:val="24"/>
          <w:szCs w:val="24"/>
          <w:lang w:val="de-DE"/>
        </w:rPr>
      </w:pPr>
    </w:p>
    <w:tbl>
      <w:tblPr>
        <w:tblStyle w:val="TableGrid"/>
        <w:tblW w:w="10717" w:type="dxa"/>
        <w:tblInd w:w="-802" w:type="dxa"/>
        <w:tblCellMar>
          <w:top w:w="53" w:type="dxa"/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1466"/>
        <w:gridCol w:w="3795"/>
        <w:gridCol w:w="567"/>
        <w:gridCol w:w="567"/>
        <w:gridCol w:w="425"/>
        <w:gridCol w:w="3897"/>
      </w:tblGrid>
      <w:tr w:rsidR="00C63A78" w:rsidRPr="00247F07" w:rsidTr="00EB0AE3">
        <w:trPr>
          <w:trHeight w:val="514"/>
        </w:trPr>
        <w:tc>
          <w:tcPr>
            <w:tcW w:w="10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63A78" w:rsidRPr="00247F07" w:rsidRDefault="00C63A78" w:rsidP="00EB0AE3">
            <w:pPr>
              <w:jc w:val="center"/>
              <w:rPr>
                <w:b/>
              </w:rPr>
            </w:pPr>
            <w:r w:rsidRPr="00247F07">
              <w:rPr>
                <w:b/>
              </w:rPr>
              <w:t>3. SINIF 5. YARIYIL</w:t>
            </w:r>
          </w:p>
        </w:tc>
      </w:tr>
      <w:tr w:rsidR="00C63A78" w:rsidRPr="00247F07" w:rsidTr="00EB0AE3">
        <w:trPr>
          <w:trHeight w:val="551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5"/>
              <w:jc w:val="center"/>
              <w:rPr>
                <w:b/>
              </w:rPr>
            </w:pPr>
          </w:p>
          <w:p w:rsidR="00C63A78" w:rsidRPr="00247F07" w:rsidRDefault="00C63A78" w:rsidP="00EB0AE3">
            <w:pPr>
              <w:ind w:left="5"/>
              <w:jc w:val="center"/>
            </w:pPr>
            <w:r w:rsidRPr="00247F07">
              <w:rPr>
                <w:b/>
              </w:rPr>
              <w:t>DERS KODU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</w:p>
          <w:p w:rsidR="00C63A78" w:rsidRPr="00247F07" w:rsidRDefault="00C63A78" w:rsidP="00EB0AE3">
            <w:pPr>
              <w:ind w:left="6"/>
              <w:jc w:val="center"/>
            </w:pPr>
            <w:r w:rsidRPr="00247F07">
              <w:rPr>
                <w:b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08"/>
              <w:rPr>
                <w:b/>
              </w:rPr>
            </w:pPr>
          </w:p>
          <w:p w:rsidR="00C63A78" w:rsidRPr="00247F07" w:rsidRDefault="00C63A78" w:rsidP="00EB0AE3">
            <w:pPr>
              <w:ind w:left="108"/>
            </w:pPr>
            <w:r w:rsidRPr="00247F07">
              <w:rPr>
                <w:b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02"/>
              <w:rPr>
                <w:b/>
              </w:rPr>
            </w:pPr>
          </w:p>
          <w:p w:rsidR="00C63A78" w:rsidRPr="00247F07" w:rsidRDefault="00C63A78" w:rsidP="00EB0AE3">
            <w:pPr>
              <w:ind w:left="102"/>
            </w:pPr>
            <w:r w:rsidRPr="00247F07">
              <w:rPr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205"/>
              <w:rPr>
                <w:b/>
              </w:rPr>
            </w:pPr>
          </w:p>
          <w:p w:rsidR="00C63A78" w:rsidRPr="00247F07" w:rsidRDefault="00C63A78" w:rsidP="00EB0AE3">
            <w:pPr>
              <w:jc w:val="center"/>
            </w:pPr>
            <w:r w:rsidRPr="00247F07">
              <w:rPr>
                <w:b/>
              </w:rPr>
              <w:t>K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4"/>
              <w:jc w:val="both"/>
              <w:rPr>
                <w:b/>
              </w:rPr>
            </w:pPr>
          </w:p>
          <w:p w:rsidR="00C63A78" w:rsidRPr="00247F07" w:rsidRDefault="00C63A78" w:rsidP="00EB0AE3">
            <w:pPr>
              <w:ind w:left="14"/>
              <w:jc w:val="center"/>
            </w:pPr>
            <w:r w:rsidRPr="00247F07">
              <w:rPr>
                <w:b/>
              </w:rPr>
              <w:t>YÜRÜTECEK ÖĞRETİM ELEMANI</w:t>
            </w:r>
          </w:p>
        </w:tc>
      </w:tr>
      <w:tr w:rsidR="00C63A78" w:rsidRPr="00247F07" w:rsidTr="00EB0AE3">
        <w:trPr>
          <w:trHeight w:val="343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HUK3101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Ceza Hukuku Özel Hükümler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Emrah ÖZDEMİR</w:t>
            </w:r>
          </w:p>
        </w:tc>
      </w:tr>
      <w:tr w:rsidR="00C63A78" w:rsidRPr="00247F07" w:rsidTr="00EB0AE3">
        <w:trPr>
          <w:trHeight w:val="342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HUK3102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Eşya Hukuku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>Doç. Dr. Hülya ATLAN GÜRER</w:t>
            </w:r>
          </w:p>
        </w:tc>
      </w:tr>
      <w:tr w:rsidR="00C63A78" w:rsidRPr="00247F07" w:rsidTr="00EB0AE3">
        <w:trPr>
          <w:trHeight w:val="342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HUK3103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Ticari İşletme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>Prof. Dr. Hanife ÖZTÜRK AKKARTAL</w:t>
            </w:r>
          </w:p>
        </w:tc>
      </w:tr>
      <w:tr w:rsidR="00C63A78" w:rsidRPr="00247F07" w:rsidTr="00EB0AE3">
        <w:trPr>
          <w:trHeight w:val="342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HUK3104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Medeni Usul Hukuku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Yavuz ÖZKAN</w:t>
            </w:r>
          </w:p>
        </w:tc>
      </w:tr>
      <w:tr w:rsidR="00C63A78" w:rsidRPr="00247F07" w:rsidTr="00EB0AE3">
        <w:trPr>
          <w:trHeight w:val="342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HUK3105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Borçlar Hukuku Özel Hükümler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Münevver Kübra BAKIRCI</w:t>
            </w:r>
          </w:p>
        </w:tc>
      </w:tr>
      <w:tr w:rsidR="00C63A78" w:rsidRPr="00247F07" w:rsidTr="00EB0AE3">
        <w:trPr>
          <w:trHeight w:val="342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HUK3107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Demokrasi ve Sivil Toplum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Semih Batur KAYA</w:t>
            </w:r>
          </w:p>
        </w:tc>
      </w:tr>
      <w:tr w:rsidR="00C63A78" w:rsidRPr="00247F07" w:rsidTr="00EB0AE3">
        <w:trPr>
          <w:trHeight w:val="342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r w:rsidRPr="00247F07">
              <w:t>HUK3109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Bilişim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r>
              <w:t xml:space="preserve">Doç. Dr. Oğuz CANER </w:t>
            </w:r>
          </w:p>
        </w:tc>
      </w:tr>
      <w:tr w:rsidR="00C63A78" w:rsidRPr="00247F07" w:rsidTr="00EB0AE3">
        <w:trPr>
          <w:trHeight w:val="342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HUK3112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Hukuk Klinikleri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Ali Çetin ASLAN</w:t>
            </w:r>
          </w:p>
        </w:tc>
      </w:tr>
    </w:tbl>
    <w:p w:rsidR="00C63A78" w:rsidRDefault="00C63A78" w:rsidP="00C63A78">
      <w:pPr>
        <w:pStyle w:val="GvdeMetni2"/>
        <w:tabs>
          <w:tab w:val="left" w:pos="567"/>
          <w:tab w:val="left" w:pos="10773"/>
        </w:tabs>
        <w:spacing w:before="120" w:after="120" w:line="276" w:lineRule="auto"/>
        <w:rPr>
          <w:sz w:val="24"/>
          <w:szCs w:val="24"/>
          <w:lang w:val="de-DE"/>
        </w:rPr>
      </w:pPr>
    </w:p>
    <w:tbl>
      <w:tblPr>
        <w:tblStyle w:val="TableGrid"/>
        <w:tblW w:w="10717" w:type="dxa"/>
        <w:tblInd w:w="-802" w:type="dxa"/>
        <w:tblCellMar>
          <w:top w:w="53" w:type="dxa"/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1466"/>
        <w:gridCol w:w="3795"/>
        <w:gridCol w:w="567"/>
        <w:gridCol w:w="567"/>
        <w:gridCol w:w="425"/>
        <w:gridCol w:w="3897"/>
      </w:tblGrid>
      <w:tr w:rsidR="00C63A78" w:rsidRPr="00247F07" w:rsidTr="00EB0AE3">
        <w:trPr>
          <w:trHeight w:val="514"/>
        </w:trPr>
        <w:tc>
          <w:tcPr>
            <w:tcW w:w="10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63A78" w:rsidRPr="00247F07" w:rsidRDefault="00C63A78" w:rsidP="00EB0AE3">
            <w:pPr>
              <w:jc w:val="center"/>
              <w:rPr>
                <w:b/>
              </w:rPr>
            </w:pPr>
            <w:r w:rsidRPr="00247F07">
              <w:rPr>
                <w:b/>
              </w:rPr>
              <w:lastRenderedPageBreak/>
              <w:t>4. SINIF 7. YARIYIL</w:t>
            </w:r>
          </w:p>
        </w:tc>
      </w:tr>
      <w:tr w:rsidR="00C63A78" w:rsidRPr="00247F07" w:rsidTr="00EB0AE3">
        <w:trPr>
          <w:trHeight w:val="512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5"/>
              <w:jc w:val="center"/>
              <w:rPr>
                <w:b/>
              </w:rPr>
            </w:pPr>
          </w:p>
          <w:p w:rsidR="00C63A78" w:rsidRPr="00247F07" w:rsidRDefault="00C63A78" w:rsidP="00EB0AE3">
            <w:pPr>
              <w:ind w:left="5"/>
              <w:jc w:val="center"/>
            </w:pPr>
            <w:r w:rsidRPr="00247F07">
              <w:rPr>
                <w:b/>
              </w:rPr>
              <w:t>DERS KODU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</w:p>
          <w:p w:rsidR="00C63A78" w:rsidRPr="00247F07" w:rsidRDefault="00C63A78" w:rsidP="00EB0AE3">
            <w:pPr>
              <w:ind w:left="6"/>
              <w:jc w:val="center"/>
            </w:pPr>
            <w:r w:rsidRPr="00247F07">
              <w:rPr>
                <w:b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08"/>
              <w:rPr>
                <w:b/>
              </w:rPr>
            </w:pPr>
          </w:p>
          <w:p w:rsidR="00C63A78" w:rsidRPr="00247F07" w:rsidRDefault="00C63A78" w:rsidP="00EB0AE3">
            <w:pPr>
              <w:ind w:left="108"/>
            </w:pPr>
            <w:r w:rsidRPr="00247F07">
              <w:rPr>
                <w:b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02"/>
              <w:rPr>
                <w:b/>
              </w:rPr>
            </w:pPr>
          </w:p>
          <w:p w:rsidR="00C63A78" w:rsidRPr="00247F07" w:rsidRDefault="00C63A78" w:rsidP="00EB0AE3">
            <w:pPr>
              <w:ind w:left="102"/>
            </w:pPr>
            <w:r w:rsidRPr="00247F07">
              <w:rPr>
                <w:b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205"/>
              <w:rPr>
                <w:b/>
              </w:rPr>
            </w:pPr>
          </w:p>
          <w:p w:rsidR="00C63A78" w:rsidRPr="00247F07" w:rsidRDefault="00C63A78" w:rsidP="00EB0AE3">
            <w:pPr>
              <w:jc w:val="center"/>
            </w:pPr>
            <w:r w:rsidRPr="00247F07">
              <w:rPr>
                <w:b/>
              </w:rPr>
              <w:t>K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63A78" w:rsidRPr="00247F07" w:rsidRDefault="00C63A78" w:rsidP="00EB0AE3">
            <w:pPr>
              <w:ind w:left="14"/>
              <w:jc w:val="both"/>
              <w:rPr>
                <w:b/>
              </w:rPr>
            </w:pPr>
          </w:p>
          <w:p w:rsidR="00C63A78" w:rsidRPr="00247F07" w:rsidRDefault="00C63A78" w:rsidP="00EB0AE3">
            <w:pPr>
              <w:ind w:left="14"/>
              <w:jc w:val="center"/>
            </w:pPr>
            <w:r w:rsidRPr="00247F07">
              <w:rPr>
                <w:b/>
              </w:rPr>
              <w:t>YÜRÜTECEK ÖĞRETİM ELEMANI</w:t>
            </w:r>
          </w:p>
        </w:tc>
      </w:tr>
      <w:tr w:rsidR="00C63A78" w:rsidRPr="00247F07" w:rsidTr="00EB0AE3">
        <w:trPr>
          <w:trHeight w:val="34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HUK4101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Ceza Usul Hukuku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Emrah ÖZDEMİR</w:t>
            </w:r>
          </w:p>
        </w:tc>
      </w:tr>
      <w:tr w:rsidR="00C63A78" w:rsidRPr="00247F07" w:rsidTr="00EB0AE3">
        <w:trPr>
          <w:trHeight w:val="346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HUK4102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 xml:space="preserve">İcra Hukuku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Ali Çetin ASLAN</w:t>
            </w:r>
          </w:p>
        </w:tc>
      </w:tr>
      <w:tr w:rsidR="00C63A78" w:rsidRPr="00247F07" w:rsidTr="00EB0AE3">
        <w:trPr>
          <w:trHeight w:val="346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HUK4103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Miras Hukuku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>Doç. Dr. Hülya ATLAN GÜRER</w:t>
            </w:r>
          </w:p>
        </w:tc>
      </w:tr>
      <w:tr w:rsidR="00C63A78" w:rsidRPr="00247F07" w:rsidTr="00EB0AE3">
        <w:trPr>
          <w:trHeight w:val="346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HUK4104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Kıymetli Evrak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>
              <w:t>Doç. Dr. Gökçen TURAN</w:t>
            </w:r>
          </w:p>
        </w:tc>
      </w:tr>
      <w:tr w:rsidR="00C63A78" w:rsidRPr="00247F07" w:rsidTr="00EB0AE3">
        <w:trPr>
          <w:trHeight w:val="346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r w:rsidRPr="00247F07">
              <w:t>HUK4105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Milletlerarası Özel Hukuk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</w:pPr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Gökçe ARIKAN ÇAKIR</w:t>
            </w:r>
          </w:p>
        </w:tc>
      </w:tr>
      <w:tr w:rsidR="00C63A78" w:rsidRPr="00247F07" w:rsidTr="00EB0AE3">
        <w:trPr>
          <w:trHeight w:val="346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r w:rsidRPr="00247F07">
              <w:t>HUK4106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İş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Banu ÖZDEN</w:t>
            </w:r>
          </w:p>
        </w:tc>
      </w:tr>
      <w:tr w:rsidR="00C63A78" w:rsidRPr="00247F07" w:rsidTr="00EB0AE3">
        <w:trPr>
          <w:trHeight w:val="346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HUK4107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 xml:space="preserve">Avrupa Birliği </w:t>
            </w:r>
            <w:r>
              <w:rPr>
                <w:b/>
              </w:rPr>
              <w:t>Hukuku</w:t>
            </w:r>
            <w:r w:rsidRPr="00247F07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r w:rsidRPr="00247F07">
              <w:t xml:space="preserve">Dr. </w:t>
            </w:r>
            <w:proofErr w:type="spellStart"/>
            <w:r w:rsidRPr="00247F07">
              <w:t>Öğr</w:t>
            </w:r>
            <w:proofErr w:type="spellEnd"/>
            <w:r w:rsidRPr="00247F07">
              <w:t>. Üyesi Gökçe ARIKAN ÇAKIR</w:t>
            </w:r>
          </w:p>
        </w:tc>
      </w:tr>
      <w:tr w:rsidR="00C63A78" w:rsidRPr="00247F07" w:rsidTr="00EB0AE3">
        <w:trPr>
          <w:trHeight w:val="346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HUK4109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Rekabet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r>
              <w:t>Doç. Dr. Gökçen TURAN</w:t>
            </w:r>
          </w:p>
        </w:tc>
      </w:tr>
      <w:tr w:rsidR="00C63A78" w:rsidRPr="00247F07" w:rsidTr="00EB0AE3">
        <w:trPr>
          <w:trHeight w:val="346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5"/>
            </w:pPr>
            <w:r w:rsidRPr="00247F07">
              <w:t>HUK4112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A78" w:rsidRPr="00247F07" w:rsidRDefault="00C63A78" w:rsidP="00EB0AE3">
            <w:pPr>
              <w:ind w:left="6"/>
              <w:jc w:val="center"/>
              <w:rPr>
                <w:b/>
              </w:rPr>
            </w:pPr>
            <w:r w:rsidRPr="00247F07">
              <w:rPr>
                <w:b/>
              </w:rPr>
              <w:t>Fikri Mülkiyet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 w:right="-15"/>
            </w:pPr>
            <w:r w:rsidRPr="00247F0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left="125"/>
            </w:pPr>
            <w:r w:rsidRPr="00247F07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-27"/>
              <w:jc w:val="center"/>
            </w:pPr>
            <w:r w:rsidRPr="00247F07"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A78" w:rsidRPr="00247F07" w:rsidRDefault="00C63A78" w:rsidP="00EB0AE3">
            <w:pPr>
              <w:ind w:right="16"/>
              <w:rPr>
                <w:rFonts w:ascii="Cambria" w:hAnsi="Cambria" w:cs="Calibri"/>
              </w:rPr>
            </w:pPr>
            <w:r w:rsidRPr="00247F07">
              <w:t>Prof. Dr. Hanife ÖZTÜRK AKKARTAL</w:t>
            </w:r>
          </w:p>
        </w:tc>
      </w:tr>
    </w:tbl>
    <w:p w:rsidR="00C63A78" w:rsidRPr="001117DA" w:rsidRDefault="00C63A78" w:rsidP="00C63A78">
      <w:pPr>
        <w:pStyle w:val="GvdeMetni2"/>
        <w:tabs>
          <w:tab w:val="left" w:pos="567"/>
          <w:tab w:val="left" w:pos="10773"/>
        </w:tabs>
        <w:spacing w:before="120" w:after="120" w:line="276" w:lineRule="auto"/>
        <w:rPr>
          <w:sz w:val="24"/>
          <w:szCs w:val="24"/>
          <w:lang w:val="de-DE"/>
        </w:rPr>
      </w:pPr>
    </w:p>
    <w:p w:rsidR="00C63A78" w:rsidRPr="000867B4" w:rsidRDefault="00C63A78" w:rsidP="00C63A78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  <w:lang w:val="de-DE"/>
        </w:rPr>
      </w:pPr>
    </w:p>
    <w:p w:rsidR="00C63A78" w:rsidRPr="00D00728" w:rsidRDefault="00C63A78" w:rsidP="00C63A78">
      <w:pPr>
        <w:pStyle w:val="GvdeMetni2"/>
        <w:tabs>
          <w:tab w:val="left" w:pos="567"/>
          <w:tab w:val="left" w:pos="10773"/>
        </w:tabs>
        <w:spacing w:line="276" w:lineRule="auto"/>
        <w:rPr>
          <w:b/>
          <w:sz w:val="24"/>
          <w:szCs w:val="24"/>
        </w:rPr>
      </w:pPr>
    </w:p>
    <w:p w:rsidR="00C63A78" w:rsidRPr="00E34B36" w:rsidRDefault="00C63A78" w:rsidP="00C63A78">
      <w:pPr>
        <w:pStyle w:val="GvdeMetni2"/>
        <w:tabs>
          <w:tab w:val="left" w:pos="567"/>
          <w:tab w:val="left" w:pos="10773"/>
        </w:tabs>
        <w:spacing w:line="276" w:lineRule="auto"/>
        <w:ind w:right="1"/>
        <w:rPr>
          <w:b/>
          <w:sz w:val="24"/>
          <w:szCs w:val="24"/>
        </w:rPr>
      </w:pPr>
    </w:p>
    <w:p w:rsidR="00C63A78" w:rsidRDefault="00C63A78" w:rsidP="00C63A78">
      <w:pPr>
        <w:pStyle w:val="GvdeMetni2"/>
        <w:tabs>
          <w:tab w:val="left" w:pos="567"/>
          <w:tab w:val="left" w:pos="10773"/>
        </w:tabs>
        <w:spacing w:before="12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:rsidR="00C63A78" w:rsidRDefault="00C63A78" w:rsidP="00C63A78">
      <w:pPr>
        <w:pStyle w:val="GvdeMetni2"/>
        <w:tabs>
          <w:tab w:val="left" w:pos="567"/>
          <w:tab w:val="left" w:pos="10773"/>
        </w:tabs>
        <w:spacing w:line="276" w:lineRule="auto"/>
        <w:jc w:val="center"/>
        <w:rPr>
          <w:sz w:val="22"/>
          <w:szCs w:val="22"/>
        </w:rPr>
      </w:pPr>
      <w:r w:rsidRPr="006F1358">
        <w:rPr>
          <w:sz w:val="22"/>
          <w:szCs w:val="22"/>
        </w:rPr>
        <w:t>FAKÜLTE YÖNETİM KURULU ÜYELERİ</w:t>
      </w:r>
    </w:p>
    <w:p w:rsidR="00C63A78" w:rsidRDefault="00C63A78" w:rsidP="00C63A78">
      <w:pPr>
        <w:spacing w:before="60" w:line="276" w:lineRule="auto"/>
        <w:jc w:val="center"/>
        <w:rPr>
          <w:sz w:val="22"/>
          <w:szCs w:val="22"/>
        </w:rPr>
      </w:pPr>
    </w:p>
    <w:p w:rsidR="00C63A78" w:rsidRDefault="00C63A78" w:rsidP="00C63A78">
      <w:pPr>
        <w:spacing w:before="60" w:line="276" w:lineRule="auto"/>
        <w:jc w:val="center"/>
        <w:rPr>
          <w:sz w:val="22"/>
          <w:szCs w:val="22"/>
        </w:rPr>
      </w:pPr>
    </w:p>
    <w:p w:rsidR="00C63A78" w:rsidRDefault="00C63A78" w:rsidP="00C63A78">
      <w:pPr>
        <w:spacing w:before="60" w:line="276" w:lineRule="auto"/>
        <w:jc w:val="center"/>
        <w:rPr>
          <w:sz w:val="22"/>
          <w:szCs w:val="22"/>
        </w:rPr>
      </w:pPr>
      <w:r w:rsidRPr="006F1358">
        <w:rPr>
          <w:sz w:val="22"/>
          <w:szCs w:val="22"/>
        </w:rPr>
        <w:t>(İMZA)</w:t>
      </w:r>
    </w:p>
    <w:p w:rsidR="00C63A78" w:rsidRDefault="00C63A78" w:rsidP="00C63A78">
      <w:pPr>
        <w:spacing w:before="60" w:line="276" w:lineRule="auto"/>
        <w:jc w:val="center"/>
        <w:rPr>
          <w:sz w:val="22"/>
          <w:szCs w:val="22"/>
        </w:rPr>
      </w:pPr>
    </w:p>
    <w:p w:rsidR="00C63A78" w:rsidRDefault="00C63A78" w:rsidP="00C63A78">
      <w:pPr>
        <w:spacing w:before="60" w:line="276" w:lineRule="auto"/>
        <w:jc w:val="center"/>
        <w:rPr>
          <w:sz w:val="22"/>
          <w:szCs w:val="22"/>
        </w:rPr>
      </w:pPr>
    </w:p>
    <w:p w:rsidR="00C63A78" w:rsidRDefault="00C63A78" w:rsidP="00C63A78">
      <w:pPr>
        <w:spacing w:before="60" w:line="276" w:lineRule="auto"/>
        <w:jc w:val="center"/>
        <w:rPr>
          <w:sz w:val="22"/>
          <w:szCs w:val="22"/>
        </w:rPr>
      </w:pPr>
      <w:r w:rsidRPr="006F1358">
        <w:rPr>
          <w:sz w:val="22"/>
          <w:szCs w:val="22"/>
        </w:rPr>
        <w:t>ASLI GİBİDİR</w:t>
      </w:r>
    </w:p>
    <w:p w:rsidR="00C63A78" w:rsidRDefault="00C63A78" w:rsidP="00C63A78">
      <w:pPr>
        <w:spacing w:before="60" w:line="276" w:lineRule="auto"/>
        <w:rPr>
          <w:sz w:val="22"/>
          <w:szCs w:val="22"/>
        </w:rPr>
      </w:pPr>
    </w:p>
    <w:p w:rsidR="00C63A78" w:rsidRPr="006F1358" w:rsidRDefault="00C63A78" w:rsidP="00C63A78">
      <w:pPr>
        <w:spacing w:before="60" w:line="276" w:lineRule="auto"/>
        <w:rPr>
          <w:sz w:val="22"/>
          <w:szCs w:val="22"/>
        </w:rPr>
      </w:pPr>
    </w:p>
    <w:p w:rsidR="00C63A78" w:rsidRPr="006F1358" w:rsidRDefault="00C63A78" w:rsidP="00C63A78">
      <w:pPr>
        <w:spacing w:before="60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Yasemin SELÇUK</w:t>
      </w:r>
    </w:p>
    <w:p w:rsidR="00D40E53" w:rsidRDefault="00C63A78" w:rsidP="00C63A78">
      <w:r>
        <w:rPr>
          <w:sz w:val="22"/>
          <w:szCs w:val="22"/>
        </w:rPr>
        <w:t xml:space="preserve">     Fakülte Sekreteri V</w:t>
      </w:r>
      <w:bookmarkStart w:id="0" w:name="_GoBack"/>
      <w:bookmarkEnd w:id="0"/>
    </w:p>
    <w:sectPr w:rsidR="00D40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78"/>
    <w:rsid w:val="00C63A78"/>
    <w:rsid w:val="00D4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C63A78"/>
    <w:pPr>
      <w:jc w:val="both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C63A7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C63A78"/>
    <w:pPr>
      <w:ind w:left="-709" w:right="-568"/>
      <w:jc w:val="center"/>
    </w:pPr>
    <w:rPr>
      <w:rFonts w:ascii="Arial" w:hAnsi="Arial"/>
      <w:b/>
    </w:rPr>
  </w:style>
  <w:style w:type="character" w:customStyle="1" w:styleId="KonuBalChar">
    <w:name w:val="Konu Başlığı Char"/>
    <w:basedOn w:val="VarsaylanParagrafYazTipi"/>
    <w:link w:val="KonuBal"/>
    <w:uiPriority w:val="99"/>
    <w:rsid w:val="00C63A78"/>
    <w:rPr>
      <w:rFonts w:ascii="Arial" w:eastAsia="Times New Roman" w:hAnsi="Arial" w:cs="Times New Roman"/>
      <w:b/>
      <w:sz w:val="20"/>
      <w:szCs w:val="20"/>
      <w:lang w:eastAsia="tr-TR"/>
    </w:rPr>
  </w:style>
  <w:style w:type="table" w:customStyle="1" w:styleId="TableGrid">
    <w:name w:val="TableGrid"/>
    <w:rsid w:val="00C63A7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C63A78"/>
    <w:pPr>
      <w:jc w:val="both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C63A7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C63A78"/>
    <w:pPr>
      <w:ind w:left="-709" w:right="-568"/>
      <w:jc w:val="center"/>
    </w:pPr>
    <w:rPr>
      <w:rFonts w:ascii="Arial" w:hAnsi="Arial"/>
      <w:b/>
    </w:rPr>
  </w:style>
  <w:style w:type="character" w:customStyle="1" w:styleId="KonuBalChar">
    <w:name w:val="Konu Başlığı Char"/>
    <w:basedOn w:val="VarsaylanParagrafYazTipi"/>
    <w:link w:val="KonuBal"/>
    <w:uiPriority w:val="99"/>
    <w:rsid w:val="00C63A78"/>
    <w:rPr>
      <w:rFonts w:ascii="Arial" w:eastAsia="Times New Roman" w:hAnsi="Arial" w:cs="Times New Roman"/>
      <w:b/>
      <w:sz w:val="20"/>
      <w:szCs w:val="20"/>
      <w:lang w:eastAsia="tr-TR"/>
    </w:rPr>
  </w:style>
  <w:style w:type="table" w:customStyle="1" w:styleId="TableGrid">
    <w:name w:val="TableGrid"/>
    <w:rsid w:val="00C63A7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OZEL_KALEM</dc:creator>
  <cp:lastModifiedBy>OZEL_KALEM</cp:lastModifiedBy>
  <cp:revision>1</cp:revision>
  <dcterms:created xsi:type="dcterms:W3CDTF">2024-12-09T13:31:00Z</dcterms:created>
  <dcterms:modified xsi:type="dcterms:W3CDTF">2024-12-09T13:32:00Z</dcterms:modified>
</cp:coreProperties>
</file>